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112E22" w14:textId="31979D01" w:rsidR="00A610C3" w:rsidRPr="00E11BF2" w:rsidRDefault="00E11BF2" w:rsidP="00E11BF2">
      <w:pPr>
        <w:spacing w:after="0" w:line="240" w:lineRule="auto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bookmarkStart w:id="0" w:name="_GoBack"/>
      <w:bookmarkEnd w:id="0"/>
      <w:r w:rsidRPr="00E11BF2">
        <w:rPr>
          <w:rFonts w:ascii="GHEA Grapalat" w:hAnsi="GHEA Grapalat"/>
          <w:b/>
          <w:sz w:val="24"/>
          <w:szCs w:val="24"/>
          <w:u w:val="single"/>
          <w:lang w:val="hy-AM"/>
        </w:rPr>
        <w:t>Լրամշակված</w:t>
      </w:r>
    </w:p>
    <w:p w14:paraId="26416A17" w14:textId="368FC91A" w:rsidR="00E11BF2" w:rsidRDefault="00E11BF2" w:rsidP="00C50E04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522AEA1" w14:textId="77777777" w:rsidR="00E11BF2" w:rsidRDefault="00E11BF2" w:rsidP="00C50E04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44D8C35" w14:textId="5D04A81B" w:rsidR="000314FA" w:rsidRPr="00E8130A" w:rsidRDefault="003313D4" w:rsidP="00C50E04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0E08BFAC" w14:textId="43DD5643" w:rsidR="000314FA" w:rsidRDefault="008B29DA" w:rsidP="00C50E04">
      <w:pPr>
        <w:spacing w:after="0" w:line="240" w:lineRule="auto"/>
        <w:jc w:val="center"/>
        <w:rPr>
          <w:rStyle w:val="Strong"/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0314FA" w:rsidRPr="00E8130A">
        <w:rPr>
          <w:rFonts w:ascii="GHEA Grapalat" w:hAnsi="GHEA Grapalat"/>
          <w:b/>
          <w:bCs/>
          <w:sz w:val="24"/>
          <w:szCs w:val="24"/>
          <w:lang w:val="hy-AM"/>
        </w:rPr>
        <w:t>694-790</w:t>
      </w:r>
      <w:r w:rsidR="009C2D38" w:rsidRPr="009C2D3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0314FA" w:rsidRPr="00E8130A">
        <w:rPr>
          <w:rFonts w:ascii="GHEA Grapalat" w:hAnsi="GHEA Grapalat"/>
          <w:b/>
          <w:bCs/>
          <w:sz w:val="24"/>
          <w:szCs w:val="24"/>
          <w:lang w:val="hy-AM"/>
        </w:rPr>
        <w:t>ՄՀց ԵՎ 3.4-3.8 ԳՀց ՀԱՃԱԽԱԿԱՆԱՅԻՆ ՏԻՐՈՒՅԹՆԵՐՈՒՄ ՑԱՄԱՔԱՅԻՆ ՇԱՐԺԱԿԱՆ ՌԱԴԻՈԿԱՊԻ ՑԱՆՑԵՐԻ ՀԱՄԱՐ</w:t>
      </w:r>
      <w:r w:rsidR="000314FA" w:rsidRPr="000314F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0314FA" w:rsidRPr="00E8130A">
        <w:rPr>
          <w:rFonts w:ascii="GHEA Grapalat" w:hAnsi="GHEA Grapalat"/>
          <w:b/>
          <w:bCs/>
          <w:sz w:val="24"/>
          <w:szCs w:val="24"/>
          <w:lang w:val="hy-AM"/>
        </w:rPr>
        <w:t>ԱՐԵՎԵԼՅԱՆ ԳՈՐԾԸՆԿԵՐՈՒԹՅԱՆ ԵՐԿՐՆԵՐԻ</w:t>
      </w:r>
      <w:r w:rsidR="000314F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0314FA">
        <w:rPr>
          <w:rStyle w:val="Strong"/>
          <w:rFonts w:ascii="GHEA Grapalat" w:hAnsi="GHEA Grapalat" w:cs="Arial"/>
          <w:sz w:val="24"/>
          <w:szCs w:val="24"/>
          <w:lang w:val="hy-AM"/>
        </w:rPr>
        <w:t>(ՀԱՅԱՍՏԱՆԻ ՀԱՆՐԱՊԵՏՈՒԹՅՈՒՆ,ԱԴՐԲԵՋԱՆԻ ՀԱՆՐԱՊԵՏՈՒԹՅՈՒՆ,ԲԵԼԱՌՈՒՍԻ ՀԱՆՐԱՊԵՏՈՒԹՅՈՒՆ,ՎՐԱՍՏԱՆ,ՄՈԼԴՈՎԱՅԻ ՀԱՆՐԱՊԵՏՈՒԹՅՈՒՆ</w:t>
      </w:r>
      <w:r w:rsidR="000314FA" w:rsidRPr="00E8130A">
        <w:rPr>
          <w:rStyle w:val="Strong"/>
          <w:rFonts w:ascii="GHEA Grapalat" w:hAnsi="GHEA Grapalat" w:cs="Arial"/>
          <w:sz w:val="24"/>
          <w:szCs w:val="24"/>
          <w:lang w:val="hy-AM"/>
        </w:rPr>
        <w:t xml:space="preserve"> </w:t>
      </w:r>
      <w:r w:rsidR="000314FA">
        <w:rPr>
          <w:rStyle w:val="Strong"/>
          <w:rFonts w:ascii="GHEA Grapalat" w:hAnsi="GHEA Grapalat" w:cs="Arial"/>
          <w:sz w:val="24"/>
          <w:szCs w:val="24"/>
          <w:lang w:val="hy-AM"/>
        </w:rPr>
        <w:t>ԵՎ ՈՒԿՐԱԻՆԱ</w:t>
      </w:r>
      <w:r w:rsidR="000314FA" w:rsidRPr="009B1E38">
        <w:rPr>
          <w:rStyle w:val="Strong"/>
          <w:rFonts w:ascii="GHEA Grapalat" w:hAnsi="GHEA Grapalat" w:cs="Arial"/>
          <w:sz w:val="24"/>
          <w:szCs w:val="24"/>
          <w:lang w:val="hy-AM"/>
        </w:rPr>
        <w:t>)</w:t>
      </w:r>
      <w:r w:rsidR="000314FA">
        <w:rPr>
          <w:rStyle w:val="Strong"/>
          <w:rFonts w:ascii="GHEA Grapalat" w:hAnsi="GHEA Grapalat" w:cs="Arial"/>
          <w:sz w:val="24"/>
          <w:szCs w:val="24"/>
          <w:lang w:val="hy-AM"/>
        </w:rPr>
        <w:t xml:space="preserve"> </w:t>
      </w:r>
      <w:r w:rsidR="000314FA" w:rsidRPr="00E8130A">
        <w:rPr>
          <w:rFonts w:ascii="GHEA Grapalat" w:hAnsi="GHEA Grapalat"/>
          <w:b/>
          <w:bCs/>
          <w:sz w:val="24"/>
          <w:szCs w:val="24"/>
          <w:lang w:val="hy-AM"/>
        </w:rPr>
        <w:t xml:space="preserve">ԱԴՄԻՆԻՍՏՐԱՑԻԱՆԵՐԻ ՄԻՋԵՎ ՆԵՐԴԱՇՆԱԿԵՑՎԱԾ ՏԵԽՆԻԿԱԿԱՆ ՊԱՅՄԱՆՆԵՐԻ </w:t>
      </w:r>
      <w:r w:rsidR="000314FA">
        <w:rPr>
          <w:rFonts w:ascii="GHEA Grapalat" w:hAnsi="GHEA Grapalat"/>
          <w:b/>
          <w:bCs/>
          <w:sz w:val="24"/>
          <w:szCs w:val="24"/>
          <w:lang w:val="hy-AM"/>
        </w:rPr>
        <w:t xml:space="preserve"> ՎԵՐԱԲԵՐՅԱԼ</w:t>
      </w:r>
      <w:r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="000314FA" w:rsidRPr="000314F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0314FA">
        <w:rPr>
          <w:rFonts w:ascii="GHEA Grapalat" w:hAnsi="GHEA Grapalat"/>
          <w:b/>
          <w:bCs/>
          <w:sz w:val="24"/>
          <w:szCs w:val="24"/>
          <w:lang w:val="hy-AM"/>
        </w:rPr>
        <w:t xml:space="preserve">ՍՊԵԿՏՐԻ ՀԱՐՑԵՐՈՎ ՏԱՐԱԾԱՇՐՋԱՆԱՅԻՆ </w:t>
      </w:r>
      <w:r w:rsidR="003313D4">
        <w:rPr>
          <w:rFonts w:ascii="GHEA Grapalat" w:hAnsi="GHEA Grapalat"/>
          <w:b/>
          <w:bCs/>
          <w:sz w:val="24"/>
          <w:szCs w:val="24"/>
          <w:lang w:val="hy-AM"/>
        </w:rPr>
        <w:t>ՀԱՄԱՁԱՅՆԱԳ</w:t>
      </w:r>
      <w:r w:rsidR="000314FA">
        <w:rPr>
          <w:rFonts w:ascii="GHEA Grapalat" w:hAnsi="GHEA Grapalat"/>
          <w:b/>
          <w:bCs/>
          <w:sz w:val="24"/>
          <w:szCs w:val="24"/>
          <w:lang w:val="hy-AM"/>
        </w:rPr>
        <w:t>Ր</w:t>
      </w:r>
      <w:r w:rsidR="003313D4">
        <w:rPr>
          <w:rFonts w:ascii="GHEA Grapalat" w:hAnsi="GHEA Grapalat"/>
          <w:b/>
          <w:bCs/>
          <w:sz w:val="24"/>
          <w:szCs w:val="24"/>
          <w:lang w:val="hy-AM"/>
        </w:rPr>
        <w:t>Ի</w:t>
      </w:r>
    </w:p>
    <w:p w14:paraId="585CE7E6" w14:textId="77777777" w:rsidR="000314FA" w:rsidRDefault="000314FA" w:rsidP="00C50E04">
      <w:pPr>
        <w:spacing w:after="0" w:line="24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3FDEA7C" w14:textId="4BA1723D" w:rsidR="000D0DC3" w:rsidRDefault="000314FA" w:rsidP="00C50E0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C2D38">
        <w:rPr>
          <w:rFonts w:ascii="GHEA Grapalat" w:hAnsi="GHEA Grapalat"/>
          <w:sz w:val="24"/>
          <w:szCs w:val="24"/>
          <w:lang w:val="hy-AM"/>
        </w:rPr>
        <w:t>2006 թվականի հունիսի 15-ին ք.</w:t>
      </w:r>
      <w:r w:rsidR="00EF6056" w:rsidRPr="00EF60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C2D38">
        <w:rPr>
          <w:rFonts w:ascii="GHEA Grapalat" w:hAnsi="GHEA Grapalat"/>
          <w:sz w:val="24"/>
          <w:szCs w:val="24"/>
          <w:lang w:val="hy-AM"/>
        </w:rPr>
        <w:t>Ժնևում (Շվեյցար</w:t>
      </w:r>
      <w:r w:rsidR="00F22F21">
        <w:rPr>
          <w:rFonts w:ascii="GHEA Grapalat" w:hAnsi="GHEA Grapalat"/>
          <w:sz w:val="24"/>
          <w:szCs w:val="24"/>
          <w:lang w:val="hy-AM"/>
        </w:rPr>
        <w:t>իայի</w:t>
      </w:r>
      <w:r w:rsidRPr="009C2D38">
        <w:rPr>
          <w:rFonts w:ascii="GHEA Grapalat" w:hAnsi="GHEA Grapalat"/>
          <w:sz w:val="24"/>
          <w:szCs w:val="24"/>
          <w:lang w:val="hy-AM"/>
        </w:rPr>
        <w:t xml:space="preserve"> Համադաշնություն) </w:t>
      </w:r>
      <w:r w:rsidR="000B3016">
        <w:rPr>
          <w:rFonts w:ascii="GHEA Grapalat" w:hAnsi="GHEA Grapalat"/>
          <w:sz w:val="24"/>
          <w:szCs w:val="24"/>
          <w:lang w:val="hy-AM"/>
        </w:rPr>
        <w:t xml:space="preserve">կայացած </w:t>
      </w:r>
      <w:r w:rsidR="00DA5826">
        <w:rPr>
          <w:rFonts w:ascii="GHEA Grapalat" w:hAnsi="GHEA Grapalat"/>
          <w:sz w:val="24"/>
          <w:szCs w:val="24"/>
          <w:lang w:val="hy-AM"/>
        </w:rPr>
        <w:t xml:space="preserve">ռադիոկապի </w:t>
      </w:r>
      <w:r w:rsidR="00A87615">
        <w:rPr>
          <w:rFonts w:ascii="GHEA Grapalat" w:hAnsi="GHEA Grapalat"/>
          <w:sz w:val="24"/>
          <w:szCs w:val="24"/>
          <w:lang w:val="hy-AM"/>
        </w:rPr>
        <w:t>տարածաշրջան</w:t>
      </w:r>
      <w:r w:rsidR="00F22F21">
        <w:rPr>
          <w:rFonts w:ascii="GHEA Grapalat" w:hAnsi="GHEA Grapalat"/>
          <w:sz w:val="24"/>
          <w:szCs w:val="24"/>
          <w:lang w:val="hy-AM"/>
        </w:rPr>
        <w:t xml:space="preserve">ային </w:t>
      </w:r>
      <w:r w:rsidR="00590FAF">
        <w:rPr>
          <w:rFonts w:ascii="GHEA Grapalat" w:hAnsi="GHEA Grapalat"/>
          <w:sz w:val="24"/>
          <w:szCs w:val="24"/>
          <w:lang w:val="hy-AM"/>
        </w:rPr>
        <w:t>համաժողովի</w:t>
      </w:r>
      <w:r w:rsidR="000B3016">
        <w:rPr>
          <w:rFonts w:ascii="GHEA Grapalat" w:hAnsi="GHEA Grapalat"/>
          <w:sz w:val="24"/>
          <w:szCs w:val="24"/>
          <w:lang w:val="hy-AM"/>
        </w:rPr>
        <w:t xml:space="preserve"> աշխատանքների շրջանակներում </w:t>
      </w:r>
      <w:r w:rsidRPr="009C2D38">
        <w:rPr>
          <w:rFonts w:ascii="GHEA Grapalat" w:hAnsi="GHEA Grapalat"/>
          <w:sz w:val="24"/>
          <w:szCs w:val="24"/>
          <w:lang w:val="hy-AM"/>
        </w:rPr>
        <w:t xml:space="preserve">ստորագրվել է </w:t>
      </w:r>
      <w:r w:rsidR="000D0DC3">
        <w:rPr>
          <w:rFonts w:ascii="GHEA Grapalat" w:hAnsi="GHEA Grapalat"/>
          <w:sz w:val="24"/>
          <w:szCs w:val="24"/>
          <w:lang w:val="hy-AM"/>
        </w:rPr>
        <w:t>«</w:t>
      </w:r>
      <w:r w:rsidRPr="009C2D38">
        <w:rPr>
          <w:rFonts w:ascii="GHEA Grapalat" w:hAnsi="GHEA Grapalat"/>
          <w:sz w:val="24"/>
          <w:szCs w:val="24"/>
          <w:lang w:val="hy-AM"/>
        </w:rPr>
        <w:t>Ժնև-06</w:t>
      </w:r>
      <w:r w:rsidR="000D0DC3">
        <w:rPr>
          <w:rFonts w:ascii="GHEA Grapalat" w:hAnsi="GHEA Grapalat"/>
          <w:sz w:val="24"/>
          <w:szCs w:val="24"/>
          <w:lang w:val="hy-AM"/>
        </w:rPr>
        <w:t>»</w:t>
      </w:r>
      <w:r w:rsidRPr="009C2D38">
        <w:rPr>
          <w:rFonts w:ascii="GHEA Grapalat" w:hAnsi="GHEA Grapalat"/>
          <w:sz w:val="24"/>
          <w:szCs w:val="24"/>
          <w:lang w:val="hy-AM"/>
        </w:rPr>
        <w:t xml:space="preserve"> </w:t>
      </w:r>
      <w:r w:rsidR="00D4257D">
        <w:rPr>
          <w:rFonts w:ascii="GHEA Grapalat" w:hAnsi="GHEA Grapalat"/>
          <w:sz w:val="24"/>
          <w:szCs w:val="24"/>
          <w:lang w:val="hy-AM"/>
        </w:rPr>
        <w:t xml:space="preserve"> </w:t>
      </w:r>
      <w:r w:rsidR="00D4257D" w:rsidRPr="00DA5826">
        <w:rPr>
          <w:rFonts w:ascii="GHEA Grapalat" w:hAnsi="GHEA Grapalat"/>
          <w:sz w:val="24"/>
          <w:szCs w:val="24"/>
          <w:lang w:val="hy-AM"/>
        </w:rPr>
        <w:t xml:space="preserve">թվային </w:t>
      </w:r>
      <w:r w:rsidR="004C6C17" w:rsidRPr="00DA5826">
        <w:rPr>
          <w:rFonts w:ascii="GHEA Grapalat" w:hAnsi="GHEA Grapalat"/>
          <w:sz w:val="24"/>
          <w:szCs w:val="24"/>
          <w:lang w:val="hy-AM"/>
        </w:rPr>
        <w:t xml:space="preserve"> վերգետնյա ռադիոհեռարձակման ծառայության</w:t>
      </w:r>
      <w:r w:rsidR="00D4257D" w:rsidRPr="00DA582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C2D38">
        <w:rPr>
          <w:rFonts w:ascii="GHEA Grapalat" w:hAnsi="GHEA Grapalat"/>
          <w:sz w:val="24"/>
          <w:szCs w:val="24"/>
          <w:lang w:val="hy-AM"/>
        </w:rPr>
        <w:t>տարածաշրջանային պլան՝ 174-230 ՄՀց և 470-862 ՄՀց հաճախականային տիրույթներում թվային վերգետնյա հեռուստատեսության</w:t>
      </w:r>
      <w:r w:rsidR="00D4257D">
        <w:rPr>
          <w:rFonts w:ascii="GHEA Grapalat" w:hAnsi="GHEA Grapalat"/>
          <w:sz w:val="24"/>
          <w:szCs w:val="24"/>
          <w:lang w:val="hy-AM"/>
        </w:rPr>
        <w:t xml:space="preserve"> </w:t>
      </w:r>
      <w:r w:rsidR="00D4257D" w:rsidRPr="00DA5826">
        <w:rPr>
          <w:rFonts w:ascii="GHEA Grapalat" w:hAnsi="GHEA Grapalat"/>
          <w:sz w:val="24"/>
          <w:szCs w:val="24"/>
          <w:lang w:val="hy-AM"/>
        </w:rPr>
        <w:t xml:space="preserve">հեռարձակման </w:t>
      </w:r>
      <w:r w:rsidRPr="009C2D38">
        <w:rPr>
          <w:rFonts w:ascii="GHEA Grapalat" w:hAnsi="GHEA Grapalat"/>
          <w:sz w:val="24"/>
          <w:szCs w:val="24"/>
          <w:lang w:val="hy-AM"/>
        </w:rPr>
        <w:t xml:space="preserve"> համար:</w:t>
      </w:r>
      <w:r w:rsidR="004C6C17">
        <w:rPr>
          <w:rFonts w:ascii="GHEA Grapalat" w:hAnsi="GHEA Grapalat"/>
          <w:sz w:val="24"/>
          <w:szCs w:val="24"/>
          <w:lang w:val="hy-AM"/>
        </w:rPr>
        <w:t xml:space="preserve"> </w:t>
      </w:r>
      <w:r w:rsidR="000D0DC3" w:rsidRPr="000D0DC3">
        <w:rPr>
          <w:rFonts w:ascii="GHEA Grapalat" w:hAnsi="GHEA Grapalat"/>
          <w:sz w:val="24"/>
          <w:szCs w:val="24"/>
          <w:lang w:val="hy-AM"/>
        </w:rPr>
        <w:t>Հեռուստակապուղիների բաշխումները պետությունների</w:t>
      </w:r>
      <w:r w:rsidR="000D0DC3">
        <w:rPr>
          <w:rFonts w:ascii="GHEA Grapalat" w:hAnsi="GHEA Grapalat"/>
          <w:sz w:val="24"/>
          <w:szCs w:val="24"/>
          <w:lang w:val="hy-AM"/>
        </w:rPr>
        <w:t xml:space="preserve"> միջև</w:t>
      </w:r>
      <w:r w:rsidR="000D0DC3" w:rsidRPr="000D0DC3">
        <w:rPr>
          <w:rFonts w:ascii="GHEA Grapalat" w:hAnsi="GHEA Grapalat"/>
          <w:sz w:val="24"/>
          <w:szCs w:val="24"/>
          <w:lang w:val="hy-AM"/>
        </w:rPr>
        <w:t xml:space="preserve"> իրականացվել են վերը նշված հաճախականային տիրույթներում՝ հաշվարկների և փոխադարձ համակարգման միջոցով: </w:t>
      </w:r>
      <w:r w:rsidR="009C2D38"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="000D0DC3">
        <w:rPr>
          <w:rFonts w:ascii="GHEA Grapalat" w:hAnsi="GHEA Grapalat"/>
          <w:sz w:val="24"/>
          <w:szCs w:val="24"/>
          <w:lang w:val="hy-AM"/>
        </w:rPr>
        <w:t>«</w:t>
      </w:r>
      <w:r w:rsidR="009C2D38">
        <w:rPr>
          <w:rFonts w:ascii="GHEA Grapalat" w:hAnsi="GHEA Grapalat"/>
          <w:sz w:val="24"/>
          <w:szCs w:val="24"/>
          <w:lang w:val="hy-AM"/>
        </w:rPr>
        <w:t>Ժնև-06</w:t>
      </w:r>
      <w:r w:rsidR="000D0DC3">
        <w:rPr>
          <w:rFonts w:ascii="GHEA Grapalat" w:hAnsi="GHEA Grapalat"/>
          <w:sz w:val="24"/>
          <w:szCs w:val="24"/>
          <w:lang w:val="hy-AM"/>
        </w:rPr>
        <w:t>»</w:t>
      </w:r>
      <w:r w:rsidR="009C2D38">
        <w:rPr>
          <w:rFonts w:ascii="GHEA Grapalat" w:hAnsi="GHEA Grapalat"/>
          <w:sz w:val="24"/>
          <w:szCs w:val="24"/>
          <w:lang w:val="hy-AM"/>
        </w:rPr>
        <w:t xml:space="preserve"> </w:t>
      </w:r>
      <w:r w:rsidR="00590FAF" w:rsidRPr="00DA5826">
        <w:rPr>
          <w:rFonts w:ascii="GHEA Grapalat" w:hAnsi="GHEA Grapalat"/>
          <w:sz w:val="24"/>
          <w:szCs w:val="24"/>
          <w:lang w:val="hy-AM"/>
        </w:rPr>
        <w:t xml:space="preserve">թվային  վերգետնյա ռադիոհեռարձակման ծառայության </w:t>
      </w:r>
      <w:r w:rsidR="00590FAF" w:rsidRPr="009C2D38">
        <w:rPr>
          <w:rFonts w:ascii="GHEA Grapalat" w:hAnsi="GHEA Grapalat"/>
          <w:sz w:val="24"/>
          <w:szCs w:val="24"/>
          <w:lang w:val="hy-AM"/>
        </w:rPr>
        <w:t>տարածաշրջանային</w:t>
      </w:r>
      <w:r w:rsidR="00590FAF">
        <w:rPr>
          <w:rFonts w:ascii="GHEA Grapalat" w:hAnsi="GHEA Grapalat"/>
          <w:sz w:val="24"/>
          <w:szCs w:val="24"/>
          <w:lang w:val="hy-AM"/>
        </w:rPr>
        <w:t xml:space="preserve"> </w:t>
      </w:r>
      <w:r w:rsidR="009C2D38">
        <w:rPr>
          <w:rFonts w:ascii="GHEA Grapalat" w:hAnsi="GHEA Grapalat"/>
          <w:sz w:val="24"/>
          <w:szCs w:val="24"/>
          <w:lang w:val="hy-AM"/>
        </w:rPr>
        <w:t>պլանի՝</w:t>
      </w:r>
      <w:r w:rsidRPr="009C2D38">
        <w:rPr>
          <w:rFonts w:ascii="GHEA Grapalat" w:hAnsi="GHEA Grapalat"/>
          <w:sz w:val="24"/>
          <w:szCs w:val="24"/>
          <w:lang w:val="hy-AM"/>
        </w:rPr>
        <w:t xml:space="preserve"> հարևան պետությունները ստանում են հավասարաչափ հասանելիություն հաճախականային </w:t>
      </w:r>
      <w:r w:rsidRPr="00DA5826">
        <w:rPr>
          <w:rFonts w:ascii="GHEA Grapalat" w:hAnsi="GHEA Grapalat"/>
          <w:sz w:val="24"/>
          <w:szCs w:val="24"/>
          <w:lang w:val="hy-AM"/>
        </w:rPr>
        <w:t>տիրույթներ</w:t>
      </w:r>
      <w:r w:rsidR="00E908FE" w:rsidRPr="00DA5826">
        <w:rPr>
          <w:rFonts w:ascii="GHEA Grapalat" w:hAnsi="GHEA Grapalat"/>
          <w:sz w:val="24"/>
          <w:szCs w:val="24"/>
          <w:lang w:val="hy-AM"/>
        </w:rPr>
        <w:t>ում</w:t>
      </w:r>
      <w:r w:rsidRPr="00DA5826">
        <w:rPr>
          <w:rFonts w:ascii="GHEA Grapalat" w:hAnsi="GHEA Grapalat"/>
          <w:sz w:val="24"/>
          <w:szCs w:val="24"/>
          <w:lang w:val="hy-AM"/>
        </w:rPr>
        <w:t>:</w:t>
      </w:r>
    </w:p>
    <w:p w14:paraId="595015EC" w14:textId="3972BE93" w:rsidR="000314FA" w:rsidRPr="00BF063F" w:rsidRDefault="000314FA" w:rsidP="00C50E0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Տ</w:t>
      </w:r>
      <w:r w:rsidRPr="00AE368E">
        <w:rPr>
          <w:rFonts w:ascii="GHEA Grapalat" w:hAnsi="GHEA Grapalat"/>
          <w:sz w:val="24"/>
          <w:szCs w:val="24"/>
          <w:lang w:val="hy-AM"/>
        </w:rPr>
        <w:t>եխնոլոգիաների արագ զարգացումը հա</w:t>
      </w:r>
      <w:r w:rsidRPr="00823BB2">
        <w:rPr>
          <w:rFonts w:ascii="GHEA Grapalat" w:hAnsi="GHEA Grapalat"/>
          <w:sz w:val="24"/>
          <w:szCs w:val="24"/>
          <w:lang w:val="hy-AM"/>
        </w:rPr>
        <w:t>ն</w:t>
      </w:r>
      <w:r w:rsidRPr="00AE368E">
        <w:rPr>
          <w:rFonts w:ascii="GHEA Grapalat" w:hAnsi="GHEA Grapalat"/>
          <w:sz w:val="24"/>
          <w:szCs w:val="24"/>
          <w:lang w:val="hy-AM"/>
        </w:rPr>
        <w:t>գեցրեց նրան, որ հեռարձակման ծառայությունների համար</w:t>
      </w:r>
      <w:r w:rsidR="009C2D38" w:rsidRPr="009C2D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368E">
        <w:rPr>
          <w:rFonts w:ascii="GHEA Grapalat" w:hAnsi="GHEA Grapalat"/>
          <w:sz w:val="24"/>
          <w:szCs w:val="24"/>
          <w:lang w:val="hy-AM"/>
        </w:rPr>
        <w:t>արդեն իսկ հատկացրած 470-862 ՄՀց հաճախականային տիրույթից</w:t>
      </w:r>
      <w:r w:rsidR="009C2D38" w:rsidRPr="009C2D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368E">
        <w:rPr>
          <w:rFonts w:ascii="GHEA Grapalat" w:hAnsi="GHEA Grapalat"/>
          <w:sz w:val="24"/>
          <w:szCs w:val="24"/>
          <w:lang w:val="hy-AM"/>
        </w:rPr>
        <w:t>2012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368E">
        <w:rPr>
          <w:rFonts w:ascii="GHEA Grapalat" w:hAnsi="GHEA Grapalat"/>
          <w:sz w:val="24"/>
          <w:szCs w:val="24"/>
          <w:lang w:val="hy-AM"/>
        </w:rPr>
        <w:t>թ</w:t>
      </w:r>
      <w:r>
        <w:rPr>
          <w:rFonts w:ascii="GHEA Grapalat" w:hAnsi="GHEA Grapalat"/>
          <w:sz w:val="24"/>
          <w:szCs w:val="24"/>
          <w:lang w:val="hy-AM"/>
        </w:rPr>
        <w:t>վականին</w:t>
      </w:r>
      <w:r w:rsidRPr="00AE368E">
        <w:rPr>
          <w:rFonts w:ascii="GHEA Grapalat" w:hAnsi="GHEA Grapalat"/>
          <w:sz w:val="24"/>
          <w:szCs w:val="24"/>
          <w:lang w:val="hy-AM"/>
        </w:rPr>
        <w:t xml:space="preserve"> </w:t>
      </w:r>
      <w:r w:rsidR="000D0DC3" w:rsidRPr="00AE368E">
        <w:rPr>
          <w:rFonts w:ascii="GHEA Grapalat" w:hAnsi="GHEA Grapalat"/>
          <w:sz w:val="24"/>
          <w:szCs w:val="24"/>
          <w:lang w:val="hy-AM"/>
        </w:rPr>
        <w:t>Համաշխարհային ռադիո</w:t>
      </w:r>
      <w:r w:rsidR="0018388A">
        <w:rPr>
          <w:rFonts w:ascii="GHEA Grapalat" w:hAnsi="GHEA Grapalat"/>
          <w:sz w:val="24"/>
          <w:szCs w:val="24"/>
          <w:lang w:val="hy-AM"/>
        </w:rPr>
        <w:t xml:space="preserve">կապի </w:t>
      </w:r>
      <w:r w:rsidR="00590FAF">
        <w:rPr>
          <w:rFonts w:ascii="GHEA Grapalat" w:hAnsi="GHEA Grapalat"/>
          <w:sz w:val="24"/>
          <w:szCs w:val="24"/>
          <w:lang w:val="hy-AM"/>
        </w:rPr>
        <w:t xml:space="preserve">համաժողով </w:t>
      </w:r>
      <w:r w:rsidR="000D0DC3" w:rsidRPr="00AE368E">
        <w:rPr>
          <w:rFonts w:ascii="GHEA Grapalat" w:hAnsi="GHEA Grapalat"/>
          <w:sz w:val="24"/>
          <w:szCs w:val="24"/>
          <w:lang w:val="hy-AM"/>
        </w:rPr>
        <w:t>2012</w:t>
      </w:r>
      <w:r w:rsidR="000D0DC3" w:rsidRPr="00F55913">
        <w:rPr>
          <w:rFonts w:ascii="GHEA Grapalat" w:hAnsi="GHEA Grapalat"/>
          <w:sz w:val="24"/>
          <w:szCs w:val="24"/>
          <w:lang w:val="hy-AM"/>
        </w:rPr>
        <w:t>-ի</w:t>
      </w:r>
      <w:r w:rsidR="00E908FE">
        <w:rPr>
          <w:rFonts w:ascii="GHEA Grapalat" w:hAnsi="GHEA Grapalat"/>
          <w:sz w:val="24"/>
          <w:szCs w:val="24"/>
          <w:lang w:val="hy-AM"/>
        </w:rPr>
        <w:t xml:space="preserve"> ընթացքում </w:t>
      </w:r>
      <w:r w:rsidR="000D0DC3" w:rsidRPr="00AE368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368E">
        <w:rPr>
          <w:rFonts w:ascii="GHEA Grapalat" w:hAnsi="GHEA Grapalat"/>
          <w:sz w:val="24"/>
          <w:szCs w:val="24"/>
          <w:lang w:val="hy-AM"/>
        </w:rPr>
        <w:t>շարժական</w:t>
      </w:r>
      <w:r w:rsidR="000D0DC3">
        <w:rPr>
          <w:rFonts w:ascii="GHEA Grapalat" w:hAnsi="GHEA Grapalat"/>
          <w:sz w:val="24"/>
          <w:szCs w:val="24"/>
          <w:lang w:val="hy-AM"/>
        </w:rPr>
        <w:t xml:space="preserve"> կապի</w:t>
      </w:r>
      <w:r w:rsidRPr="00AE368E">
        <w:rPr>
          <w:rFonts w:ascii="GHEA Grapalat" w:hAnsi="GHEA Grapalat"/>
          <w:sz w:val="24"/>
          <w:szCs w:val="24"/>
          <w:lang w:val="hy-AM"/>
        </w:rPr>
        <w:t xml:space="preserve"> ծառայությունների համար հատկացվեց 790-862 ՄՀց </w:t>
      </w:r>
      <w:r w:rsidR="00681F8B">
        <w:rPr>
          <w:rFonts w:ascii="GHEA Grapalat" w:hAnsi="GHEA Grapalat"/>
          <w:sz w:val="24"/>
          <w:szCs w:val="24"/>
          <w:lang w:val="hy-AM"/>
        </w:rPr>
        <w:t xml:space="preserve"> </w:t>
      </w:r>
      <w:r w:rsidR="00681F8B" w:rsidRPr="00DA5826">
        <w:rPr>
          <w:rFonts w:ascii="GHEA Grapalat" w:hAnsi="GHEA Grapalat"/>
          <w:sz w:val="24"/>
          <w:szCs w:val="24"/>
          <w:lang w:val="hy-AM"/>
        </w:rPr>
        <w:t>հաճախականային տիրույթ</w:t>
      </w:r>
      <w:r w:rsidRPr="00DA582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368E">
        <w:rPr>
          <w:rFonts w:ascii="GHEA Grapalat" w:hAnsi="GHEA Grapalat"/>
          <w:sz w:val="24"/>
          <w:szCs w:val="24"/>
          <w:lang w:val="hy-AM"/>
        </w:rPr>
        <w:t xml:space="preserve">(որը կոչվեց 1-ին թվային </w:t>
      </w:r>
      <w:r w:rsidR="00E908FE" w:rsidRPr="0018388A">
        <w:rPr>
          <w:rFonts w:ascii="GHEA Grapalat" w:hAnsi="GHEA Grapalat"/>
          <w:sz w:val="24"/>
          <w:szCs w:val="24"/>
          <w:lang w:val="hy-AM"/>
        </w:rPr>
        <w:t>բաժանարար</w:t>
      </w:r>
      <w:r w:rsidRPr="0018388A">
        <w:rPr>
          <w:rFonts w:ascii="GHEA Grapalat" w:hAnsi="GHEA Grapalat"/>
          <w:sz w:val="24"/>
          <w:szCs w:val="24"/>
          <w:lang w:val="hy-AM"/>
        </w:rPr>
        <w:t xml:space="preserve">), </w:t>
      </w:r>
      <w:r w:rsidRPr="00AE368E">
        <w:rPr>
          <w:rFonts w:ascii="GHEA Grapalat" w:hAnsi="GHEA Grapalat"/>
          <w:sz w:val="24"/>
          <w:szCs w:val="24"/>
          <w:lang w:val="hy-AM"/>
        </w:rPr>
        <w:t>իսկ 2015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368E">
        <w:rPr>
          <w:rFonts w:ascii="GHEA Grapalat" w:hAnsi="GHEA Grapalat"/>
          <w:sz w:val="24"/>
          <w:szCs w:val="24"/>
          <w:lang w:val="hy-AM"/>
        </w:rPr>
        <w:t>թ</w:t>
      </w:r>
      <w:r>
        <w:rPr>
          <w:rFonts w:ascii="GHEA Grapalat" w:hAnsi="GHEA Grapalat"/>
          <w:sz w:val="24"/>
          <w:szCs w:val="24"/>
          <w:lang w:val="hy-AM"/>
        </w:rPr>
        <w:t>վականին</w:t>
      </w:r>
      <w:r w:rsidR="000D0DC3">
        <w:rPr>
          <w:rFonts w:ascii="GHEA Grapalat" w:hAnsi="GHEA Grapalat"/>
          <w:sz w:val="24"/>
          <w:szCs w:val="24"/>
          <w:lang w:val="hy-AM"/>
        </w:rPr>
        <w:t>՝</w:t>
      </w:r>
      <w:r w:rsidRPr="00AE368E">
        <w:rPr>
          <w:rFonts w:ascii="GHEA Grapalat" w:hAnsi="GHEA Grapalat"/>
          <w:sz w:val="24"/>
          <w:szCs w:val="24"/>
          <w:lang w:val="hy-AM"/>
        </w:rPr>
        <w:t xml:space="preserve"> Համաշխարհային ռադիո</w:t>
      </w:r>
      <w:r w:rsidR="00590FAF">
        <w:rPr>
          <w:rFonts w:ascii="GHEA Grapalat" w:hAnsi="GHEA Grapalat"/>
          <w:sz w:val="24"/>
          <w:szCs w:val="24"/>
          <w:lang w:val="hy-AM"/>
        </w:rPr>
        <w:t xml:space="preserve">կապի համաժողով </w:t>
      </w:r>
      <w:r w:rsidRPr="00AE368E">
        <w:rPr>
          <w:rFonts w:ascii="GHEA Grapalat" w:hAnsi="GHEA Grapalat"/>
          <w:sz w:val="24"/>
          <w:szCs w:val="24"/>
          <w:lang w:val="hy-AM"/>
        </w:rPr>
        <w:t>2015</w:t>
      </w:r>
      <w:r w:rsidRPr="00F55913">
        <w:rPr>
          <w:rFonts w:ascii="GHEA Grapalat" w:hAnsi="GHEA Grapalat"/>
          <w:sz w:val="24"/>
          <w:szCs w:val="24"/>
          <w:lang w:val="hy-AM"/>
        </w:rPr>
        <w:t>-ի</w:t>
      </w:r>
      <w:r w:rsidRPr="00AE368E">
        <w:rPr>
          <w:rFonts w:ascii="GHEA Grapalat" w:hAnsi="GHEA Grapalat"/>
          <w:sz w:val="24"/>
          <w:szCs w:val="24"/>
          <w:lang w:val="hy-AM"/>
        </w:rPr>
        <w:t xml:space="preserve"> կողմից</w:t>
      </w:r>
      <w:r w:rsidR="000D0DC3">
        <w:rPr>
          <w:rFonts w:ascii="GHEA Grapalat" w:hAnsi="GHEA Grapalat"/>
          <w:sz w:val="24"/>
          <w:szCs w:val="24"/>
          <w:lang w:val="hy-AM"/>
        </w:rPr>
        <w:t>,</w:t>
      </w:r>
      <w:r w:rsidRPr="00AE368E">
        <w:rPr>
          <w:rFonts w:ascii="GHEA Grapalat" w:hAnsi="GHEA Grapalat"/>
          <w:sz w:val="24"/>
          <w:szCs w:val="24"/>
          <w:lang w:val="hy-AM"/>
        </w:rPr>
        <w:t xml:space="preserve"> նաև 694-790</w:t>
      </w:r>
      <w:r w:rsidR="00590F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368E">
        <w:rPr>
          <w:rFonts w:ascii="GHEA Grapalat" w:hAnsi="GHEA Grapalat"/>
          <w:sz w:val="24"/>
          <w:szCs w:val="24"/>
          <w:lang w:val="hy-AM"/>
        </w:rPr>
        <w:t xml:space="preserve">ՄՀց </w:t>
      </w:r>
      <w:r w:rsidR="001147E8" w:rsidRPr="00BF063F">
        <w:rPr>
          <w:rFonts w:ascii="GHEA Grapalat" w:hAnsi="GHEA Grapalat"/>
          <w:sz w:val="24"/>
          <w:szCs w:val="24"/>
          <w:lang w:val="hy-AM"/>
        </w:rPr>
        <w:t>հաճախականային տիրույթ</w:t>
      </w:r>
      <w:r w:rsidR="00210A04">
        <w:rPr>
          <w:rFonts w:ascii="GHEA Grapalat" w:hAnsi="GHEA Grapalat"/>
          <w:sz w:val="24"/>
          <w:szCs w:val="24"/>
          <w:lang w:val="hy-AM"/>
        </w:rPr>
        <w:t>ը</w:t>
      </w:r>
      <w:r w:rsidRPr="00BF063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368E">
        <w:rPr>
          <w:rFonts w:ascii="GHEA Grapalat" w:hAnsi="GHEA Grapalat"/>
          <w:sz w:val="24"/>
          <w:szCs w:val="24"/>
          <w:lang w:val="hy-AM"/>
        </w:rPr>
        <w:t xml:space="preserve">(որը կոչվեց 2-րդ թվային </w:t>
      </w:r>
      <w:r w:rsidR="00E908FE" w:rsidRPr="00BF063F">
        <w:rPr>
          <w:rFonts w:ascii="GHEA Grapalat" w:hAnsi="GHEA Grapalat"/>
          <w:sz w:val="24"/>
          <w:szCs w:val="24"/>
          <w:lang w:val="hy-AM"/>
        </w:rPr>
        <w:t>բաժանարար</w:t>
      </w:r>
      <w:r w:rsidRPr="00BF063F">
        <w:rPr>
          <w:rFonts w:ascii="GHEA Grapalat" w:hAnsi="GHEA Grapalat"/>
          <w:sz w:val="24"/>
          <w:szCs w:val="24"/>
          <w:lang w:val="hy-AM"/>
        </w:rPr>
        <w:t xml:space="preserve">): </w:t>
      </w:r>
    </w:p>
    <w:p w14:paraId="5EAAF1E6" w14:textId="24C4BC1C" w:rsidR="009C2D38" w:rsidRDefault="009C2D38" w:rsidP="00C50E0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E257A">
        <w:rPr>
          <w:rFonts w:ascii="GHEA Grapalat" w:hAnsi="GHEA Grapalat"/>
          <w:sz w:val="24"/>
          <w:szCs w:val="24"/>
          <w:lang w:val="hy-AM"/>
        </w:rPr>
        <w:lastRenderedPageBreak/>
        <w:t xml:space="preserve">Նկատի ունենալով, որ </w:t>
      </w:r>
      <w:r w:rsidR="00D4257D" w:rsidRPr="00DA5826">
        <w:rPr>
          <w:rFonts w:ascii="GHEA Grapalat" w:hAnsi="GHEA Grapalat"/>
          <w:sz w:val="24"/>
          <w:szCs w:val="24"/>
          <w:lang w:val="hy-AM"/>
        </w:rPr>
        <w:t>ռադիո</w:t>
      </w:r>
      <w:r w:rsidR="00DA5826">
        <w:rPr>
          <w:rFonts w:ascii="GHEA Grapalat" w:hAnsi="GHEA Grapalat"/>
          <w:sz w:val="24"/>
          <w:szCs w:val="24"/>
          <w:lang w:val="hy-AM"/>
        </w:rPr>
        <w:t>կապի</w:t>
      </w:r>
      <w:r w:rsidR="00DA5826" w:rsidRPr="00DA5826">
        <w:rPr>
          <w:rFonts w:ascii="GHEA Grapalat" w:hAnsi="GHEA Grapalat"/>
          <w:sz w:val="24"/>
          <w:szCs w:val="24"/>
          <w:lang w:val="hy-AM"/>
        </w:rPr>
        <w:t xml:space="preserve"> </w:t>
      </w:r>
      <w:r w:rsidR="00DA5826" w:rsidRPr="00AE257A">
        <w:rPr>
          <w:rFonts w:ascii="GHEA Grapalat" w:hAnsi="GHEA Grapalat"/>
          <w:sz w:val="24"/>
          <w:szCs w:val="24"/>
          <w:lang w:val="hy-AM"/>
        </w:rPr>
        <w:t>տարածաշրջանային</w:t>
      </w:r>
      <w:r w:rsidR="00590FAF">
        <w:rPr>
          <w:rFonts w:ascii="GHEA Grapalat" w:hAnsi="GHEA Grapalat"/>
          <w:sz w:val="24"/>
          <w:szCs w:val="24"/>
          <w:lang w:val="hy-AM"/>
        </w:rPr>
        <w:t xml:space="preserve"> համաժողովի </w:t>
      </w:r>
      <w:r w:rsidRPr="00AE257A">
        <w:rPr>
          <w:rFonts w:ascii="GHEA Grapalat" w:hAnsi="GHEA Grapalat"/>
          <w:sz w:val="24"/>
          <w:szCs w:val="24"/>
          <w:lang w:val="hy-AM"/>
        </w:rPr>
        <w:t xml:space="preserve">որոշումները և հատկացումները կարող </w:t>
      </w:r>
      <w:r w:rsidR="00C10FEF" w:rsidRPr="00AE257A">
        <w:rPr>
          <w:rFonts w:ascii="GHEA Grapalat" w:hAnsi="GHEA Grapalat"/>
          <w:sz w:val="24"/>
          <w:szCs w:val="24"/>
          <w:lang w:val="hy-AM"/>
        </w:rPr>
        <w:t>են</w:t>
      </w:r>
      <w:r w:rsidRPr="00AE257A">
        <w:rPr>
          <w:rFonts w:ascii="GHEA Grapalat" w:hAnsi="GHEA Grapalat"/>
          <w:sz w:val="24"/>
          <w:szCs w:val="24"/>
          <w:lang w:val="hy-AM"/>
        </w:rPr>
        <w:t xml:space="preserve"> չեղարկ</w:t>
      </w:r>
      <w:r w:rsidR="00A87615" w:rsidRPr="00AE257A">
        <w:rPr>
          <w:rFonts w:ascii="GHEA Grapalat" w:hAnsi="GHEA Grapalat"/>
          <w:sz w:val="24"/>
          <w:szCs w:val="24"/>
          <w:lang w:val="hy-AM"/>
        </w:rPr>
        <w:t>վ</w:t>
      </w:r>
      <w:r w:rsidRPr="00AE257A">
        <w:rPr>
          <w:rFonts w:ascii="GHEA Grapalat" w:hAnsi="GHEA Grapalat"/>
          <w:sz w:val="24"/>
          <w:szCs w:val="24"/>
          <w:lang w:val="hy-AM"/>
        </w:rPr>
        <w:t>ել</w:t>
      </w:r>
      <w:r w:rsidR="00C10FEF" w:rsidRPr="00AE257A">
        <w:rPr>
          <w:rFonts w:ascii="GHEA Grapalat" w:hAnsi="GHEA Grapalat"/>
          <w:sz w:val="24"/>
          <w:szCs w:val="24"/>
          <w:lang w:val="hy-AM"/>
        </w:rPr>
        <w:t xml:space="preserve"> կամ փոփոխվել</w:t>
      </w:r>
      <w:r w:rsidRPr="00AE257A">
        <w:rPr>
          <w:rFonts w:ascii="GHEA Grapalat" w:hAnsi="GHEA Grapalat"/>
          <w:sz w:val="24"/>
          <w:szCs w:val="24"/>
          <w:lang w:val="hy-AM"/>
        </w:rPr>
        <w:t xml:space="preserve"> միայն </w:t>
      </w:r>
      <w:r w:rsidRPr="00DA5826">
        <w:rPr>
          <w:rFonts w:ascii="GHEA Grapalat" w:hAnsi="GHEA Grapalat"/>
          <w:sz w:val="24"/>
          <w:szCs w:val="24"/>
          <w:lang w:val="hy-AM"/>
        </w:rPr>
        <w:t xml:space="preserve">մի այլ </w:t>
      </w:r>
      <w:r w:rsidR="00A87615" w:rsidRPr="00DA5826">
        <w:rPr>
          <w:rFonts w:ascii="GHEA Grapalat" w:hAnsi="GHEA Grapalat"/>
          <w:sz w:val="24"/>
          <w:szCs w:val="24"/>
          <w:lang w:val="hy-AM"/>
        </w:rPr>
        <w:t>տ</w:t>
      </w:r>
      <w:r w:rsidRPr="00DA5826">
        <w:rPr>
          <w:rFonts w:ascii="GHEA Grapalat" w:hAnsi="GHEA Grapalat"/>
          <w:sz w:val="24"/>
          <w:szCs w:val="24"/>
          <w:lang w:val="hy-AM"/>
        </w:rPr>
        <w:t xml:space="preserve">արածաշրջանային </w:t>
      </w:r>
      <w:r w:rsidR="00681F8B" w:rsidRPr="00DA5826">
        <w:rPr>
          <w:rFonts w:ascii="GHEA Grapalat" w:hAnsi="GHEA Grapalat"/>
          <w:sz w:val="24"/>
          <w:szCs w:val="24"/>
          <w:lang w:val="hy-AM"/>
        </w:rPr>
        <w:t>ռադիո</w:t>
      </w:r>
      <w:r w:rsidR="001006D2">
        <w:rPr>
          <w:rFonts w:ascii="GHEA Grapalat" w:hAnsi="GHEA Grapalat"/>
          <w:sz w:val="24"/>
          <w:szCs w:val="24"/>
          <w:lang w:val="hy-AM"/>
        </w:rPr>
        <w:t xml:space="preserve">կապի </w:t>
      </w:r>
      <w:r w:rsidR="00590FAF">
        <w:rPr>
          <w:rFonts w:ascii="GHEA Grapalat" w:hAnsi="GHEA Grapalat"/>
          <w:sz w:val="24"/>
          <w:szCs w:val="24"/>
          <w:lang w:val="hy-AM"/>
        </w:rPr>
        <w:t>համաժողովի</w:t>
      </w:r>
      <w:r w:rsidRPr="00DA5826">
        <w:rPr>
          <w:rFonts w:ascii="GHEA Grapalat" w:hAnsi="GHEA Grapalat"/>
          <w:sz w:val="24"/>
          <w:szCs w:val="24"/>
          <w:lang w:val="hy-AM"/>
        </w:rPr>
        <w:t xml:space="preserve"> </w:t>
      </w:r>
      <w:r w:rsidR="00A87615" w:rsidRPr="00DA5826">
        <w:rPr>
          <w:rFonts w:ascii="GHEA Grapalat" w:hAnsi="GHEA Grapalat"/>
          <w:sz w:val="24"/>
          <w:szCs w:val="24"/>
          <w:lang w:val="hy-AM"/>
        </w:rPr>
        <w:t>որոշմամբ</w:t>
      </w:r>
      <w:r w:rsidRPr="00DA5826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 xml:space="preserve">իսկ </w:t>
      </w:r>
      <w:r w:rsidRPr="0066279A">
        <w:rPr>
          <w:rFonts w:ascii="GHEA Grapalat" w:hAnsi="GHEA Grapalat"/>
          <w:sz w:val="24"/>
          <w:szCs w:val="24"/>
          <w:lang w:val="hy-AM"/>
        </w:rPr>
        <w:t xml:space="preserve">հարևան պետությունների կողմից </w:t>
      </w:r>
      <w:r>
        <w:rPr>
          <w:rFonts w:ascii="GHEA Grapalat" w:hAnsi="GHEA Grapalat"/>
          <w:sz w:val="24"/>
          <w:szCs w:val="24"/>
          <w:lang w:val="hy-AM"/>
        </w:rPr>
        <w:t>ռադիոհաճախականային սպեկտրի</w:t>
      </w:r>
      <w:r w:rsidRPr="0066279A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հավասար հասանելիությունը ամրագր</w:t>
      </w:r>
      <w:r w:rsidRPr="0066279A">
        <w:rPr>
          <w:rFonts w:ascii="GHEA Grapalat" w:hAnsi="GHEA Grapalat"/>
          <w:sz w:val="24"/>
          <w:szCs w:val="24"/>
          <w:lang w:val="hy-AM"/>
        </w:rPr>
        <w:t>ված է Ռադիոկա</w:t>
      </w:r>
      <w:r w:rsidRPr="00F55913">
        <w:rPr>
          <w:rFonts w:ascii="GHEA Grapalat" w:hAnsi="GHEA Grapalat"/>
          <w:sz w:val="24"/>
          <w:szCs w:val="24"/>
          <w:lang w:val="hy-AM"/>
        </w:rPr>
        <w:t>պի կա</w:t>
      </w:r>
      <w:r>
        <w:rPr>
          <w:rFonts w:ascii="GHEA Grapalat" w:hAnsi="GHEA Grapalat"/>
          <w:sz w:val="24"/>
          <w:szCs w:val="24"/>
          <w:lang w:val="hy-AM"/>
        </w:rPr>
        <w:t>նոնակարգ</w:t>
      </w:r>
      <w:r w:rsidRPr="0066279A">
        <w:rPr>
          <w:rFonts w:ascii="GHEA Grapalat" w:hAnsi="GHEA Grapalat"/>
          <w:sz w:val="24"/>
          <w:szCs w:val="24"/>
          <w:lang w:val="hy-AM"/>
        </w:rPr>
        <w:t>ում</w:t>
      </w:r>
      <w:r w:rsidR="00E23AD9" w:rsidRPr="00E23AD9">
        <w:rPr>
          <w:rFonts w:ascii="GHEA Grapalat" w:hAnsi="GHEA Grapalat"/>
          <w:sz w:val="24"/>
          <w:szCs w:val="24"/>
          <w:lang w:val="hy-AM"/>
        </w:rPr>
        <w:t>`</w:t>
      </w:r>
      <w:r w:rsidR="0008120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279A">
        <w:rPr>
          <w:rFonts w:ascii="GHEA Grapalat" w:hAnsi="GHEA Grapalat"/>
          <w:sz w:val="24"/>
          <w:szCs w:val="24"/>
          <w:lang w:val="hy-AM"/>
        </w:rPr>
        <w:t>անհրաժեշտություն</w:t>
      </w:r>
      <w:r w:rsidR="00081201">
        <w:rPr>
          <w:rFonts w:ascii="GHEA Grapalat" w:hAnsi="GHEA Grapalat"/>
          <w:sz w:val="24"/>
          <w:szCs w:val="24"/>
          <w:lang w:val="hy-AM"/>
        </w:rPr>
        <w:t xml:space="preserve"> է</w:t>
      </w:r>
      <w:r w:rsidRPr="0066279A">
        <w:rPr>
          <w:rFonts w:ascii="GHEA Grapalat" w:hAnsi="GHEA Grapalat"/>
          <w:sz w:val="24"/>
          <w:szCs w:val="24"/>
          <w:lang w:val="hy-AM"/>
        </w:rPr>
        <w:t xml:space="preserve"> առաջ</w:t>
      </w:r>
      <w:r>
        <w:rPr>
          <w:rFonts w:ascii="GHEA Grapalat" w:hAnsi="GHEA Grapalat"/>
          <w:sz w:val="24"/>
          <w:szCs w:val="24"/>
          <w:lang w:val="hy-AM"/>
        </w:rPr>
        <w:t>ացել</w:t>
      </w:r>
      <w:r w:rsidRPr="0066279A">
        <w:rPr>
          <w:rFonts w:ascii="GHEA Grapalat" w:hAnsi="GHEA Grapalat"/>
          <w:sz w:val="24"/>
          <w:szCs w:val="24"/>
          <w:lang w:val="hy-AM"/>
        </w:rPr>
        <w:t xml:space="preserve"> հարևան պետությունների կողմից </w:t>
      </w:r>
      <w:r w:rsidRPr="00414E96">
        <w:rPr>
          <w:rFonts w:ascii="GHEA Grapalat" w:hAnsi="GHEA Grapalat"/>
          <w:sz w:val="24"/>
          <w:szCs w:val="24"/>
          <w:lang w:val="hy-AM"/>
        </w:rPr>
        <w:t xml:space="preserve">այդ հարցը </w:t>
      </w:r>
      <w:r w:rsidRPr="001A5CB3">
        <w:rPr>
          <w:rFonts w:ascii="GHEA Grapalat" w:hAnsi="GHEA Grapalat"/>
          <w:sz w:val="24"/>
          <w:szCs w:val="24"/>
          <w:lang w:val="hy-AM"/>
        </w:rPr>
        <w:t>կարգավորել</w:t>
      </w:r>
      <w:r w:rsidRPr="00714CAF">
        <w:rPr>
          <w:rFonts w:ascii="GHEA Grapalat" w:hAnsi="GHEA Grapalat"/>
          <w:color w:val="C00000"/>
          <w:sz w:val="24"/>
          <w:szCs w:val="24"/>
          <w:lang w:val="hy-AM"/>
        </w:rPr>
        <w:t xml:space="preserve"> </w:t>
      </w:r>
      <w:r w:rsidRPr="00414E96">
        <w:rPr>
          <w:rFonts w:ascii="GHEA Grapalat" w:hAnsi="GHEA Grapalat"/>
          <w:sz w:val="24"/>
          <w:szCs w:val="24"/>
          <w:lang w:val="hy-AM"/>
        </w:rPr>
        <w:t>երկկողմ կամ բազմակողմ պայմանագրերի միջոցով:</w:t>
      </w:r>
    </w:p>
    <w:p w14:paraId="68A0F229" w14:textId="64208969" w:rsidR="009C2D38" w:rsidRDefault="009C2D38" w:rsidP="00C50E0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70125">
        <w:rPr>
          <w:rFonts w:ascii="GHEA Grapalat" w:hAnsi="GHEA Grapalat"/>
          <w:sz w:val="24"/>
          <w:szCs w:val="24"/>
          <w:lang w:val="hy-AM"/>
        </w:rPr>
        <w:t>2019-2020</w:t>
      </w:r>
      <w:r w:rsidR="002665A5">
        <w:rPr>
          <w:rFonts w:ascii="GHEA Grapalat" w:hAnsi="GHEA Grapalat"/>
          <w:sz w:val="24"/>
          <w:szCs w:val="24"/>
          <w:lang w:val="hy-AM"/>
        </w:rPr>
        <w:t xml:space="preserve"> թվականներին </w:t>
      </w:r>
      <w:r w:rsidR="002665A5" w:rsidRPr="002665A5">
        <w:rPr>
          <w:rFonts w:ascii="GHEA Grapalat" w:hAnsi="GHEA Grapalat"/>
          <w:bCs/>
          <w:sz w:val="24"/>
          <w:szCs w:val="24"/>
          <w:lang w:val="hy-AM"/>
        </w:rPr>
        <w:t>Արևելյան գործընկերության երկրների</w:t>
      </w:r>
      <w:r w:rsidR="002665A5">
        <w:rPr>
          <w:rFonts w:ascii="GHEA Grapalat" w:hAnsi="GHEA Grapalat"/>
          <w:b/>
          <w:sz w:val="24"/>
          <w:szCs w:val="24"/>
          <w:lang w:val="hy-AM"/>
        </w:rPr>
        <w:br/>
      </w:r>
      <w:r w:rsidRPr="00A546E3">
        <w:rPr>
          <w:rFonts w:ascii="GHEA Grapalat" w:hAnsi="GHEA Grapalat"/>
          <w:sz w:val="24"/>
          <w:szCs w:val="24"/>
          <w:lang w:val="hy-AM"/>
        </w:rPr>
        <w:t xml:space="preserve"> շրջանակում գործող </w:t>
      </w:r>
      <w:r>
        <w:rPr>
          <w:rFonts w:ascii="GHEA Grapalat" w:hAnsi="GHEA Grapalat"/>
          <w:sz w:val="24"/>
          <w:szCs w:val="24"/>
          <w:lang w:val="hy-AM"/>
        </w:rPr>
        <w:t>Սպե</w:t>
      </w:r>
      <w:r w:rsidRPr="00A546E3">
        <w:rPr>
          <w:rFonts w:ascii="GHEA Grapalat" w:hAnsi="GHEA Grapalat"/>
          <w:sz w:val="24"/>
          <w:szCs w:val="24"/>
          <w:lang w:val="hy-AM"/>
        </w:rPr>
        <w:t xml:space="preserve">կտրի փորձագետների աշխատանքային </w:t>
      </w:r>
      <w:r>
        <w:rPr>
          <w:rFonts w:ascii="GHEA Grapalat" w:hAnsi="GHEA Grapalat"/>
          <w:sz w:val="24"/>
          <w:szCs w:val="24"/>
          <w:lang w:val="hy-AM"/>
        </w:rPr>
        <w:t>խմբ</w:t>
      </w:r>
      <w:r w:rsidRPr="00A546E3">
        <w:rPr>
          <w:rFonts w:ascii="GHEA Grapalat" w:hAnsi="GHEA Grapalat"/>
          <w:sz w:val="24"/>
          <w:szCs w:val="24"/>
          <w:lang w:val="hy-AM"/>
        </w:rPr>
        <w:t>ի</w:t>
      </w:r>
      <w:r w:rsidRPr="00F70125">
        <w:rPr>
          <w:rFonts w:ascii="GHEA Grapalat" w:hAnsi="GHEA Grapalat"/>
          <w:sz w:val="24"/>
          <w:szCs w:val="24"/>
          <w:lang w:val="hy-AM"/>
        </w:rPr>
        <w:t xml:space="preserve"> (SEWG)</w:t>
      </w:r>
      <w:r w:rsidRPr="00A546E3">
        <w:rPr>
          <w:rFonts w:ascii="GHEA Grapalat" w:hAnsi="GHEA Grapalat"/>
          <w:sz w:val="24"/>
          <w:szCs w:val="24"/>
          <w:lang w:val="hy-AM"/>
        </w:rPr>
        <w:t xml:space="preserve"> հանդիպումների </w:t>
      </w:r>
      <w:r w:rsidR="00590FAF">
        <w:rPr>
          <w:rFonts w:ascii="GHEA Grapalat" w:hAnsi="GHEA Grapalat"/>
          <w:sz w:val="24"/>
          <w:szCs w:val="24"/>
          <w:lang w:val="hy-AM"/>
        </w:rPr>
        <w:t>ընթացքում</w:t>
      </w:r>
      <w:r w:rsidRPr="00A546E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0125">
        <w:rPr>
          <w:rFonts w:ascii="GHEA Grapalat" w:hAnsi="GHEA Grapalat"/>
          <w:sz w:val="24"/>
          <w:szCs w:val="24"/>
          <w:lang w:val="hy-AM"/>
        </w:rPr>
        <w:t xml:space="preserve">թվային շուկաների ներդաշնակեցման նպատակով մշակվել և </w:t>
      </w:r>
      <w:r w:rsidRPr="00DA5826">
        <w:rPr>
          <w:rFonts w:ascii="GHEA Grapalat" w:hAnsi="GHEA Grapalat"/>
          <w:sz w:val="24"/>
          <w:szCs w:val="24"/>
          <w:lang w:val="hy-AM"/>
        </w:rPr>
        <w:t>վերջնական տեսքի է</w:t>
      </w:r>
      <w:r w:rsidRPr="00F70125">
        <w:rPr>
          <w:rFonts w:ascii="GHEA Grapalat" w:hAnsi="GHEA Grapalat"/>
          <w:sz w:val="24"/>
          <w:szCs w:val="24"/>
          <w:lang w:val="hy-AM"/>
        </w:rPr>
        <w:t xml:space="preserve"> բերվել նշված համաձայնագիրը, </w:t>
      </w:r>
      <w:r w:rsidRPr="00414E96">
        <w:rPr>
          <w:rFonts w:ascii="GHEA Grapalat" w:hAnsi="GHEA Grapalat"/>
          <w:sz w:val="24"/>
          <w:szCs w:val="24"/>
          <w:lang w:val="hy-AM"/>
        </w:rPr>
        <w:t>որ</w:t>
      </w:r>
      <w:r w:rsidR="00D4257D">
        <w:rPr>
          <w:rFonts w:ascii="GHEA Grapalat" w:hAnsi="GHEA Grapalat"/>
          <w:sz w:val="24"/>
          <w:szCs w:val="24"/>
          <w:lang w:val="hy-AM"/>
        </w:rPr>
        <w:t>ի ստորագրումը</w:t>
      </w:r>
      <w:r w:rsidRPr="00414E96">
        <w:rPr>
          <w:rFonts w:ascii="GHEA Grapalat" w:hAnsi="GHEA Grapalat"/>
          <w:sz w:val="24"/>
          <w:szCs w:val="24"/>
          <w:lang w:val="hy-AM"/>
        </w:rPr>
        <w:t xml:space="preserve"> նախատեսում է </w:t>
      </w:r>
      <w:r w:rsidRPr="004717F0">
        <w:rPr>
          <w:rFonts w:ascii="GHEA Grapalat" w:hAnsi="GHEA Grapalat"/>
          <w:sz w:val="24"/>
          <w:szCs w:val="24"/>
          <w:lang w:val="hy-AM"/>
        </w:rPr>
        <w:t xml:space="preserve">ստորագրած </w:t>
      </w:r>
      <w:r w:rsidRPr="00DA5826">
        <w:rPr>
          <w:rFonts w:ascii="GHEA Grapalat" w:hAnsi="GHEA Grapalat"/>
          <w:sz w:val="24"/>
          <w:szCs w:val="24"/>
          <w:lang w:val="hy-AM"/>
        </w:rPr>
        <w:t>պետությունն</w:t>
      </w:r>
      <w:r w:rsidR="00C96643" w:rsidRPr="00DA5826">
        <w:rPr>
          <w:rFonts w:ascii="GHEA Grapalat" w:hAnsi="GHEA Grapalat"/>
          <w:sz w:val="24"/>
          <w:szCs w:val="24"/>
          <w:lang w:val="hy-AM"/>
        </w:rPr>
        <w:t>երում</w:t>
      </w:r>
      <w:r w:rsidRPr="00DA5826">
        <w:rPr>
          <w:rFonts w:ascii="GHEA Grapalat" w:hAnsi="GHEA Grapalat"/>
          <w:sz w:val="24"/>
          <w:szCs w:val="24"/>
          <w:lang w:val="hy-AM"/>
        </w:rPr>
        <w:t xml:space="preserve"> 6</w:t>
      </w:r>
      <w:r w:rsidRPr="00AD2655">
        <w:rPr>
          <w:rFonts w:ascii="GHEA Grapalat" w:hAnsi="GHEA Grapalat"/>
          <w:sz w:val="24"/>
          <w:szCs w:val="24"/>
          <w:lang w:val="hy-AM"/>
        </w:rPr>
        <w:t xml:space="preserve">94-790 ՄՀց և 3400-3800 ՄՀց հաճախականային </w:t>
      </w:r>
      <w:r w:rsidRPr="005756D3">
        <w:rPr>
          <w:rFonts w:ascii="GHEA Grapalat" w:hAnsi="GHEA Grapalat"/>
          <w:sz w:val="24"/>
          <w:szCs w:val="24"/>
          <w:lang w:val="hy-AM"/>
        </w:rPr>
        <w:t>տիրույթներում զարգացնել շարժական կապ՝ բացառելով փոխադարձ խանգարումները</w:t>
      </w:r>
      <w:r w:rsidR="002665A5">
        <w:rPr>
          <w:rFonts w:ascii="GHEA Grapalat" w:hAnsi="GHEA Grapalat"/>
          <w:sz w:val="24"/>
          <w:szCs w:val="24"/>
          <w:lang w:val="hy-AM"/>
        </w:rPr>
        <w:t>:</w:t>
      </w:r>
    </w:p>
    <w:p w14:paraId="327B8ADD" w14:textId="341BF190" w:rsidR="00C50E04" w:rsidRDefault="00D4257D" w:rsidP="00C50E0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A5826">
        <w:rPr>
          <w:rFonts w:ascii="GHEA Grapalat" w:hAnsi="GHEA Grapalat"/>
          <w:sz w:val="24"/>
          <w:szCs w:val="24"/>
          <w:lang w:val="hy-AM"/>
        </w:rPr>
        <w:t xml:space="preserve">2017, 2019 և 2020 թվականներին Հայաստանի Հանրապետությունում ռադիոհաճախականությունների կառավարման համակարգող հանձնաժողովի նիստերի ընթացքում (հանձնաժողովի անդամները քննարկումներ իրականացնելով շահագրգիռ գերատեսչությունների և կառույցների ներկայացուցիչների հետ) որոշվել է համաձայնագրին միանալ </w:t>
      </w:r>
      <w:r w:rsidRPr="00027837">
        <w:rPr>
          <w:rFonts w:ascii="GHEA Grapalat" w:hAnsi="GHEA Grapalat"/>
          <w:b/>
          <w:sz w:val="24"/>
          <w:szCs w:val="24"/>
          <w:u w:val="single"/>
          <w:lang w:val="hy-AM"/>
        </w:rPr>
        <w:t>միայն 694-790 ՄՀց հաճախականային տիրույթի մասով,</w:t>
      </w:r>
      <w:r w:rsidRPr="00DA5826">
        <w:rPr>
          <w:rFonts w:ascii="GHEA Grapalat" w:hAnsi="GHEA Grapalat"/>
          <w:sz w:val="24"/>
          <w:szCs w:val="24"/>
          <w:lang w:val="hy-AM"/>
        </w:rPr>
        <w:t xml:space="preserve"> որը թույլ կտա Հայաստանի Հանրապետությանը վերը նշված տիրույթը դիտարկել, որպես 5G սերնդի շարժական կապի զարգացման</w:t>
      </w:r>
      <w:r w:rsidR="00274431">
        <w:rPr>
          <w:rFonts w:ascii="GHEA Grapalat" w:hAnsi="GHEA Grapalat"/>
          <w:sz w:val="24"/>
          <w:szCs w:val="24"/>
          <w:lang w:val="hy-AM"/>
        </w:rPr>
        <w:t xml:space="preserve"> և օգտագործման </w:t>
      </w:r>
      <w:r w:rsidRPr="00DA5826">
        <w:rPr>
          <w:rFonts w:ascii="GHEA Grapalat" w:hAnsi="GHEA Grapalat"/>
          <w:sz w:val="24"/>
          <w:szCs w:val="24"/>
          <w:lang w:val="hy-AM"/>
        </w:rPr>
        <w:t>համար հնարավոր տիրույթ</w:t>
      </w:r>
      <w:r w:rsidR="00C50E04">
        <w:rPr>
          <w:rFonts w:ascii="GHEA Grapalat" w:hAnsi="GHEA Grapalat"/>
          <w:sz w:val="24"/>
          <w:szCs w:val="24"/>
          <w:lang w:val="hy-AM"/>
        </w:rPr>
        <w:t>:</w:t>
      </w:r>
    </w:p>
    <w:p w14:paraId="7F479E93" w14:textId="1F03B21B" w:rsidR="000314FA" w:rsidRPr="002E2644" w:rsidRDefault="00027837" w:rsidP="00C50E0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01E1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2021 թվականի հոկտեմբեր ամսին Արևելյան գործընկերության համագործակցության շրջանակներում</w:t>
      </w:r>
      <w:r w:rsidRPr="003877E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F0E9B">
        <w:rPr>
          <w:rFonts w:ascii="GHEA Grapalat" w:hAnsi="GHEA Grapalat"/>
          <w:sz w:val="24"/>
          <w:szCs w:val="24"/>
          <w:lang w:val="hy-AM"/>
        </w:rPr>
        <w:t xml:space="preserve">Սպեկտրի հարցերով փորձագետների աշխատանքային խմբի կողմից լրամշակվել է </w:t>
      </w:r>
      <w:r w:rsidR="00FF4AAE" w:rsidRPr="00FF4AA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Սպեկտրի հարցերով տարածաշրջանային համաձայնագիր</w:t>
      </w:r>
      <w:r w:rsidR="00A67AE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(</w:t>
      </w:r>
      <w:r w:rsidR="00FF4AAE" w:rsidRPr="00FF4AA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այսուհետ՝ ՍՏՀ</w:t>
      </w:r>
      <w:r w:rsidR="00FF4AA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)</w:t>
      </w:r>
      <w:r w:rsidRPr="008F0E9B">
        <w:rPr>
          <w:rFonts w:ascii="GHEA Grapalat" w:hAnsi="GHEA Grapalat"/>
          <w:sz w:val="24"/>
          <w:szCs w:val="24"/>
          <w:lang w:val="hy-AM"/>
        </w:rPr>
        <w:t xml:space="preserve">: </w:t>
      </w:r>
      <w:r>
        <w:rPr>
          <w:rFonts w:ascii="GHEA Grapalat" w:hAnsi="GHEA Grapalat"/>
          <w:sz w:val="24"/>
          <w:szCs w:val="24"/>
          <w:lang w:val="hy-AM"/>
        </w:rPr>
        <w:t>ՍՏՀ-</w:t>
      </w:r>
      <w:r w:rsidRPr="008F0E9B">
        <w:rPr>
          <w:rFonts w:ascii="GHEA Grapalat" w:hAnsi="GHEA Grapalat"/>
          <w:sz w:val="24"/>
          <w:szCs w:val="24"/>
          <w:lang w:val="hy-AM"/>
        </w:rPr>
        <w:t>ում իրականացվել են մի շարք խմբագրական</w:t>
      </w:r>
      <w:r w:rsidR="00C50E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0E9B">
        <w:rPr>
          <w:rFonts w:ascii="GHEA Grapalat" w:hAnsi="GHEA Grapalat"/>
          <w:sz w:val="24"/>
          <w:szCs w:val="24"/>
          <w:lang w:val="hy-AM"/>
        </w:rPr>
        <w:t>փոփոխություններ, որոն</w:t>
      </w:r>
      <w:r>
        <w:rPr>
          <w:rFonts w:ascii="GHEA Grapalat" w:hAnsi="GHEA Grapalat"/>
          <w:sz w:val="24"/>
          <w:szCs w:val="24"/>
          <w:lang w:val="hy-AM"/>
        </w:rPr>
        <w:t>ք</w:t>
      </w:r>
      <w:r w:rsidRPr="008F0E9B">
        <w:rPr>
          <w:rFonts w:ascii="GHEA Grapalat" w:hAnsi="GHEA Grapalat"/>
          <w:sz w:val="24"/>
          <w:szCs w:val="24"/>
          <w:lang w:val="hy-AM"/>
        </w:rPr>
        <w:t xml:space="preserve"> չեն անդրադարձել </w:t>
      </w:r>
      <w:r>
        <w:rPr>
          <w:rFonts w:ascii="GHEA Grapalat" w:hAnsi="GHEA Grapalat"/>
          <w:sz w:val="24"/>
          <w:szCs w:val="24"/>
          <w:lang w:val="hy-AM"/>
        </w:rPr>
        <w:t>համաձայնագրի</w:t>
      </w:r>
      <w:r w:rsidRPr="008F0E9B">
        <w:rPr>
          <w:rFonts w:ascii="GHEA Grapalat" w:hAnsi="GHEA Grapalat"/>
          <w:sz w:val="24"/>
          <w:szCs w:val="24"/>
          <w:lang w:val="hy-AM"/>
        </w:rPr>
        <w:t xml:space="preserve"> բովանդակության վրա</w:t>
      </w:r>
      <w:r>
        <w:rPr>
          <w:rFonts w:ascii="GHEA Grapalat" w:hAnsi="GHEA Grapalat"/>
          <w:sz w:val="24"/>
          <w:szCs w:val="24"/>
          <w:lang w:val="hy-AM"/>
        </w:rPr>
        <w:t>:</w:t>
      </w:r>
      <w:r w:rsidRPr="00A1667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ՍՏՀ-ի վերջնական խմբագրությամբ տարբերականից հանվել է միայն</w:t>
      </w:r>
      <w:r w:rsidRPr="008F0E9B">
        <w:rPr>
          <w:rFonts w:ascii="GHEA Grapalat" w:hAnsi="GHEA Grapalat"/>
          <w:sz w:val="24"/>
          <w:szCs w:val="24"/>
          <w:lang w:val="hy-AM"/>
        </w:rPr>
        <w:t xml:space="preserve"> 7.5 </w:t>
      </w:r>
      <w:r>
        <w:rPr>
          <w:rFonts w:ascii="GHEA Grapalat" w:hAnsi="GHEA Grapalat"/>
          <w:sz w:val="24"/>
          <w:szCs w:val="24"/>
          <w:lang w:val="hy-AM"/>
        </w:rPr>
        <w:t>կետով</w:t>
      </w:r>
      <w:r w:rsidR="00F53C9F">
        <w:rPr>
          <w:rFonts w:ascii="GHEA Grapalat" w:hAnsi="GHEA Grapalat"/>
          <w:sz w:val="24"/>
          <w:szCs w:val="24"/>
          <w:lang w:val="hy-AM"/>
        </w:rPr>
        <w:t xml:space="preserve"> </w:t>
      </w:r>
      <w:r w:rsidR="00F53C9F">
        <w:rPr>
          <w:rFonts w:ascii="GHEA Grapalat" w:hAnsi="GHEA Grapalat"/>
          <w:sz w:val="24"/>
          <w:szCs w:val="24"/>
          <w:lang w:val="hy-AM"/>
        </w:rPr>
        <w:lastRenderedPageBreak/>
        <w:t>(առաջնային տարբերակում՝ 7.2 կետ)</w:t>
      </w:r>
      <w:r w:rsidRPr="008F0E9B">
        <w:rPr>
          <w:rFonts w:ascii="GHEA Grapalat" w:hAnsi="GHEA Grapalat"/>
          <w:sz w:val="24"/>
          <w:szCs w:val="24"/>
          <w:lang w:val="hy-AM"/>
        </w:rPr>
        <w:t xml:space="preserve"> նշված </w:t>
      </w:r>
      <w:r>
        <w:rPr>
          <w:rFonts w:ascii="GHEA Grapalat" w:hAnsi="GHEA Grapalat"/>
          <w:sz w:val="24"/>
          <w:szCs w:val="24"/>
          <w:lang w:val="hy-AM"/>
        </w:rPr>
        <w:t>վերապահումն</w:t>
      </w:r>
      <w:r w:rsidRPr="008F0E9B">
        <w:rPr>
          <w:rFonts w:ascii="GHEA Grapalat" w:hAnsi="GHEA Grapalat"/>
          <w:sz w:val="24"/>
          <w:szCs w:val="24"/>
          <w:lang w:val="hy-AM"/>
        </w:rPr>
        <w:t xml:space="preserve">, այն մասին, որ </w:t>
      </w:r>
      <w:r w:rsidRPr="00D01E12">
        <w:rPr>
          <w:rFonts w:ascii="GHEA Grapalat" w:hAnsi="GHEA Grapalat"/>
          <w:sz w:val="24"/>
          <w:szCs w:val="24"/>
          <w:lang w:val="hy-AM"/>
        </w:rPr>
        <w:t>«Սույն համաձայնագրի 3.4-3.8 ԳՀց հաճախականային տիրույթի վերաբերյալ դրույթները  չեն կիրառվում Հայաստանի Հանրապետության</w:t>
      </w:r>
      <w:r w:rsidRPr="00D01E1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E2644">
        <w:rPr>
          <w:rFonts w:ascii="GHEA Grapalat" w:hAnsi="GHEA Grapalat"/>
          <w:sz w:val="24"/>
          <w:szCs w:val="24"/>
          <w:lang w:val="hy-AM"/>
        </w:rPr>
        <w:t>համար»:</w:t>
      </w:r>
    </w:p>
    <w:sectPr w:rsidR="000314FA" w:rsidRPr="002E2644" w:rsidSect="00944B9F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B8F"/>
    <w:rsid w:val="00027837"/>
    <w:rsid w:val="000314FA"/>
    <w:rsid w:val="00044012"/>
    <w:rsid w:val="00056CF2"/>
    <w:rsid w:val="00081201"/>
    <w:rsid w:val="0008461D"/>
    <w:rsid w:val="000B3016"/>
    <w:rsid w:val="000C540D"/>
    <w:rsid w:val="000D0DC3"/>
    <w:rsid w:val="001006D2"/>
    <w:rsid w:val="001147E8"/>
    <w:rsid w:val="001724B6"/>
    <w:rsid w:val="0018388A"/>
    <w:rsid w:val="00185BC2"/>
    <w:rsid w:val="001977F5"/>
    <w:rsid w:val="001A5CB3"/>
    <w:rsid w:val="001B208B"/>
    <w:rsid w:val="001C046F"/>
    <w:rsid w:val="001D12D3"/>
    <w:rsid w:val="001F3712"/>
    <w:rsid w:val="00210A04"/>
    <w:rsid w:val="00221231"/>
    <w:rsid w:val="002665A5"/>
    <w:rsid w:val="00274431"/>
    <w:rsid w:val="00274E17"/>
    <w:rsid w:val="002B777D"/>
    <w:rsid w:val="002C0A3E"/>
    <w:rsid w:val="002E2644"/>
    <w:rsid w:val="002E39CD"/>
    <w:rsid w:val="003313D4"/>
    <w:rsid w:val="00357370"/>
    <w:rsid w:val="003576EC"/>
    <w:rsid w:val="003877E6"/>
    <w:rsid w:val="003A79B1"/>
    <w:rsid w:val="00405C0D"/>
    <w:rsid w:val="004324E2"/>
    <w:rsid w:val="00440CD8"/>
    <w:rsid w:val="00462BD7"/>
    <w:rsid w:val="0049689F"/>
    <w:rsid w:val="004B4FC4"/>
    <w:rsid w:val="004C6C17"/>
    <w:rsid w:val="00573532"/>
    <w:rsid w:val="00590FAF"/>
    <w:rsid w:val="005F6BE4"/>
    <w:rsid w:val="00646A4D"/>
    <w:rsid w:val="00657084"/>
    <w:rsid w:val="00661036"/>
    <w:rsid w:val="00681F8B"/>
    <w:rsid w:val="006F634E"/>
    <w:rsid w:val="00714CAF"/>
    <w:rsid w:val="00732ED9"/>
    <w:rsid w:val="00750FC9"/>
    <w:rsid w:val="007539A1"/>
    <w:rsid w:val="007869F9"/>
    <w:rsid w:val="00790FCD"/>
    <w:rsid w:val="00860346"/>
    <w:rsid w:val="008B29DA"/>
    <w:rsid w:val="008B64FC"/>
    <w:rsid w:val="00944B9F"/>
    <w:rsid w:val="009B3B8F"/>
    <w:rsid w:val="009C2D38"/>
    <w:rsid w:val="009C3F33"/>
    <w:rsid w:val="00A610C3"/>
    <w:rsid w:val="00A67AEB"/>
    <w:rsid w:val="00A87615"/>
    <w:rsid w:val="00AD2EB9"/>
    <w:rsid w:val="00AE257A"/>
    <w:rsid w:val="00AF0930"/>
    <w:rsid w:val="00B01D2E"/>
    <w:rsid w:val="00B90052"/>
    <w:rsid w:val="00B928C0"/>
    <w:rsid w:val="00BA01BA"/>
    <w:rsid w:val="00BF063F"/>
    <w:rsid w:val="00BF666E"/>
    <w:rsid w:val="00C00B97"/>
    <w:rsid w:val="00C01ABF"/>
    <w:rsid w:val="00C02278"/>
    <w:rsid w:val="00C10FEF"/>
    <w:rsid w:val="00C50E04"/>
    <w:rsid w:val="00C53E80"/>
    <w:rsid w:val="00C760EE"/>
    <w:rsid w:val="00C773E7"/>
    <w:rsid w:val="00C911EC"/>
    <w:rsid w:val="00C96643"/>
    <w:rsid w:val="00CA03A4"/>
    <w:rsid w:val="00CC6E5E"/>
    <w:rsid w:val="00D01E12"/>
    <w:rsid w:val="00D05B7B"/>
    <w:rsid w:val="00D4257D"/>
    <w:rsid w:val="00DA5826"/>
    <w:rsid w:val="00E10C9F"/>
    <w:rsid w:val="00E11BF2"/>
    <w:rsid w:val="00E23AD9"/>
    <w:rsid w:val="00E717DC"/>
    <w:rsid w:val="00E8130A"/>
    <w:rsid w:val="00E908FE"/>
    <w:rsid w:val="00EF6056"/>
    <w:rsid w:val="00F22F21"/>
    <w:rsid w:val="00F53B38"/>
    <w:rsid w:val="00F53C9F"/>
    <w:rsid w:val="00FF4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3021AB"/>
  <w15:chartTrackingRefBased/>
  <w15:docId w15:val="{EA949D88-43E4-47BA-9C88-FCC088FAB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E8130A"/>
    <w:rPr>
      <w:b/>
      <w:bCs/>
    </w:rPr>
  </w:style>
  <w:style w:type="table" w:styleId="TableGrid">
    <w:name w:val="Table Grid"/>
    <w:basedOn w:val="TableNormal"/>
    <w:uiPriority w:val="39"/>
    <w:rsid w:val="00646A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A03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03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366</Words>
  <Characters>3072</Characters>
  <Application>Microsoft Office Word</Application>
  <DocSecurity>0</DocSecurity>
  <Lines>59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Hakobyan</dc:creator>
  <cp:keywords>https://mul2.gov.am/tasks/618643/oneclick/HIMNAVORUM   finish  18.05.2022.docx?token=d5c31a3118b98647df1d6f9d533147fc</cp:keywords>
  <dc:description/>
  <cp:lastModifiedBy>Lilia Afrikyan</cp:lastModifiedBy>
  <cp:revision>4</cp:revision>
  <cp:lastPrinted>2021-11-25T13:37:00Z</cp:lastPrinted>
  <dcterms:created xsi:type="dcterms:W3CDTF">2022-05-18T17:23:00Z</dcterms:created>
  <dcterms:modified xsi:type="dcterms:W3CDTF">2022-06-08T10:50:00Z</dcterms:modified>
</cp:coreProperties>
</file>