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B3D" w:rsidRPr="003940C9" w:rsidRDefault="000C5B3D" w:rsidP="000C5B3D">
      <w:pPr>
        <w:spacing w:line="360" w:lineRule="auto"/>
        <w:jc w:val="center"/>
        <w:rPr>
          <w:rFonts w:ascii="GHEA Grapalat" w:hAnsi="GHEA Grapalat"/>
          <w:b/>
          <w:i/>
          <w:lang w:val="hy-AM"/>
        </w:rPr>
      </w:pPr>
      <w:r w:rsidRPr="003940C9">
        <w:rPr>
          <w:rFonts w:ascii="GHEA Grapalat" w:hAnsi="GHEA Grapalat"/>
          <w:b/>
          <w:lang w:val="hy-AM"/>
        </w:rPr>
        <w:t>Հ Ի Մ Ն Ա Վ Ո Ր Ո Ւ Մ</w:t>
      </w:r>
    </w:p>
    <w:p w:rsidR="007533EE" w:rsidRDefault="007533EE" w:rsidP="007533EE">
      <w:pPr>
        <w:jc w:val="both"/>
        <w:rPr>
          <w:rFonts w:ascii="GHEA Grapalat" w:hAnsi="GHEA Grapalat" w:cs="Arial"/>
          <w:bCs/>
          <w:kern w:val="32"/>
          <w:lang w:val="pt-BR"/>
        </w:rPr>
      </w:pPr>
    </w:p>
    <w:p w:rsidR="007533EE" w:rsidRDefault="007533EE" w:rsidP="005E7AD1">
      <w:pPr>
        <w:shd w:val="clear" w:color="auto" w:fill="FFFFFF"/>
        <w:spacing w:line="276" w:lineRule="auto"/>
        <w:ind w:firstLine="375"/>
        <w:jc w:val="center"/>
        <w:rPr>
          <w:rFonts w:ascii="GHEA Grapalat" w:hAnsi="GHEA Grapalat"/>
          <w:b/>
          <w:lang w:val="hy-AM"/>
        </w:rPr>
      </w:pPr>
      <w:r>
        <w:rPr>
          <w:rFonts w:ascii="GHEA Grapalat" w:hAnsi="GHEA Grapalat"/>
          <w:b/>
          <w:lang w:val="hy-AM"/>
        </w:rPr>
        <w:t>«ՀԱՅԱՍՏԱՆԻ ՀԱՆՐԱՊԵՏՈՒԹՅԱՆ 2022 ԹՎԱԿԱՆԻ ՊԵՏԱԿԱՆ ԲՅՈՒՋԵԻ ՄԱՍԻՆ» ՕՐԵՆՔՈՒՄ ՎԵՐԱԲԱՇԽՈՒՄ ԵՎ ՓՈՓՈԽՈՒԹՅՈՒՆ</w:t>
      </w:r>
      <w:r>
        <w:rPr>
          <w:rFonts w:ascii="GHEA Grapalat" w:hAnsi="GHEA Grapalat"/>
          <w:b/>
          <w:lang w:val="en-US"/>
        </w:rPr>
        <w:t>ՆԵՐ</w:t>
      </w:r>
      <w:r>
        <w:rPr>
          <w:rFonts w:ascii="GHEA Grapalat" w:hAnsi="GHEA Grapalat"/>
          <w:b/>
          <w:lang w:val="hy-AM"/>
        </w:rPr>
        <w:t>, Հ</w:t>
      </w:r>
      <w:r>
        <w:rPr>
          <w:rFonts w:ascii="GHEA Grapalat" w:hAnsi="GHEA Grapalat"/>
          <w:b/>
          <w:color w:val="000000"/>
          <w:lang w:val="hy-AM"/>
        </w:rPr>
        <w:t xml:space="preserve">ԱՅԱՍՏԱՆԻ ՀԱՆՐԱՊԵՏՈՒԹՅԱՆ ԿԱՌԱՎԱՐՈՒԹՅԱՆ 2021 ԹՎԱԿԱՆԻ ԴԵԿՏԵՄԲԵՐԻ 23-Ի N 2121-Ն ՈՐՈՇՄԱՆ ՄԵՋ ՓՈՓՈԽՈՒԹՅՈՒՆՆԵՐ ԵՎ ԼՐԱՑՈՒՄՆԵՐ ԿԱՏԱՐԵԼՈՒ </w:t>
      </w:r>
      <w:r>
        <w:rPr>
          <w:rFonts w:ascii="GHEA Grapalat" w:hAnsi="GHEA Grapalat"/>
          <w:b/>
          <w:lang w:val="hy-AM"/>
        </w:rPr>
        <w:t>ՄԱՍԻՆ»</w:t>
      </w:r>
    </w:p>
    <w:p w:rsidR="000C5B3D" w:rsidRPr="00D033E4" w:rsidRDefault="000C5B3D" w:rsidP="005E7AD1">
      <w:pPr>
        <w:pStyle w:val="NormalWeb"/>
        <w:shd w:val="clear" w:color="auto" w:fill="FFFFFF"/>
        <w:spacing w:before="0" w:beforeAutospacing="0" w:after="0" w:afterAutospacing="0" w:line="276" w:lineRule="auto"/>
        <w:jc w:val="center"/>
        <w:rPr>
          <w:rFonts w:ascii="GHEA Grapalat" w:hAnsi="GHEA Grapalat"/>
          <w:b/>
          <w:bCs/>
          <w:color w:val="000000"/>
          <w:shd w:val="clear" w:color="auto" w:fill="FFFFFF"/>
          <w:lang w:val="hy-AM"/>
        </w:rPr>
      </w:pPr>
      <w:r w:rsidRPr="00A96B46">
        <w:rPr>
          <w:rFonts w:ascii="GHEA Grapalat" w:hAnsi="GHEA Grapalat"/>
          <w:b/>
          <w:lang w:val="hy-AM"/>
        </w:rPr>
        <w:t>ՀԱՅԱՍՏԱՆԻ</w:t>
      </w:r>
      <w:r w:rsidRPr="00A96B46">
        <w:rPr>
          <w:rFonts w:ascii="GHEA Grapalat" w:hAnsi="GHEA Grapalat"/>
          <w:b/>
          <w:lang w:val="af-ZA"/>
        </w:rPr>
        <w:t xml:space="preserve"> </w:t>
      </w:r>
      <w:r w:rsidRPr="00A96B46">
        <w:rPr>
          <w:rFonts w:ascii="GHEA Grapalat" w:hAnsi="GHEA Grapalat"/>
          <w:b/>
          <w:lang w:val="hy-AM"/>
        </w:rPr>
        <w:t>ՀԱՆՐԱՊԵՏՈՒԹՅԱՆ</w:t>
      </w:r>
      <w:r w:rsidRPr="00A96B46">
        <w:rPr>
          <w:rFonts w:ascii="GHEA Grapalat" w:hAnsi="GHEA Grapalat"/>
          <w:b/>
          <w:lang w:val="af-ZA"/>
        </w:rPr>
        <w:t xml:space="preserve"> </w:t>
      </w:r>
      <w:r w:rsidRPr="00A96B46">
        <w:rPr>
          <w:rFonts w:ascii="GHEA Grapalat" w:hAnsi="GHEA Grapalat"/>
          <w:b/>
          <w:lang w:val="hy-AM"/>
        </w:rPr>
        <w:t>ԿԱՌԱՎԱՐՈՒԹՅԱՆ</w:t>
      </w:r>
      <w:r w:rsidRPr="00A96B46">
        <w:rPr>
          <w:rStyle w:val="Strong"/>
          <w:rFonts w:ascii="GHEA Grapalat" w:hAnsi="GHEA Grapalat"/>
          <w:color w:val="000000"/>
          <w:shd w:val="clear" w:color="auto" w:fill="FFFFFF"/>
          <w:lang w:val="hy-AM"/>
        </w:rPr>
        <w:t xml:space="preserve"> </w:t>
      </w:r>
      <w:r w:rsidRPr="003940C9">
        <w:rPr>
          <w:rStyle w:val="Strong"/>
          <w:rFonts w:ascii="GHEA Grapalat" w:hAnsi="GHEA Grapalat"/>
          <w:color w:val="000000"/>
          <w:shd w:val="clear" w:color="auto" w:fill="FFFFFF"/>
          <w:lang w:val="hy-AM"/>
        </w:rPr>
        <w:t>ՈՐՈՇՄԱՆ ԸՆԴՈՒՆՄԱՆ ԱՆՀՐԱԺԵՇՏՈՒԹՅԱՆ</w:t>
      </w:r>
    </w:p>
    <w:p w:rsidR="000C5B3D" w:rsidRPr="003940C9" w:rsidRDefault="000C5B3D" w:rsidP="000C5B3D">
      <w:pPr>
        <w:pStyle w:val="Title"/>
        <w:ind w:right="375" w:firstLine="567"/>
        <w:rPr>
          <w:rFonts w:ascii="GHEA Grapalat" w:hAnsi="GHEA Grapalat"/>
          <w:sz w:val="24"/>
          <w:lang w:val="hy-AM"/>
        </w:rPr>
      </w:pPr>
    </w:p>
    <w:p w:rsidR="000C5B3D" w:rsidRPr="00BE01D7" w:rsidRDefault="000C5B3D" w:rsidP="00C72F92">
      <w:pPr>
        <w:pStyle w:val="NormalWeb"/>
        <w:widowControl w:val="0"/>
        <w:numPr>
          <w:ilvl w:val="0"/>
          <w:numId w:val="1"/>
        </w:numPr>
        <w:tabs>
          <w:tab w:val="left" w:pos="1350"/>
        </w:tabs>
        <w:spacing w:before="0" w:beforeAutospacing="0" w:after="200" w:afterAutospacing="0" w:line="360" w:lineRule="auto"/>
        <w:ind w:left="0" w:firstLine="709"/>
        <w:contextualSpacing/>
        <w:jc w:val="center"/>
        <w:rPr>
          <w:rFonts w:ascii="GHEA Grapalat" w:hAnsi="GHEA Grapalat"/>
          <w:b/>
        </w:rPr>
      </w:pPr>
      <w:r w:rsidRPr="00BE01D7">
        <w:rPr>
          <w:rFonts w:ascii="GHEA Grapalat" w:hAnsi="GHEA Grapalat"/>
          <w:b/>
          <w:lang w:val="hy-AM" w:eastAsia="en-GB"/>
        </w:rPr>
        <w:t>Անհրաժեշտությունը և նպատակը</w:t>
      </w:r>
    </w:p>
    <w:p w:rsidR="00C72F92" w:rsidRDefault="000C5B3D" w:rsidP="00C72F92">
      <w:pPr>
        <w:shd w:val="clear" w:color="auto" w:fill="FFFFFF"/>
        <w:spacing w:line="360" w:lineRule="auto"/>
        <w:ind w:firstLine="375"/>
        <w:jc w:val="both"/>
        <w:rPr>
          <w:rFonts w:ascii="GHEA Grapalat" w:hAnsi="GHEA Grapalat"/>
          <w:color w:val="000000"/>
          <w:lang w:val="hy-AM"/>
        </w:rPr>
      </w:pPr>
      <w:r w:rsidRPr="00941EB3">
        <w:rPr>
          <w:rStyle w:val="Strong"/>
          <w:rFonts w:ascii="GHEA Grapalat" w:hAnsi="GHEA Grapalat"/>
          <w:color w:val="000000"/>
          <w:shd w:val="clear" w:color="auto" w:fill="FFFFFF"/>
          <w:lang w:val="hy-AM"/>
        </w:rPr>
        <w:t xml:space="preserve"> </w:t>
      </w:r>
      <w:r w:rsidRPr="006D7F6B">
        <w:rPr>
          <w:rFonts w:ascii="GHEA Grapalat" w:hAnsi="GHEA Grapalat"/>
          <w:lang w:val="hy-AM"/>
        </w:rPr>
        <w:t>«</w:t>
      </w:r>
      <w:r w:rsidRPr="008642E9">
        <w:rPr>
          <w:rFonts w:ascii="GHEA Grapalat" w:hAnsi="GHEA Grapalat" w:cs="Times New Roman"/>
          <w:lang w:val="hy-AM"/>
        </w:rPr>
        <w:t>Հ</w:t>
      </w:r>
      <w:r w:rsidRPr="006D7F6B">
        <w:rPr>
          <w:rFonts w:ascii="GHEA Grapalat" w:hAnsi="GHEA Grapalat" w:cs="Times New Roman"/>
          <w:lang w:val="hy-AM"/>
        </w:rPr>
        <w:t>այաստանի</w:t>
      </w:r>
      <w:r w:rsidRPr="006D7F6B">
        <w:rPr>
          <w:rFonts w:ascii="GHEA Grapalat" w:hAnsi="GHEA Grapalat"/>
          <w:lang w:val="hy-AM"/>
        </w:rPr>
        <w:t xml:space="preserve"> </w:t>
      </w:r>
      <w:r w:rsidRPr="008642E9">
        <w:rPr>
          <w:rFonts w:ascii="GHEA Grapalat" w:hAnsi="GHEA Grapalat" w:cs="Times New Roman"/>
          <w:lang w:val="hy-AM"/>
        </w:rPr>
        <w:t>Հ</w:t>
      </w:r>
      <w:r w:rsidRPr="006D7F6B">
        <w:rPr>
          <w:rFonts w:ascii="GHEA Grapalat" w:hAnsi="GHEA Grapalat" w:cs="Times New Roman"/>
          <w:lang w:val="hy-AM"/>
        </w:rPr>
        <w:t>անրապետության</w:t>
      </w:r>
      <w:r w:rsidRPr="006D7F6B">
        <w:rPr>
          <w:rFonts w:ascii="GHEA Grapalat" w:hAnsi="GHEA Grapalat"/>
          <w:lang w:val="hy-AM"/>
        </w:rPr>
        <w:t xml:space="preserve"> 2022 </w:t>
      </w:r>
      <w:r w:rsidRPr="006D7F6B">
        <w:rPr>
          <w:rFonts w:ascii="GHEA Grapalat" w:hAnsi="GHEA Grapalat" w:cs="Times New Roman"/>
          <w:lang w:val="hy-AM"/>
        </w:rPr>
        <w:t>թվականի</w:t>
      </w:r>
      <w:r w:rsidRPr="006D7F6B">
        <w:rPr>
          <w:rFonts w:ascii="GHEA Grapalat" w:hAnsi="GHEA Grapalat"/>
          <w:lang w:val="hy-AM"/>
        </w:rPr>
        <w:t xml:space="preserve"> </w:t>
      </w:r>
      <w:r w:rsidRPr="006D7F6B">
        <w:rPr>
          <w:rFonts w:ascii="GHEA Grapalat" w:hAnsi="GHEA Grapalat" w:cs="Times New Roman"/>
          <w:lang w:val="hy-AM"/>
        </w:rPr>
        <w:t>պետական</w:t>
      </w:r>
      <w:r w:rsidRPr="006D7F6B">
        <w:rPr>
          <w:rFonts w:ascii="GHEA Grapalat" w:hAnsi="GHEA Grapalat"/>
          <w:lang w:val="hy-AM"/>
        </w:rPr>
        <w:t xml:space="preserve"> </w:t>
      </w:r>
      <w:r w:rsidRPr="006D7F6B">
        <w:rPr>
          <w:rFonts w:ascii="GHEA Grapalat" w:hAnsi="GHEA Grapalat" w:cs="Times New Roman"/>
          <w:lang w:val="hy-AM"/>
        </w:rPr>
        <w:t>բյուջեի</w:t>
      </w:r>
      <w:r w:rsidRPr="006D7F6B">
        <w:rPr>
          <w:rFonts w:ascii="GHEA Grapalat" w:hAnsi="GHEA Grapalat"/>
          <w:lang w:val="hy-AM"/>
        </w:rPr>
        <w:t xml:space="preserve"> </w:t>
      </w:r>
      <w:r w:rsidRPr="006D7F6B">
        <w:rPr>
          <w:rFonts w:ascii="GHEA Grapalat" w:hAnsi="GHEA Grapalat" w:cs="Times New Roman"/>
          <w:lang w:val="hy-AM"/>
        </w:rPr>
        <w:t>մասին</w:t>
      </w:r>
      <w:r w:rsidRPr="006D7F6B">
        <w:rPr>
          <w:rFonts w:ascii="GHEA Grapalat" w:hAnsi="GHEA Grapalat"/>
          <w:lang w:val="hy-AM"/>
        </w:rPr>
        <w:t xml:space="preserve">» </w:t>
      </w:r>
      <w:r w:rsidRPr="006D7F6B">
        <w:rPr>
          <w:rFonts w:ascii="GHEA Grapalat" w:hAnsi="GHEA Grapalat" w:cs="Times New Roman"/>
          <w:lang w:val="hy-AM"/>
        </w:rPr>
        <w:t>օրենքում</w:t>
      </w:r>
      <w:r w:rsidR="00293270">
        <w:rPr>
          <w:rFonts w:ascii="GHEA Grapalat" w:hAnsi="GHEA Grapalat" w:cs="Times New Roman"/>
          <w:lang w:val="hy-AM"/>
        </w:rPr>
        <w:t xml:space="preserve"> </w:t>
      </w:r>
      <w:r w:rsidR="00293270">
        <w:rPr>
          <w:rFonts w:ascii="GHEA Grapalat" w:hAnsi="GHEA Grapalat"/>
          <w:lang w:val="hy-AM"/>
        </w:rPr>
        <w:t xml:space="preserve">վերաբաշխում և </w:t>
      </w:r>
      <w:proofErr w:type="spellStart"/>
      <w:r w:rsidR="00703308">
        <w:rPr>
          <w:rFonts w:ascii="GHEA Grapalat" w:hAnsi="GHEA Grapalat"/>
        </w:rPr>
        <w:t>փոփոխություն</w:t>
      </w:r>
      <w:r w:rsidR="007533EE">
        <w:rPr>
          <w:rFonts w:ascii="GHEA Grapalat" w:hAnsi="GHEA Grapalat"/>
          <w:lang w:val="en-US"/>
        </w:rPr>
        <w:t>ներ</w:t>
      </w:r>
      <w:proofErr w:type="spellEnd"/>
      <w:r w:rsidR="00703308">
        <w:rPr>
          <w:rFonts w:ascii="GHEA Grapalat" w:hAnsi="GHEA Grapalat"/>
        </w:rPr>
        <w:t xml:space="preserve">, </w:t>
      </w:r>
      <w:r w:rsidRPr="008642E9">
        <w:rPr>
          <w:rFonts w:ascii="GHEA Grapalat" w:hAnsi="GHEA Grapalat" w:cs="Times New Roman"/>
          <w:lang w:val="hy-AM"/>
        </w:rPr>
        <w:t>Հ</w:t>
      </w:r>
      <w:r w:rsidRPr="008642E9">
        <w:rPr>
          <w:rFonts w:ascii="GHEA Grapalat" w:hAnsi="GHEA Grapalat"/>
          <w:color w:val="000000"/>
          <w:lang w:val="hy-AM"/>
        </w:rPr>
        <w:t>այաստանի Հանրապետության կառավարության 2021 թվականի դեկտեմբերի 23-ի N 2121-Ն որոշման մեջ փոփոխություններ</w:t>
      </w:r>
      <w:r w:rsidR="001C25B4" w:rsidRPr="006D7F6B">
        <w:rPr>
          <w:rFonts w:ascii="GHEA Grapalat" w:hAnsi="GHEA Grapalat"/>
          <w:color w:val="000000"/>
          <w:lang w:val="hy-AM"/>
        </w:rPr>
        <w:t xml:space="preserve"> և լրացումներ կատարելու</w:t>
      </w:r>
      <w:r w:rsidRPr="008642E9">
        <w:rPr>
          <w:rFonts w:ascii="GHEA Grapalat" w:hAnsi="GHEA Grapalat"/>
          <w:color w:val="000000"/>
          <w:lang w:val="hy-AM"/>
        </w:rPr>
        <w:t xml:space="preserve"> </w:t>
      </w:r>
      <w:r w:rsidRPr="006D7F6B">
        <w:rPr>
          <w:rFonts w:ascii="GHEA Grapalat" w:hAnsi="GHEA Grapalat" w:cs="Times New Roman"/>
          <w:lang w:val="hy-AM"/>
        </w:rPr>
        <w:t>մասին</w:t>
      </w:r>
      <w:r w:rsidRPr="006D7F6B">
        <w:rPr>
          <w:rFonts w:ascii="GHEA Grapalat" w:hAnsi="GHEA Grapalat"/>
          <w:lang w:val="hy-AM"/>
        </w:rPr>
        <w:t>»</w:t>
      </w:r>
      <w:r w:rsidRPr="008642E9">
        <w:rPr>
          <w:rFonts w:ascii="GHEA Grapalat" w:hAnsi="GHEA Grapalat"/>
          <w:lang w:val="hy-AM"/>
        </w:rPr>
        <w:t xml:space="preserve"> </w:t>
      </w:r>
      <w:r w:rsidRPr="006D7F6B">
        <w:rPr>
          <w:rFonts w:ascii="GHEA Grapalat" w:hAnsi="GHEA Grapalat" w:cs="Times New Roman"/>
          <w:lang w:val="hy-AM"/>
        </w:rPr>
        <w:t>Հայաստանի</w:t>
      </w:r>
      <w:r w:rsidRPr="006D7F6B">
        <w:rPr>
          <w:rFonts w:ascii="GHEA Grapalat" w:hAnsi="GHEA Grapalat"/>
          <w:lang w:val="hy-AM"/>
        </w:rPr>
        <w:t xml:space="preserve"> </w:t>
      </w:r>
      <w:r w:rsidRPr="006D7F6B">
        <w:rPr>
          <w:rFonts w:ascii="GHEA Grapalat" w:hAnsi="GHEA Grapalat" w:cs="Times New Roman"/>
          <w:lang w:val="hy-AM"/>
        </w:rPr>
        <w:t>Հանրապետության</w:t>
      </w:r>
      <w:r w:rsidRPr="006D7F6B">
        <w:rPr>
          <w:rFonts w:ascii="GHEA Grapalat" w:hAnsi="GHEA Grapalat"/>
          <w:lang w:val="hy-AM"/>
        </w:rPr>
        <w:t xml:space="preserve"> </w:t>
      </w:r>
      <w:r w:rsidRPr="006D7F6B">
        <w:rPr>
          <w:rFonts w:ascii="GHEA Grapalat" w:hAnsi="GHEA Grapalat" w:cs="Times New Roman"/>
          <w:lang w:val="hy-AM"/>
        </w:rPr>
        <w:t>կառավարության</w:t>
      </w:r>
      <w:r w:rsidRPr="008642E9">
        <w:rPr>
          <w:rFonts w:ascii="GHEA Grapalat" w:hAnsi="GHEA Grapalat"/>
          <w:color w:val="000000"/>
          <w:lang w:val="hy-AM"/>
        </w:rPr>
        <w:t xml:space="preserve"> որոշման նախագիծը </w:t>
      </w:r>
      <w:r w:rsidRPr="006D7F6B">
        <w:rPr>
          <w:rFonts w:ascii="GHEA Grapalat" w:hAnsi="GHEA Grapalat"/>
          <w:color w:val="000000"/>
          <w:lang w:val="hy-AM"/>
        </w:rPr>
        <w:t>(</w:t>
      </w:r>
      <w:r>
        <w:rPr>
          <w:rFonts w:ascii="GHEA Grapalat" w:hAnsi="GHEA Grapalat"/>
          <w:color w:val="000000"/>
          <w:lang w:val="hy-AM"/>
        </w:rPr>
        <w:t>այսուհետ՝ Նախագիծ</w:t>
      </w:r>
      <w:r w:rsidRPr="006D7F6B">
        <w:rPr>
          <w:rFonts w:ascii="GHEA Grapalat" w:hAnsi="GHEA Grapalat"/>
          <w:color w:val="000000"/>
          <w:lang w:val="hy-AM"/>
        </w:rPr>
        <w:t>)</w:t>
      </w:r>
      <w:r>
        <w:rPr>
          <w:rFonts w:ascii="GHEA Grapalat" w:hAnsi="GHEA Grapalat"/>
          <w:color w:val="000000"/>
          <w:lang w:val="hy-AM"/>
        </w:rPr>
        <w:t xml:space="preserve"> </w:t>
      </w:r>
      <w:r w:rsidRPr="008642E9">
        <w:rPr>
          <w:rFonts w:ascii="GHEA Grapalat" w:hAnsi="GHEA Grapalat"/>
          <w:color w:val="000000"/>
          <w:lang w:val="hy-AM"/>
        </w:rPr>
        <w:t xml:space="preserve">բխում է </w:t>
      </w:r>
      <w:r w:rsidR="0000609A" w:rsidRPr="006D7F6B">
        <w:rPr>
          <w:rFonts w:ascii="GHEA Grapalat" w:hAnsi="GHEA Grapalat"/>
          <w:color w:val="000000"/>
          <w:lang w:val="hy-AM"/>
        </w:rPr>
        <w:t xml:space="preserve">ՀՀ ՏԿԵՆ պետական գույքի կառավարման կոմիտեի </w:t>
      </w:r>
      <w:r w:rsidR="0000609A">
        <w:rPr>
          <w:rFonts w:ascii="GHEA Grapalat" w:hAnsi="GHEA Grapalat"/>
          <w:color w:val="000000"/>
          <w:lang w:val="hy-AM"/>
        </w:rPr>
        <w:t>(</w:t>
      </w:r>
      <w:r w:rsidR="0000609A" w:rsidRPr="006D7F6B">
        <w:rPr>
          <w:rFonts w:ascii="GHEA Grapalat" w:hAnsi="GHEA Grapalat"/>
          <w:color w:val="000000"/>
          <w:lang w:val="hy-AM"/>
        </w:rPr>
        <w:t xml:space="preserve">այսուհետ՝ </w:t>
      </w:r>
      <w:r w:rsidRPr="006D7F6B">
        <w:rPr>
          <w:rFonts w:ascii="GHEA Grapalat" w:hAnsi="GHEA Grapalat"/>
          <w:color w:val="000000"/>
          <w:lang w:val="hy-AM"/>
        </w:rPr>
        <w:t>Կոմիտե</w:t>
      </w:r>
      <w:r w:rsidR="0000609A">
        <w:rPr>
          <w:rFonts w:ascii="GHEA Grapalat" w:hAnsi="GHEA Grapalat"/>
          <w:color w:val="000000"/>
          <w:lang w:val="hy-AM"/>
        </w:rPr>
        <w:t>)</w:t>
      </w:r>
      <w:r w:rsidRPr="006D7F6B">
        <w:rPr>
          <w:rFonts w:ascii="GHEA Grapalat" w:hAnsi="GHEA Grapalat"/>
          <w:color w:val="000000"/>
          <w:lang w:val="hy-AM"/>
        </w:rPr>
        <w:t xml:space="preserve"> </w:t>
      </w:r>
      <w:r>
        <w:rPr>
          <w:rFonts w:ascii="GHEA Grapalat" w:hAnsi="GHEA Grapalat"/>
          <w:lang w:val="af-ZA"/>
        </w:rPr>
        <w:t xml:space="preserve">կողմից </w:t>
      </w:r>
      <w:r w:rsidR="006D7F6B">
        <w:rPr>
          <w:rFonts w:ascii="GHEA Grapalat" w:hAnsi="GHEA Grapalat"/>
          <w:lang w:val="af-ZA"/>
        </w:rPr>
        <w:t xml:space="preserve">ք. Երևան, </w:t>
      </w:r>
      <w:r>
        <w:rPr>
          <w:rFonts w:ascii="GHEA Grapalat" w:hAnsi="GHEA Grapalat"/>
          <w:lang w:val="hy-AM"/>
        </w:rPr>
        <w:t xml:space="preserve">Տիգրան Մեծի 4 հասցեում </w:t>
      </w:r>
      <w:r>
        <w:rPr>
          <w:rFonts w:ascii="GHEA Grapalat" w:hAnsi="GHEA Grapalat"/>
          <w:lang w:val="af-ZA"/>
        </w:rPr>
        <w:t xml:space="preserve">զբաղեցվող տարածքների հիմնանորոգման </w:t>
      </w:r>
      <w:r w:rsidRPr="006D7F6B">
        <w:rPr>
          <w:rFonts w:ascii="GHEA Grapalat" w:hAnsi="GHEA Grapalat"/>
          <w:lang w:val="hy-AM"/>
        </w:rPr>
        <w:t>անհրաժեշտությ</w:t>
      </w:r>
      <w:r w:rsidR="00C72F92" w:rsidRPr="006D7F6B">
        <w:rPr>
          <w:rFonts w:ascii="GHEA Grapalat" w:hAnsi="GHEA Grapalat"/>
          <w:lang w:val="hy-AM"/>
        </w:rPr>
        <w:t xml:space="preserve">ամբ պայմանավորված </w:t>
      </w:r>
      <w:r w:rsidR="00C72F92" w:rsidRPr="00A05855">
        <w:rPr>
          <w:rFonts w:ascii="GHEA Grapalat" w:hAnsi="GHEA Grapalat"/>
          <w:color w:val="000000"/>
          <w:lang w:val="hy-AM"/>
        </w:rPr>
        <w:t>նախագծանախահաշվային փաստաթղթերի ձեռքբերման</w:t>
      </w:r>
      <w:r w:rsidR="00C72F92" w:rsidRPr="008141DE">
        <w:rPr>
          <w:rFonts w:ascii="GHEA Grapalat" w:hAnsi="GHEA Grapalat"/>
          <w:color w:val="000000"/>
          <w:lang w:val="hy-AM"/>
        </w:rPr>
        <w:t xml:space="preserve"> հ</w:t>
      </w:r>
      <w:r w:rsidR="00C72F92" w:rsidRPr="006D7F6B">
        <w:rPr>
          <w:rFonts w:ascii="GHEA Grapalat" w:hAnsi="GHEA Grapalat"/>
          <w:color w:val="000000"/>
          <w:lang w:val="hy-AM"/>
        </w:rPr>
        <w:t>ետ</w:t>
      </w:r>
      <w:r w:rsidR="00C72F92" w:rsidRPr="008141DE">
        <w:rPr>
          <w:rFonts w:ascii="GHEA Grapalat" w:hAnsi="GHEA Grapalat"/>
          <w:color w:val="000000"/>
          <w:lang w:val="hy-AM"/>
        </w:rPr>
        <w:t>:</w:t>
      </w:r>
    </w:p>
    <w:p w:rsidR="00C72F92" w:rsidRDefault="00C72F92" w:rsidP="00C72F92">
      <w:pPr>
        <w:shd w:val="clear" w:color="auto" w:fill="FFFFFF"/>
        <w:spacing w:line="360" w:lineRule="auto"/>
        <w:ind w:firstLine="375"/>
        <w:jc w:val="both"/>
        <w:rPr>
          <w:rFonts w:ascii="GHEA Grapalat" w:hAnsi="GHEA Grapalat"/>
          <w:color w:val="000000"/>
          <w:lang w:val="hy-AM"/>
        </w:rPr>
      </w:pPr>
    </w:p>
    <w:p w:rsidR="000C5B3D" w:rsidRDefault="000C5B3D" w:rsidP="00C72F92">
      <w:pPr>
        <w:pStyle w:val="NormalWeb"/>
        <w:widowControl w:val="0"/>
        <w:numPr>
          <w:ilvl w:val="0"/>
          <w:numId w:val="1"/>
        </w:numPr>
        <w:tabs>
          <w:tab w:val="left" w:pos="1350"/>
        </w:tabs>
        <w:spacing w:before="0" w:beforeAutospacing="0" w:after="200" w:afterAutospacing="0" w:line="360" w:lineRule="auto"/>
        <w:ind w:left="0" w:firstLine="709"/>
        <w:contextualSpacing/>
        <w:jc w:val="center"/>
        <w:rPr>
          <w:rFonts w:ascii="GHEA Grapalat" w:hAnsi="GHEA Grapalat"/>
          <w:b/>
          <w:lang w:val="hy-AM" w:eastAsia="en-GB"/>
        </w:rPr>
      </w:pPr>
      <w:r w:rsidRPr="00527499">
        <w:rPr>
          <w:rFonts w:ascii="GHEA Grapalat" w:hAnsi="GHEA Grapalat"/>
          <w:b/>
          <w:lang w:val="hy-AM" w:eastAsia="en-GB"/>
        </w:rPr>
        <w:t>Ներկա վիճակը և առկա խնդիրները</w:t>
      </w:r>
    </w:p>
    <w:p w:rsidR="008141DE" w:rsidRDefault="008141DE" w:rsidP="00C72F92">
      <w:pPr>
        <w:shd w:val="clear" w:color="auto" w:fill="FFFFFF"/>
        <w:spacing w:line="360" w:lineRule="auto"/>
        <w:ind w:firstLine="709"/>
        <w:jc w:val="both"/>
        <w:rPr>
          <w:rFonts w:ascii="GHEA Grapalat" w:hAnsi="GHEA Grapalat"/>
          <w:color w:val="000000"/>
          <w:lang w:val="hy-AM"/>
        </w:rPr>
      </w:pPr>
      <w:r w:rsidRPr="008141DE">
        <w:rPr>
          <w:rFonts w:ascii="GHEA Grapalat" w:hAnsi="GHEA Grapalat"/>
          <w:color w:val="000000"/>
          <w:lang w:val="hy-AM"/>
        </w:rPr>
        <w:t>Կոմիտեն 2005 թվականից տեղակայված է ք. Երևան, Տիգրան Մեծի 4 հասցեում և գործունեությունն իրականացնում է շենքի 3-րդ, 4-րդ և 6-րդ հարկերում գտնվող տարածքներում և 2005-2022թթ. ընկած ամբողջ ժամանակահատվածում վեր</w:t>
      </w:r>
      <w:r w:rsidR="006D7F6B" w:rsidRPr="006D7F6B">
        <w:rPr>
          <w:rFonts w:ascii="GHEA Grapalat" w:hAnsi="GHEA Grapalat"/>
          <w:color w:val="000000"/>
          <w:lang w:val="hy-AM"/>
        </w:rPr>
        <w:t>ո</w:t>
      </w:r>
      <w:r w:rsidRPr="008141DE">
        <w:rPr>
          <w:rFonts w:ascii="GHEA Grapalat" w:hAnsi="GHEA Grapalat"/>
          <w:color w:val="000000"/>
          <w:lang w:val="hy-AM"/>
        </w:rPr>
        <w:t xml:space="preserve">գրյալ տարածքում ընթացիկ կամ հիմնանորոգման որևէ աշխատանք չի իրականացվել: Արդյունքում, Կոմիտեի կողմից զբաղեցված տարածքները գտնվում են անմխիթար վիճակում, ուստի խիստ անհրաժեշտություն է առաջացել մշակելու ՀՀ կառավարության որոշման վերոնշյալ նախագիծը` Տիգրան Մեծի 4 հասցեում Կոմիտեի կողմից զբաղեցվող տարածքների հիմնանորոգման </w:t>
      </w:r>
      <w:r w:rsidR="00B506F8" w:rsidRPr="00A05855">
        <w:rPr>
          <w:rFonts w:ascii="GHEA Grapalat" w:hAnsi="GHEA Grapalat"/>
          <w:color w:val="000000"/>
          <w:lang w:val="hy-AM"/>
        </w:rPr>
        <w:t xml:space="preserve">աշխատանքների </w:t>
      </w:r>
      <w:r w:rsidR="00B506F8" w:rsidRPr="00A05855">
        <w:rPr>
          <w:rFonts w:ascii="GHEA Grapalat" w:hAnsi="GHEA Grapalat"/>
          <w:color w:val="000000"/>
          <w:lang w:val="hy-AM"/>
        </w:rPr>
        <w:lastRenderedPageBreak/>
        <w:t xml:space="preserve">իրականացման նպատակով </w:t>
      </w:r>
      <w:r w:rsidRPr="00A05855">
        <w:rPr>
          <w:rFonts w:ascii="GHEA Grapalat" w:hAnsi="GHEA Grapalat"/>
          <w:color w:val="000000"/>
          <w:lang w:val="hy-AM"/>
        </w:rPr>
        <w:t>նախագծանախահաշվային փաստաթղթերի ձեռքբերման</w:t>
      </w:r>
      <w:r w:rsidRPr="008141DE">
        <w:rPr>
          <w:rFonts w:ascii="GHEA Grapalat" w:hAnsi="GHEA Grapalat"/>
          <w:color w:val="000000"/>
          <w:lang w:val="hy-AM"/>
        </w:rPr>
        <w:t xml:space="preserve"> համար:</w:t>
      </w:r>
    </w:p>
    <w:p w:rsidR="00A05855" w:rsidRPr="00A05855" w:rsidRDefault="00A05855" w:rsidP="00C72F92">
      <w:pPr>
        <w:spacing w:line="360" w:lineRule="auto"/>
        <w:ind w:firstLine="709"/>
        <w:jc w:val="both"/>
        <w:rPr>
          <w:rFonts w:ascii="GHEA Grapalat" w:hAnsi="GHEA Grapalat"/>
          <w:color w:val="000000"/>
          <w:lang w:val="hy-AM"/>
        </w:rPr>
      </w:pPr>
      <w:r w:rsidRPr="00A05855">
        <w:rPr>
          <w:rFonts w:ascii="GHEA Grapalat" w:hAnsi="GHEA Grapalat"/>
          <w:color w:val="000000"/>
          <w:lang w:val="hy-AM"/>
        </w:rPr>
        <w:t>Ներկայումս Կոմիտեի կողմից զբաղեցվող տարածքների սանհանգույցների սալիկները կիսաքանդ են, տեղադրված զուգարանակոնքերը և լվացարանները մասամբ շարքից դուրս եկած, ջրամատակարարման համակարգերը անսարք են, բացակայում են օդափոխման տարրական պայմանները, գրասենյակային տարածքներն աչքի են ընկնում մրոտված, աղտոտված պատերով, երկարատև ծառայությունից սևացած-մաշված և որոշ տեղերում քանդված մանրահատակով:</w:t>
      </w:r>
    </w:p>
    <w:p w:rsidR="00A05855" w:rsidRPr="00A05855" w:rsidRDefault="00A05855" w:rsidP="00C72F92">
      <w:pPr>
        <w:spacing w:line="360" w:lineRule="auto"/>
        <w:ind w:firstLine="709"/>
        <w:jc w:val="both"/>
        <w:rPr>
          <w:rFonts w:ascii="GHEA Grapalat" w:hAnsi="GHEA Grapalat"/>
          <w:color w:val="000000"/>
          <w:lang w:val="hy-AM"/>
        </w:rPr>
      </w:pPr>
      <w:r w:rsidRPr="00A05855">
        <w:rPr>
          <w:rFonts w:ascii="GHEA Grapalat" w:hAnsi="GHEA Grapalat"/>
          <w:color w:val="000000"/>
          <w:lang w:val="hy-AM"/>
        </w:rPr>
        <w:t>Անհրաժեշտ է իրականացնել հիմնանորոգման աշխատանքներ:</w:t>
      </w:r>
    </w:p>
    <w:p w:rsidR="00A05855" w:rsidRDefault="00A05855" w:rsidP="00C72F92">
      <w:pPr>
        <w:spacing w:line="360" w:lineRule="auto"/>
        <w:ind w:firstLine="709"/>
        <w:jc w:val="both"/>
        <w:rPr>
          <w:rFonts w:ascii="GHEA Grapalat" w:hAnsi="GHEA Grapalat"/>
          <w:color w:val="000000"/>
          <w:lang w:val="hy-AM"/>
        </w:rPr>
      </w:pPr>
      <w:r w:rsidRPr="00A05855">
        <w:rPr>
          <w:rFonts w:ascii="GHEA Grapalat" w:hAnsi="GHEA Grapalat"/>
          <w:color w:val="000000"/>
          <w:lang w:val="hy-AM"/>
        </w:rPr>
        <w:t>Համաձայն մասնագետների կողմից կատարված խոշորացված հաշվարկների նախատեսվում է իրականացնել շուրջ 4</w:t>
      </w:r>
      <w:r w:rsidR="00A65546">
        <w:rPr>
          <w:rFonts w:ascii="GHEA Grapalat" w:hAnsi="GHEA Grapalat"/>
          <w:color w:val="000000"/>
          <w:lang w:val="hy-AM"/>
        </w:rPr>
        <w:t>5,000</w:t>
      </w:r>
      <w:r w:rsidRPr="00A05855">
        <w:rPr>
          <w:rFonts w:ascii="GHEA Grapalat" w:hAnsi="GHEA Grapalat"/>
          <w:color w:val="000000"/>
          <w:lang w:val="hy-AM"/>
        </w:rPr>
        <w:t>.</w:t>
      </w:r>
      <w:r w:rsidR="00A65546">
        <w:rPr>
          <w:rFonts w:ascii="GHEA Grapalat" w:hAnsi="GHEA Grapalat"/>
          <w:color w:val="000000"/>
          <w:lang w:val="hy-AM"/>
        </w:rPr>
        <w:t>0</w:t>
      </w:r>
      <w:r w:rsidRPr="00A05855">
        <w:rPr>
          <w:rFonts w:ascii="GHEA Grapalat" w:hAnsi="GHEA Grapalat"/>
          <w:color w:val="000000"/>
          <w:lang w:val="hy-AM"/>
        </w:rPr>
        <w:t xml:space="preserve"> հազ.դրամի հիմնանորոգման աշխատանքներ, որից.</w:t>
      </w:r>
    </w:p>
    <w:p w:rsidR="00C74A1B" w:rsidRPr="00C74A1B" w:rsidRDefault="00C74A1B" w:rsidP="00A65546">
      <w:pPr>
        <w:pStyle w:val="ListParagraph"/>
        <w:numPr>
          <w:ilvl w:val="0"/>
          <w:numId w:val="2"/>
        </w:numPr>
        <w:spacing w:line="360" w:lineRule="auto"/>
        <w:ind w:left="0" w:firstLine="709"/>
        <w:jc w:val="both"/>
        <w:rPr>
          <w:rFonts w:ascii="GHEA Grapalat" w:eastAsia="Times New Roman" w:hAnsi="GHEA Grapalat" w:cs="Sylfaen"/>
          <w:bCs w:val="0"/>
          <w:i w:val="0"/>
          <w:color w:val="000000"/>
          <w:sz w:val="24"/>
          <w:szCs w:val="24"/>
          <w:lang w:val="hy-AM" w:eastAsia="ru-RU"/>
        </w:rPr>
      </w:pPr>
      <w:r>
        <w:rPr>
          <w:rFonts w:ascii="GHEA Grapalat" w:eastAsia="Times New Roman" w:hAnsi="GHEA Grapalat" w:cs="Sylfaen"/>
          <w:bCs w:val="0"/>
          <w:i w:val="0"/>
          <w:color w:val="000000"/>
          <w:sz w:val="24"/>
          <w:szCs w:val="24"/>
          <w:lang w:val="hy-AM" w:eastAsia="ru-RU"/>
        </w:rPr>
        <w:t>ք</w:t>
      </w:r>
      <w:r w:rsidRPr="00C74A1B">
        <w:rPr>
          <w:rFonts w:ascii="GHEA Grapalat" w:eastAsia="Times New Roman" w:hAnsi="GHEA Grapalat" w:cs="Sylfaen"/>
          <w:bCs w:val="0"/>
          <w:i w:val="0"/>
          <w:color w:val="000000"/>
          <w:sz w:val="24"/>
          <w:szCs w:val="24"/>
          <w:lang w:val="hy-AM" w:eastAsia="ru-RU"/>
        </w:rPr>
        <w:t>անդման աշխատանքներ – 1,022.4 հազ.դրամ,</w:t>
      </w:r>
    </w:p>
    <w:p w:rsidR="007C2183" w:rsidRPr="00AB2504" w:rsidRDefault="007C2183" w:rsidP="00A65546">
      <w:pPr>
        <w:pStyle w:val="ListParagraph"/>
        <w:numPr>
          <w:ilvl w:val="0"/>
          <w:numId w:val="2"/>
        </w:numPr>
        <w:spacing w:line="360" w:lineRule="auto"/>
        <w:ind w:left="0" w:firstLine="709"/>
        <w:jc w:val="both"/>
        <w:rPr>
          <w:rFonts w:ascii="GHEA Grapalat" w:eastAsia="Times New Roman" w:hAnsi="GHEA Grapalat" w:cs="Sylfaen"/>
          <w:bCs w:val="0"/>
          <w:i w:val="0"/>
          <w:color w:val="000000"/>
          <w:sz w:val="24"/>
          <w:szCs w:val="24"/>
          <w:lang w:val="hy-AM" w:eastAsia="ru-RU"/>
        </w:rPr>
      </w:pPr>
      <w:r w:rsidRPr="00AB2504">
        <w:rPr>
          <w:rFonts w:ascii="GHEA Grapalat" w:eastAsia="Times New Roman" w:hAnsi="GHEA Grapalat" w:cs="Sylfaen"/>
          <w:bCs w:val="0"/>
          <w:i w:val="0"/>
          <w:color w:val="000000"/>
          <w:sz w:val="24"/>
          <w:szCs w:val="24"/>
          <w:lang w:val="hy-AM" w:eastAsia="ru-RU"/>
        </w:rPr>
        <w:t xml:space="preserve">Կառուցողական շինարարական աշխատանքներ՝ ընդամենը – </w:t>
      </w:r>
      <w:r w:rsidR="00AB2504" w:rsidRPr="00AB2504">
        <w:rPr>
          <w:rFonts w:ascii="GHEA Grapalat" w:eastAsia="Times New Roman" w:hAnsi="GHEA Grapalat" w:cs="Sylfaen"/>
          <w:bCs w:val="0"/>
          <w:i w:val="0"/>
          <w:color w:val="000000"/>
          <w:sz w:val="24"/>
          <w:szCs w:val="24"/>
          <w:lang w:val="hy-AM" w:eastAsia="ru-RU"/>
        </w:rPr>
        <w:t xml:space="preserve">25,547.91 հազ.դրամ, </w:t>
      </w:r>
      <w:r w:rsidRPr="00AB2504">
        <w:rPr>
          <w:rFonts w:ascii="GHEA Grapalat" w:eastAsia="Times New Roman" w:hAnsi="GHEA Grapalat" w:cs="Sylfaen"/>
          <w:bCs w:val="0"/>
          <w:i w:val="0"/>
          <w:color w:val="000000"/>
          <w:sz w:val="24"/>
          <w:szCs w:val="24"/>
          <w:lang w:val="hy-AM" w:eastAsia="ru-RU"/>
        </w:rPr>
        <w:t>այդ թվում.</w:t>
      </w:r>
    </w:p>
    <w:p w:rsidR="007C2183" w:rsidRPr="00AB2504" w:rsidRDefault="007C2183" w:rsidP="00A65546">
      <w:pPr>
        <w:pStyle w:val="ListParagraph"/>
        <w:spacing w:line="360" w:lineRule="auto"/>
        <w:ind w:left="0" w:firstLine="709"/>
        <w:jc w:val="both"/>
        <w:rPr>
          <w:rFonts w:ascii="GHEA Grapalat" w:eastAsia="Times New Roman" w:hAnsi="GHEA Grapalat" w:cs="Sylfaen"/>
          <w:bCs w:val="0"/>
          <w:i w:val="0"/>
          <w:color w:val="000000"/>
          <w:sz w:val="24"/>
          <w:szCs w:val="24"/>
          <w:lang w:val="hy-AM" w:eastAsia="ru-RU"/>
        </w:rPr>
      </w:pPr>
      <w:r>
        <w:rPr>
          <w:rFonts w:ascii="GHEA Grapalat" w:eastAsia="Times New Roman" w:hAnsi="GHEA Grapalat" w:cs="Sylfaen"/>
          <w:bCs w:val="0"/>
          <w:i w:val="0"/>
          <w:color w:val="000000"/>
          <w:sz w:val="24"/>
          <w:szCs w:val="24"/>
          <w:lang w:val="hy-AM" w:eastAsia="ru-RU"/>
        </w:rPr>
        <w:t xml:space="preserve">- դռների տեղադրում, արդիականացում </w:t>
      </w:r>
      <w:r w:rsidR="00AB2504">
        <w:rPr>
          <w:rFonts w:ascii="GHEA Grapalat" w:eastAsia="Times New Roman" w:hAnsi="GHEA Grapalat" w:cs="Sylfaen"/>
          <w:bCs w:val="0"/>
          <w:i w:val="0"/>
          <w:color w:val="000000"/>
          <w:sz w:val="24"/>
          <w:szCs w:val="24"/>
          <w:lang w:val="hy-AM" w:eastAsia="ru-RU"/>
        </w:rPr>
        <w:t>–</w:t>
      </w:r>
      <w:r>
        <w:rPr>
          <w:rFonts w:ascii="GHEA Grapalat" w:eastAsia="Times New Roman" w:hAnsi="GHEA Grapalat" w:cs="Sylfaen"/>
          <w:bCs w:val="0"/>
          <w:i w:val="0"/>
          <w:color w:val="000000"/>
          <w:sz w:val="24"/>
          <w:szCs w:val="24"/>
          <w:lang w:val="hy-AM" w:eastAsia="ru-RU"/>
        </w:rPr>
        <w:t xml:space="preserve"> </w:t>
      </w:r>
      <w:r w:rsidR="00AB2504">
        <w:rPr>
          <w:rFonts w:ascii="GHEA Grapalat" w:eastAsia="Times New Roman" w:hAnsi="GHEA Grapalat" w:cs="Sylfaen"/>
          <w:bCs w:val="0"/>
          <w:i w:val="0"/>
          <w:color w:val="000000"/>
          <w:sz w:val="24"/>
          <w:szCs w:val="24"/>
          <w:lang w:val="hy-AM" w:eastAsia="ru-RU"/>
        </w:rPr>
        <w:t xml:space="preserve">2,578.39 </w:t>
      </w:r>
      <w:r w:rsidR="00AB2504" w:rsidRPr="00AB2504">
        <w:rPr>
          <w:rFonts w:ascii="GHEA Grapalat" w:eastAsia="Times New Roman" w:hAnsi="GHEA Grapalat" w:cs="Sylfaen"/>
          <w:bCs w:val="0"/>
          <w:i w:val="0"/>
          <w:color w:val="000000"/>
          <w:sz w:val="24"/>
          <w:szCs w:val="24"/>
          <w:lang w:val="hy-AM" w:eastAsia="ru-RU"/>
        </w:rPr>
        <w:t>հազ.դրամ,</w:t>
      </w:r>
    </w:p>
    <w:p w:rsidR="00AB2504" w:rsidRPr="00AB2504" w:rsidRDefault="00AB2504" w:rsidP="00A65546">
      <w:pPr>
        <w:pStyle w:val="ListParagraph"/>
        <w:spacing w:line="360" w:lineRule="auto"/>
        <w:ind w:left="0" w:firstLine="709"/>
        <w:jc w:val="both"/>
        <w:rPr>
          <w:rFonts w:ascii="GHEA Grapalat" w:eastAsia="Times New Roman" w:hAnsi="GHEA Grapalat" w:cs="Sylfaen"/>
          <w:bCs w:val="0"/>
          <w:i w:val="0"/>
          <w:color w:val="000000"/>
          <w:sz w:val="24"/>
          <w:szCs w:val="24"/>
          <w:lang w:val="hy-AM" w:eastAsia="ru-RU"/>
        </w:rPr>
      </w:pPr>
      <w:r w:rsidRPr="00AB2504">
        <w:rPr>
          <w:rFonts w:ascii="GHEA Grapalat" w:eastAsia="Times New Roman" w:hAnsi="GHEA Grapalat" w:cs="Sylfaen"/>
          <w:bCs w:val="0"/>
          <w:i w:val="0"/>
          <w:color w:val="000000"/>
          <w:sz w:val="24"/>
          <w:szCs w:val="24"/>
          <w:lang w:val="hy-AM" w:eastAsia="ru-RU"/>
        </w:rPr>
        <w:t>- հատակների հարթեցում, պատրաստում – 10,195.34 հազ.դրամ,</w:t>
      </w:r>
    </w:p>
    <w:p w:rsidR="00AB2504" w:rsidRPr="00293270" w:rsidRDefault="00AB2504" w:rsidP="00A65546">
      <w:pPr>
        <w:pStyle w:val="ListParagraph"/>
        <w:spacing w:line="360" w:lineRule="auto"/>
        <w:ind w:left="0" w:firstLine="709"/>
        <w:jc w:val="both"/>
        <w:rPr>
          <w:rFonts w:ascii="GHEA Grapalat" w:eastAsia="Times New Roman" w:hAnsi="GHEA Grapalat" w:cs="Sylfaen"/>
          <w:bCs w:val="0"/>
          <w:i w:val="0"/>
          <w:color w:val="000000"/>
          <w:sz w:val="24"/>
          <w:szCs w:val="24"/>
          <w:lang w:val="hy-AM" w:eastAsia="ru-RU"/>
        </w:rPr>
      </w:pPr>
      <w:r w:rsidRPr="00293270">
        <w:rPr>
          <w:rFonts w:ascii="GHEA Grapalat" w:eastAsia="Times New Roman" w:hAnsi="GHEA Grapalat" w:cs="Sylfaen"/>
          <w:bCs w:val="0"/>
          <w:i w:val="0"/>
          <w:color w:val="000000"/>
          <w:sz w:val="24"/>
          <w:szCs w:val="24"/>
          <w:lang w:val="hy-AM" w:eastAsia="ru-RU"/>
        </w:rPr>
        <w:t>- հարդարման աշխատանքներ – 12,774.18 հազ.դրամ.</w:t>
      </w:r>
    </w:p>
    <w:p w:rsidR="00AB2504" w:rsidRPr="00293270" w:rsidRDefault="00AB2504" w:rsidP="00A65546">
      <w:pPr>
        <w:pStyle w:val="ListParagraph"/>
        <w:spacing w:line="360" w:lineRule="auto"/>
        <w:ind w:left="0" w:firstLine="709"/>
        <w:jc w:val="both"/>
        <w:rPr>
          <w:rFonts w:ascii="GHEA Grapalat" w:eastAsia="Times New Roman" w:hAnsi="GHEA Grapalat" w:cs="Sylfaen"/>
          <w:bCs w:val="0"/>
          <w:i w:val="0"/>
          <w:color w:val="000000"/>
          <w:sz w:val="24"/>
          <w:szCs w:val="24"/>
          <w:lang w:val="hy-AM" w:eastAsia="ru-RU"/>
        </w:rPr>
      </w:pPr>
      <w:r w:rsidRPr="00293270">
        <w:rPr>
          <w:rFonts w:ascii="GHEA Grapalat" w:eastAsia="Times New Roman" w:hAnsi="GHEA Grapalat" w:cs="Sylfaen"/>
          <w:bCs w:val="0"/>
          <w:i w:val="0"/>
          <w:color w:val="000000"/>
          <w:sz w:val="24"/>
          <w:szCs w:val="24"/>
          <w:lang w:val="hy-AM" w:eastAsia="ru-RU"/>
        </w:rPr>
        <w:t>3. ջրամատակարարման և ջրահեռացման աշխատանքներ – 1,507.24 հազ.դրամ,</w:t>
      </w:r>
    </w:p>
    <w:p w:rsidR="00AB2504" w:rsidRPr="00293270" w:rsidRDefault="00AB2504" w:rsidP="00A65546">
      <w:pPr>
        <w:pStyle w:val="ListParagraph"/>
        <w:spacing w:line="360" w:lineRule="auto"/>
        <w:ind w:left="0" w:firstLine="709"/>
        <w:jc w:val="both"/>
        <w:rPr>
          <w:rFonts w:ascii="GHEA Grapalat" w:eastAsia="Times New Roman" w:hAnsi="GHEA Grapalat" w:cs="Sylfaen"/>
          <w:bCs w:val="0"/>
          <w:i w:val="0"/>
          <w:color w:val="000000"/>
          <w:sz w:val="24"/>
          <w:szCs w:val="24"/>
          <w:lang w:val="hy-AM" w:eastAsia="ru-RU"/>
        </w:rPr>
      </w:pPr>
      <w:r w:rsidRPr="00293270">
        <w:rPr>
          <w:rFonts w:ascii="GHEA Grapalat" w:eastAsia="Times New Roman" w:hAnsi="GHEA Grapalat" w:cs="Sylfaen"/>
          <w:bCs w:val="0"/>
          <w:i w:val="0"/>
          <w:color w:val="000000"/>
          <w:sz w:val="24"/>
          <w:szCs w:val="24"/>
          <w:lang w:val="hy-AM" w:eastAsia="ru-RU"/>
        </w:rPr>
        <w:t xml:space="preserve">4. </w:t>
      </w:r>
      <w:r w:rsidR="00A65546" w:rsidRPr="00293270">
        <w:rPr>
          <w:rFonts w:ascii="GHEA Grapalat" w:eastAsia="Times New Roman" w:hAnsi="GHEA Grapalat" w:cs="Sylfaen"/>
          <w:bCs w:val="0"/>
          <w:i w:val="0"/>
          <w:color w:val="000000"/>
          <w:sz w:val="24"/>
          <w:szCs w:val="24"/>
          <w:lang w:val="hy-AM" w:eastAsia="ru-RU"/>
        </w:rPr>
        <w:t>էլեկտրատեխնիկական աշխատանքներ – 9,422.24 հազ.դրամ:</w:t>
      </w:r>
      <w:r w:rsidRPr="00293270">
        <w:rPr>
          <w:rFonts w:ascii="GHEA Grapalat" w:eastAsia="Times New Roman" w:hAnsi="GHEA Grapalat" w:cs="Sylfaen"/>
          <w:bCs w:val="0"/>
          <w:i w:val="0"/>
          <w:color w:val="000000"/>
          <w:sz w:val="24"/>
          <w:szCs w:val="24"/>
          <w:lang w:val="hy-AM" w:eastAsia="ru-RU"/>
        </w:rPr>
        <w:t xml:space="preserve"> </w:t>
      </w:r>
    </w:p>
    <w:p w:rsidR="00A65546" w:rsidRPr="00293270" w:rsidRDefault="00A65546" w:rsidP="00C72F92">
      <w:pPr>
        <w:spacing w:line="360" w:lineRule="auto"/>
        <w:ind w:firstLine="709"/>
        <w:jc w:val="both"/>
        <w:rPr>
          <w:rFonts w:ascii="GHEA Grapalat" w:hAnsi="GHEA Grapalat"/>
          <w:color w:val="000000"/>
          <w:lang w:val="hy-AM"/>
        </w:rPr>
      </w:pPr>
      <w:r w:rsidRPr="00293270">
        <w:rPr>
          <w:rFonts w:ascii="GHEA Grapalat" w:hAnsi="GHEA Grapalat"/>
          <w:color w:val="000000"/>
          <w:lang w:val="hy-AM"/>
        </w:rPr>
        <w:t>Ամբողջը – 37,499.79 հազ.դրամ:</w:t>
      </w:r>
    </w:p>
    <w:p w:rsidR="00A65546" w:rsidRDefault="00A65546" w:rsidP="00C72F92">
      <w:pPr>
        <w:spacing w:line="360" w:lineRule="auto"/>
        <w:ind w:firstLine="709"/>
        <w:jc w:val="both"/>
        <w:rPr>
          <w:rFonts w:ascii="GHEA Grapalat" w:hAnsi="GHEA Grapalat"/>
          <w:color w:val="000000"/>
          <w:lang w:val="hy-AM"/>
        </w:rPr>
      </w:pPr>
      <w:r w:rsidRPr="00293270">
        <w:rPr>
          <w:rFonts w:ascii="GHEA Grapalat" w:hAnsi="GHEA Grapalat"/>
          <w:color w:val="000000"/>
          <w:lang w:val="hy-AM"/>
        </w:rPr>
        <w:t>ԱԱՀ 20%</w:t>
      </w:r>
      <w:r>
        <w:rPr>
          <w:rFonts w:ascii="GHEA Grapalat" w:hAnsi="GHEA Grapalat"/>
          <w:color w:val="000000"/>
          <w:lang w:val="hy-AM"/>
        </w:rPr>
        <w:t xml:space="preserve"> - 7,499.96 հազ.դրամ:</w:t>
      </w:r>
    </w:p>
    <w:p w:rsidR="00A65546" w:rsidRDefault="00A65546" w:rsidP="00C72F92">
      <w:pPr>
        <w:spacing w:line="360" w:lineRule="auto"/>
        <w:ind w:firstLine="709"/>
        <w:jc w:val="both"/>
        <w:rPr>
          <w:rFonts w:ascii="GHEA Grapalat" w:hAnsi="GHEA Grapalat"/>
          <w:color w:val="000000"/>
          <w:lang w:val="hy-AM"/>
        </w:rPr>
      </w:pPr>
      <w:r>
        <w:rPr>
          <w:rFonts w:ascii="GHEA Grapalat" w:hAnsi="GHEA Grapalat"/>
          <w:color w:val="000000"/>
          <w:lang w:val="hy-AM"/>
        </w:rPr>
        <w:t>Ընդհանուր գումարը – 45,000.0 հազ.դրամ:</w:t>
      </w:r>
    </w:p>
    <w:p w:rsidR="00A65546" w:rsidRPr="008565BF" w:rsidRDefault="00A65546" w:rsidP="00C72F92">
      <w:pPr>
        <w:spacing w:line="360" w:lineRule="auto"/>
        <w:ind w:firstLine="709"/>
        <w:jc w:val="both"/>
        <w:rPr>
          <w:rFonts w:ascii="GHEA Grapalat" w:eastAsia="Calibri" w:hAnsi="GHEA Grapalat" w:cs="Cambria"/>
          <w:bCs/>
          <w:color w:val="000000"/>
          <w:lang w:val="hy-AM" w:eastAsia="en-US"/>
        </w:rPr>
      </w:pPr>
      <w:r w:rsidRPr="00A65546">
        <w:rPr>
          <w:rFonts w:ascii="GHEA Grapalat" w:hAnsi="GHEA Grapalat"/>
          <w:color w:val="000000"/>
          <w:lang w:val="hy-AM"/>
        </w:rPr>
        <w:t>Համաձայն ՀՀ քաղաքաշինության նախարարի 2008</w:t>
      </w:r>
      <w:r w:rsidR="00AD3929" w:rsidRPr="00AD3929">
        <w:rPr>
          <w:rFonts w:ascii="GHEA Grapalat" w:hAnsi="GHEA Grapalat"/>
          <w:color w:val="000000"/>
          <w:lang w:val="hy-AM"/>
        </w:rPr>
        <w:t xml:space="preserve"> </w:t>
      </w:r>
      <w:r w:rsidRPr="00A65546">
        <w:rPr>
          <w:rFonts w:ascii="GHEA Grapalat" w:hAnsi="GHEA Grapalat"/>
          <w:color w:val="000000"/>
          <w:lang w:val="hy-AM"/>
        </w:rPr>
        <w:t>թ</w:t>
      </w:r>
      <w:r w:rsidR="00AD3929" w:rsidRPr="00AD3929">
        <w:rPr>
          <w:rFonts w:ascii="GHEA Grapalat" w:hAnsi="GHEA Grapalat"/>
          <w:color w:val="000000"/>
          <w:lang w:val="hy-AM"/>
        </w:rPr>
        <w:t>վական</w:t>
      </w:r>
      <w:r w:rsidRPr="00A65546">
        <w:rPr>
          <w:rFonts w:ascii="GHEA Grapalat" w:hAnsi="GHEA Grapalat"/>
          <w:color w:val="000000"/>
          <w:lang w:val="hy-AM"/>
        </w:rPr>
        <w:t xml:space="preserve">ի </w:t>
      </w:r>
      <w:r w:rsidR="00FE227D">
        <w:rPr>
          <w:rFonts w:ascii="GHEA Grapalat" w:hAnsi="GHEA Grapalat"/>
          <w:color w:val="000000"/>
          <w:lang w:val="hy-AM"/>
        </w:rPr>
        <w:t>հունիս</w:t>
      </w:r>
      <w:r w:rsidRPr="00A65546">
        <w:rPr>
          <w:rFonts w:ascii="GHEA Grapalat" w:hAnsi="GHEA Grapalat"/>
          <w:color w:val="000000"/>
          <w:lang w:val="hy-AM"/>
        </w:rPr>
        <w:t xml:space="preserve">ի </w:t>
      </w:r>
      <w:r w:rsidR="00FE227D">
        <w:rPr>
          <w:rFonts w:ascii="GHEA Grapalat" w:hAnsi="GHEA Grapalat"/>
          <w:color w:val="000000"/>
          <w:lang w:val="hy-AM"/>
        </w:rPr>
        <w:t>16</w:t>
      </w:r>
      <w:r w:rsidRPr="00A65546">
        <w:rPr>
          <w:rFonts w:ascii="GHEA Grapalat" w:hAnsi="GHEA Grapalat"/>
          <w:color w:val="000000"/>
          <w:lang w:val="hy-AM"/>
        </w:rPr>
        <w:t xml:space="preserve">-ի </w:t>
      </w:r>
      <w:r w:rsidR="00A26013" w:rsidRPr="00A26013">
        <w:rPr>
          <w:rFonts w:ascii="GHEA Grapalat" w:hAnsi="GHEA Grapalat"/>
          <w:color w:val="000000"/>
          <w:lang w:val="hy-AM"/>
        </w:rPr>
        <w:t xml:space="preserve">N 41-Ն </w:t>
      </w:r>
      <w:r w:rsidRPr="008565BF">
        <w:rPr>
          <w:rFonts w:ascii="GHEA Grapalat" w:eastAsia="Calibri" w:hAnsi="GHEA Grapalat" w:cs="Cambria"/>
          <w:bCs/>
          <w:color w:val="000000"/>
          <w:lang w:val="hy-AM" w:eastAsia="en-US"/>
        </w:rPr>
        <w:t>հրամանով հաստատված քաղաքաշինական փաստաթղթերի մշակման աշխատանքների հաշվարկման կարգի` նախագծանախահաշվային փաստաթղթի մշակման ծառայության արժեքը կկազմի 2</w:t>
      </w:r>
      <w:r w:rsidR="0017481A" w:rsidRPr="008565BF">
        <w:rPr>
          <w:rFonts w:ascii="GHEA Grapalat" w:eastAsia="Calibri" w:hAnsi="GHEA Grapalat" w:cs="Cambria"/>
          <w:bCs/>
          <w:color w:val="000000"/>
          <w:lang w:val="hy-AM" w:eastAsia="en-US"/>
        </w:rPr>
        <w:t>,</w:t>
      </w:r>
      <w:r w:rsidRPr="008565BF">
        <w:rPr>
          <w:rFonts w:ascii="GHEA Grapalat" w:eastAsia="Calibri" w:hAnsi="GHEA Grapalat" w:cs="Cambria"/>
          <w:bCs/>
          <w:color w:val="000000"/>
          <w:lang w:val="hy-AM" w:eastAsia="en-US"/>
        </w:rPr>
        <w:t>09</w:t>
      </w:r>
      <w:r w:rsidR="005062A4">
        <w:rPr>
          <w:rFonts w:ascii="GHEA Grapalat" w:eastAsia="Calibri" w:hAnsi="GHEA Grapalat" w:cs="Cambria"/>
          <w:bCs/>
          <w:color w:val="000000"/>
          <w:lang w:val="hy-AM" w:eastAsia="en-US"/>
        </w:rPr>
        <w:t>8</w:t>
      </w:r>
      <w:r w:rsidRPr="008565BF">
        <w:rPr>
          <w:rFonts w:ascii="GHEA Grapalat" w:eastAsia="Calibri" w:hAnsi="GHEA Grapalat" w:cs="Cambria"/>
          <w:bCs/>
          <w:color w:val="000000"/>
          <w:lang w:val="hy-AM" w:eastAsia="en-US"/>
        </w:rPr>
        <w:t>.</w:t>
      </w:r>
      <w:r w:rsidR="005062A4">
        <w:rPr>
          <w:rFonts w:ascii="GHEA Grapalat" w:eastAsia="Calibri" w:hAnsi="GHEA Grapalat" w:cs="Cambria"/>
          <w:bCs/>
          <w:color w:val="000000"/>
          <w:lang w:val="hy-AM" w:eastAsia="en-US"/>
        </w:rPr>
        <w:t>0</w:t>
      </w:r>
      <w:r w:rsidRPr="008565BF">
        <w:rPr>
          <w:rFonts w:ascii="GHEA Grapalat" w:eastAsia="Calibri" w:hAnsi="GHEA Grapalat" w:cs="Cambria"/>
          <w:bCs/>
          <w:color w:val="000000"/>
          <w:lang w:val="hy-AM" w:eastAsia="en-US"/>
        </w:rPr>
        <w:t xml:space="preserve"> հազ.դրամ:</w:t>
      </w:r>
    </w:p>
    <w:p w:rsidR="000C5B3D" w:rsidRPr="00500E65" w:rsidRDefault="007F6EA2" w:rsidP="00C72F92">
      <w:pPr>
        <w:pStyle w:val="ListParagraph"/>
        <w:shd w:val="clear" w:color="auto" w:fill="FFFFFF"/>
        <w:spacing w:after="0" w:line="360" w:lineRule="auto"/>
        <w:ind w:left="0" w:firstLine="709"/>
        <w:jc w:val="both"/>
        <w:rPr>
          <w:rFonts w:ascii="GHEA Grapalat" w:hAnsi="GHEA Grapalat"/>
          <w:i w:val="0"/>
          <w:color w:val="000000"/>
          <w:sz w:val="24"/>
          <w:szCs w:val="24"/>
          <w:lang w:val="hy-AM"/>
        </w:rPr>
      </w:pPr>
      <w:r>
        <w:rPr>
          <w:rFonts w:ascii="GHEA Grapalat" w:hAnsi="GHEA Grapalat"/>
          <w:i w:val="0"/>
          <w:color w:val="000000"/>
          <w:sz w:val="24"/>
          <w:szCs w:val="24"/>
          <w:lang w:val="hy-AM"/>
        </w:rPr>
        <w:lastRenderedPageBreak/>
        <w:t>«</w:t>
      </w:r>
      <w:r w:rsidRPr="007F6EA2">
        <w:rPr>
          <w:rFonts w:ascii="GHEA Grapalat" w:hAnsi="GHEA Grapalat"/>
          <w:i w:val="0"/>
          <w:color w:val="000000"/>
          <w:sz w:val="24"/>
          <w:szCs w:val="24"/>
          <w:lang w:val="hy-AM"/>
        </w:rPr>
        <w:t>Գնումների մասին</w:t>
      </w:r>
      <w:r>
        <w:rPr>
          <w:rFonts w:ascii="GHEA Grapalat" w:hAnsi="GHEA Grapalat"/>
          <w:i w:val="0"/>
          <w:color w:val="000000"/>
          <w:sz w:val="24"/>
          <w:szCs w:val="24"/>
          <w:lang w:val="hy-AM"/>
        </w:rPr>
        <w:t>»</w:t>
      </w:r>
      <w:r w:rsidRPr="007F6EA2">
        <w:rPr>
          <w:rFonts w:ascii="GHEA Grapalat" w:hAnsi="GHEA Grapalat"/>
          <w:i w:val="0"/>
          <w:color w:val="000000"/>
          <w:sz w:val="24"/>
          <w:szCs w:val="24"/>
          <w:lang w:val="hy-AM"/>
        </w:rPr>
        <w:t xml:space="preserve"> ՀՀ օրենքի 15-րդ հոդվածի 6-րդ մասի հիմքով </w:t>
      </w:r>
      <w:r w:rsidR="004F4B7A" w:rsidRPr="004F4B7A">
        <w:rPr>
          <w:rFonts w:ascii="GHEA Grapalat" w:hAnsi="GHEA Grapalat"/>
          <w:i w:val="0"/>
          <w:color w:val="000000"/>
          <w:sz w:val="24"/>
          <w:szCs w:val="24"/>
          <w:lang w:val="hy-AM"/>
        </w:rPr>
        <w:t xml:space="preserve">Կոմիտեն իրականացրել է պայմանով գնում, որի պայմանագիրը գտնվում է կնքման փուլում, </w:t>
      </w:r>
      <w:r w:rsidRPr="007F6EA2">
        <w:rPr>
          <w:rFonts w:ascii="GHEA Grapalat" w:hAnsi="GHEA Grapalat"/>
          <w:i w:val="0"/>
          <w:color w:val="000000"/>
          <w:sz w:val="24"/>
          <w:szCs w:val="24"/>
          <w:lang w:val="hy-AM"/>
        </w:rPr>
        <w:t>մասնակիցները հրավիրվել են բանակցությունների</w:t>
      </w:r>
      <w:r w:rsidRPr="004F4B7A">
        <w:rPr>
          <w:rFonts w:ascii="GHEA Grapalat" w:hAnsi="GHEA Grapalat"/>
          <w:i w:val="0"/>
          <w:color w:val="000000"/>
          <w:sz w:val="24"/>
          <w:szCs w:val="24"/>
          <w:lang w:val="hy-AM"/>
        </w:rPr>
        <w:t>, ինչի արդյունքում</w:t>
      </w:r>
      <w:r w:rsidR="004F4B7A" w:rsidRPr="004F4B7A">
        <w:rPr>
          <w:rFonts w:ascii="GHEA Grapalat" w:hAnsi="GHEA Grapalat"/>
          <w:i w:val="0"/>
          <w:color w:val="000000"/>
          <w:sz w:val="24"/>
          <w:szCs w:val="24"/>
          <w:lang w:val="hy-AM"/>
        </w:rPr>
        <w:t xml:space="preserve"> </w:t>
      </w:r>
      <w:r w:rsidR="00722E66" w:rsidRPr="00722E66">
        <w:rPr>
          <w:rFonts w:ascii="GHEA Grapalat" w:hAnsi="GHEA Grapalat"/>
          <w:i w:val="0"/>
          <w:color w:val="000000"/>
          <w:sz w:val="24"/>
          <w:szCs w:val="24"/>
          <w:lang w:val="hy-AM"/>
        </w:rPr>
        <w:t xml:space="preserve">մասնակցի կողմից </w:t>
      </w:r>
      <w:r w:rsidR="00426D8F" w:rsidRPr="00426D8F">
        <w:rPr>
          <w:rFonts w:ascii="GHEA Grapalat" w:hAnsi="GHEA Grapalat"/>
          <w:i w:val="0"/>
          <w:color w:val="000000"/>
          <w:sz w:val="24"/>
          <w:szCs w:val="24"/>
          <w:lang w:val="hy-AM"/>
        </w:rPr>
        <w:t xml:space="preserve">ներկայացվել է </w:t>
      </w:r>
      <w:r w:rsidR="008127C3" w:rsidRPr="008127C3">
        <w:rPr>
          <w:rFonts w:ascii="GHEA Grapalat" w:hAnsi="GHEA Grapalat"/>
          <w:i w:val="0"/>
          <w:color w:val="000000"/>
          <w:sz w:val="24"/>
          <w:szCs w:val="24"/>
          <w:lang w:val="hy-AM"/>
        </w:rPr>
        <w:t xml:space="preserve">նվազեցված </w:t>
      </w:r>
      <w:r w:rsidR="00426D8F" w:rsidRPr="00426D8F">
        <w:rPr>
          <w:rFonts w:ascii="GHEA Grapalat" w:hAnsi="GHEA Grapalat"/>
          <w:i w:val="0"/>
          <w:color w:val="000000"/>
          <w:sz w:val="24"/>
          <w:szCs w:val="24"/>
          <w:lang w:val="hy-AM"/>
        </w:rPr>
        <w:t>գնային առաջարկ</w:t>
      </w:r>
      <w:r w:rsidR="008127C3" w:rsidRPr="008127C3">
        <w:rPr>
          <w:rFonts w:ascii="GHEA Grapalat" w:hAnsi="GHEA Grapalat"/>
          <w:i w:val="0"/>
          <w:color w:val="000000"/>
          <w:sz w:val="24"/>
          <w:szCs w:val="24"/>
          <w:lang w:val="hy-AM"/>
        </w:rPr>
        <w:t>՝</w:t>
      </w:r>
      <w:r w:rsidR="00426D8F" w:rsidRPr="00426D8F">
        <w:rPr>
          <w:rFonts w:ascii="GHEA Grapalat" w:hAnsi="GHEA Grapalat"/>
          <w:i w:val="0"/>
          <w:color w:val="000000"/>
          <w:sz w:val="24"/>
          <w:szCs w:val="24"/>
          <w:lang w:val="hy-AM"/>
        </w:rPr>
        <w:t xml:space="preserve"> 2,000.0</w:t>
      </w:r>
      <w:r w:rsidR="000C5B3D">
        <w:rPr>
          <w:rFonts w:ascii="GHEA Grapalat" w:hAnsi="GHEA Grapalat"/>
          <w:i w:val="0"/>
          <w:color w:val="000000"/>
          <w:sz w:val="24"/>
          <w:szCs w:val="24"/>
          <w:lang w:val="hy-AM"/>
        </w:rPr>
        <w:t xml:space="preserve"> </w:t>
      </w:r>
      <w:r w:rsidR="00426D8F" w:rsidRPr="00426D8F">
        <w:rPr>
          <w:rFonts w:ascii="GHEA Grapalat" w:hAnsi="GHEA Grapalat"/>
          <w:i w:val="0"/>
          <w:color w:val="000000"/>
          <w:sz w:val="24"/>
          <w:szCs w:val="24"/>
          <w:lang w:val="hy-AM"/>
        </w:rPr>
        <w:t>հազ.դրամի չափով:</w:t>
      </w:r>
    </w:p>
    <w:p w:rsidR="000C5B3D" w:rsidRDefault="000C5B3D" w:rsidP="008565BF">
      <w:pPr>
        <w:pStyle w:val="ListParagraph"/>
        <w:shd w:val="clear" w:color="auto" w:fill="FFFFFF"/>
        <w:spacing w:after="0" w:line="360" w:lineRule="auto"/>
        <w:ind w:left="0" w:firstLine="709"/>
        <w:jc w:val="both"/>
        <w:rPr>
          <w:rFonts w:ascii="GHEA Grapalat" w:hAnsi="GHEA Grapalat"/>
          <w:i w:val="0"/>
          <w:color w:val="000000"/>
          <w:sz w:val="24"/>
          <w:szCs w:val="24"/>
          <w:lang w:val="hy-AM"/>
        </w:rPr>
      </w:pPr>
      <w:r w:rsidRPr="00500E65">
        <w:rPr>
          <w:rFonts w:ascii="GHEA Grapalat" w:hAnsi="GHEA Grapalat"/>
          <w:i w:val="0"/>
          <w:color w:val="000000"/>
          <w:sz w:val="24"/>
          <w:szCs w:val="24"/>
          <w:lang w:val="hy-AM"/>
        </w:rPr>
        <w:t>Վերոնշյալ ծառայությունների ձեռքբերման նպատակով</w:t>
      </w:r>
      <w:r>
        <w:rPr>
          <w:rFonts w:ascii="GHEA Grapalat" w:hAnsi="GHEA Grapalat"/>
          <w:i w:val="0"/>
          <w:color w:val="000000"/>
          <w:sz w:val="24"/>
          <w:szCs w:val="24"/>
          <w:lang w:val="hy-AM"/>
        </w:rPr>
        <w:t xml:space="preserve"> </w:t>
      </w:r>
      <w:r w:rsidRPr="00500E65">
        <w:rPr>
          <w:rFonts w:ascii="GHEA Grapalat" w:hAnsi="GHEA Grapalat"/>
          <w:i w:val="0"/>
          <w:color w:val="000000"/>
          <w:sz w:val="24"/>
          <w:szCs w:val="24"/>
          <w:lang w:val="hy-AM"/>
        </w:rPr>
        <w:t xml:space="preserve">անհրաժեշտ է </w:t>
      </w:r>
      <w:r w:rsidR="0058430B">
        <w:rPr>
          <w:rFonts w:ascii="GHEA Grapalat" w:hAnsi="GHEA Grapalat"/>
          <w:i w:val="0"/>
          <w:color w:val="000000"/>
          <w:sz w:val="24"/>
          <w:szCs w:val="24"/>
          <w:lang w:val="hy-AM"/>
        </w:rPr>
        <w:t xml:space="preserve">ելքերի ֆինանսավորմանն ուղղվող </w:t>
      </w:r>
      <w:r w:rsidRPr="007F0ACA">
        <w:rPr>
          <w:rFonts w:ascii="GHEA Grapalat" w:hAnsi="GHEA Grapalat"/>
          <w:i w:val="0"/>
          <w:color w:val="000000"/>
          <w:sz w:val="24"/>
          <w:szCs w:val="24"/>
          <w:lang w:val="hy-AM"/>
        </w:rPr>
        <w:t xml:space="preserve">ՀՀ </w:t>
      </w:r>
      <w:r w:rsidR="0058430B">
        <w:rPr>
          <w:rFonts w:ascii="GHEA Grapalat" w:hAnsi="GHEA Grapalat"/>
          <w:i w:val="0"/>
          <w:color w:val="000000"/>
          <w:sz w:val="24"/>
          <w:szCs w:val="24"/>
          <w:lang w:val="hy-AM"/>
        </w:rPr>
        <w:t xml:space="preserve">2022 թվականի </w:t>
      </w:r>
      <w:r w:rsidR="00007B3F" w:rsidRPr="00007B3F">
        <w:rPr>
          <w:rFonts w:ascii="GHEA Grapalat" w:hAnsi="GHEA Grapalat"/>
          <w:i w:val="0"/>
          <w:color w:val="000000"/>
          <w:sz w:val="24"/>
          <w:szCs w:val="24"/>
          <w:lang w:val="hy-AM"/>
        </w:rPr>
        <w:t>պետական բյուջեի</w:t>
      </w:r>
      <w:r w:rsidR="00687858">
        <w:rPr>
          <w:rFonts w:ascii="GHEA Grapalat" w:hAnsi="GHEA Grapalat"/>
          <w:i w:val="0"/>
          <w:color w:val="000000"/>
          <w:sz w:val="24"/>
          <w:szCs w:val="24"/>
          <w:lang w:val="hy-AM"/>
        </w:rPr>
        <w:t xml:space="preserve"> տարեսկզբի ազատ </w:t>
      </w:r>
      <w:r w:rsidR="0058430B">
        <w:rPr>
          <w:rFonts w:ascii="GHEA Grapalat" w:hAnsi="GHEA Grapalat"/>
          <w:i w:val="0"/>
          <w:color w:val="000000"/>
          <w:sz w:val="24"/>
          <w:szCs w:val="24"/>
          <w:lang w:val="hy-AM"/>
        </w:rPr>
        <w:t xml:space="preserve">մնացորդի </w:t>
      </w:r>
      <w:r w:rsidR="00687858">
        <w:rPr>
          <w:rFonts w:ascii="GHEA Grapalat" w:hAnsi="GHEA Grapalat"/>
          <w:i w:val="0"/>
          <w:color w:val="000000"/>
          <w:sz w:val="24"/>
          <w:szCs w:val="24"/>
          <w:lang w:val="hy-AM"/>
        </w:rPr>
        <w:t>միջոցներից հ</w:t>
      </w:r>
      <w:r w:rsidRPr="007F0ACA">
        <w:rPr>
          <w:rFonts w:ascii="GHEA Grapalat" w:hAnsi="GHEA Grapalat"/>
          <w:i w:val="0"/>
          <w:color w:val="000000"/>
          <w:sz w:val="24"/>
          <w:szCs w:val="24"/>
          <w:lang w:val="hy-AM"/>
        </w:rPr>
        <w:t xml:space="preserve">ատկացնել </w:t>
      </w:r>
      <w:r w:rsidR="008565BF" w:rsidRPr="008565BF">
        <w:rPr>
          <w:rFonts w:ascii="GHEA Grapalat" w:hAnsi="GHEA Grapalat"/>
          <w:i w:val="0"/>
          <w:color w:val="000000"/>
          <w:sz w:val="24"/>
          <w:szCs w:val="24"/>
          <w:lang w:val="hy-AM"/>
        </w:rPr>
        <w:t>2,0</w:t>
      </w:r>
      <w:r w:rsidR="00426D8F" w:rsidRPr="00426D8F">
        <w:rPr>
          <w:rFonts w:ascii="GHEA Grapalat" w:hAnsi="GHEA Grapalat"/>
          <w:i w:val="0"/>
          <w:color w:val="000000"/>
          <w:sz w:val="24"/>
          <w:szCs w:val="24"/>
          <w:lang w:val="hy-AM"/>
        </w:rPr>
        <w:t>00</w:t>
      </w:r>
      <w:r w:rsidR="008565BF" w:rsidRPr="008565BF">
        <w:rPr>
          <w:rFonts w:ascii="GHEA Grapalat" w:hAnsi="GHEA Grapalat"/>
          <w:i w:val="0"/>
          <w:color w:val="000000"/>
          <w:sz w:val="24"/>
          <w:szCs w:val="24"/>
          <w:lang w:val="hy-AM"/>
        </w:rPr>
        <w:t>.</w:t>
      </w:r>
      <w:r w:rsidR="008A3CB4">
        <w:rPr>
          <w:rFonts w:ascii="GHEA Grapalat" w:hAnsi="GHEA Grapalat"/>
          <w:i w:val="0"/>
          <w:color w:val="000000"/>
          <w:sz w:val="24"/>
          <w:szCs w:val="24"/>
          <w:lang w:val="hy-AM"/>
        </w:rPr>
        <w:t>0</w:t>
      </w:r>
      <w:r w:rsidR="008565BF" w:rsidRPr="008565BF">
        <w:rPr>
          <w:rFonts w:ascii="GHEA Grapalat" w:hAnsi="GHEA Grapalat"/>
          <w:i w:val="0"/>
          <w:color w:val="000000"/>
          <w:sz w:val="24"/>
          <w:szCs w:val="24"/>
          <w:lang w:val="hy-AM"/>
        </w:rPr>
        <w:t xml:space="preserve"> </w:t>
      </w:r>
      <w:r>
        <w:rPr>
          <w:rFonts w:ascii="GHEA Grapalat" w:hAnsi="GHEA Grapalat"/>
          <w:i w:val="0"/>
          <w:color w:val="000000"/>
          <w:sz w:val="24"/>
          <w:szCs w:val="24"/>
          <w:lang w:val="hy-AM"/>
        </w:rPr>
        <w:t>հազ.</w:t>
      </w:r>
      <w:r w:rsidRPr="00500E65">
        <w:rPr>
          <w:rFonts w:ascii="GHEA Grapalat" w:hAnsi="GHEA Grapalat"/>
          <w:i w:val="0"/>
          <w:color w:val="000000"/>
          <w:sz w:val="24"/>
          <w:szCs w:val="24"/>
          <w:lang w:val="hy-AM"/>
        </w:rPr>
        <w:t>դրամի ֆինանսավորում:</w:t>
      </w:r>
    </w:p>
    <w:p w:rsidR="00AD3929" w:rsidRPr="00AD3929" w:rsidRDefault="00AD3929" w:rsidP="008565BF">
      <w:pPr>
        <w:pStyle w:val="ListParagraph"/>
        <w:shd w:val="clear" w:color="auto" w:fill="FFFFFF"/>
        <w:spacing w:after="0" w:line="360" w:lineRule="auto"/>
        <w:ind w:left="0" w:firstLine="709"/>
        <w:jc w:val="both"/>
        <w:rPr>
          <w:rFonts w:ascii="GHEA Grapalat" w:hAnsi="GHEA Grapalat"/>
          <w:i w:val="0"/>
          <w:color w:val="000000"/>
          <w:sz w:val="24"/>
          <w:szCs w:val="24"/>
          <w:lang w:val="hy-AM"/>
        </w:rPr>
      </w:pPr>
      <w:r w:rsidRPr="00AD3929">
        <w:rPr>
          <w:rFonts w:ascii="GHEA Grapalat" w:hAnsi="GHEA Grapalat"/>
          <w:i w:val="0"/>
          <w:color w:val="000000"/>
          <w:sz w:val="24"/>
          <w:szCs w:val="24"/>
          <w:lang w:val="hy-AM"/>
        </w:rPr>
        <w:t xml:space="preserve">Հավելենք, որ ՀՀ կառավարության 2014 թվականի հոկտեմբերի 30-ի </w:t>
      </w:r>
      <w:r>
        <w:rPr>
          <w:rFonts w:ascii="GHEA Grapalat" w:hAnsi="GHEA Grapalat"/>
          <w:i w:val="0"/>
          <w:color w:val="000000"/>
          <w:sz w:val="24"/>
          <w:szCs w:val="24"/>
          <w:lang w:val="hy-AM"/>
        </w:rPr>
        <w:t>N</w:t>
      </w:r>
      <w:r w:rsidRPr="00AD3929">
        <w:rPr>
          <w:rFonts w:ascii="GHEA Grapalat" w:hAnsi="GHEA Grapalat"/>
          <w:i w:val="0"/>
          <w:color w:val="000000"/>
          <w:sz w:val="24"/>
          <w:szCs w:val="24"/>
          <w:lang w:val="hy-AM"/>
        </w:rPr>
        <w:t xml:space="preserve"> 1194-Ա որոշմամբ թույլատրվել է Կոմիտեի 900013000113 հաշվի մնացորդը, որը 31.03.2022թ.-ի դրությամբ կազմում է 48,829.31 հազ.դրամ, ուղղել Կոմիտեի կողմից զբաղեցվող տարածքների հիմնանորոգման ծախսերի իրականացմանը:</w:t>
      </w:r>
    </w:p>
    <w:p w:rsidR="00287D79" w:rsidRDefault="00287D79" w:rsidP="008565BF">
      <w:pPr>
        <w:pStyle w:val="ListParagraph"/>
        <w:shd w:val="clear" w:color="auto" w:fill="FFFFFF"/>
        <w:spacing w:after="0" w:line="360" w:lineRule="auto"/>
        <w:ind w:left="0" w:firstLine="709"/>
        <w:jc w:val="both"/>
        <w:rPr>
          <w:rFonts w:ascii="GHEA Grapalat" w:hAnsi="GHEA Grapalat"/>
          <w:i w:val="0"/>
          <w:color w:val="000000"/>
          <w:sz w:val="24"/>
          <w:szCs w:val="24"/>
          <w:lang w:val="hy-AM"/>
        </w:rPr>
      </w:pPr>
    </w:p>
    <w:p w:rsidR="000C5B3D" w:rsidRPr="008565BF" w:rsidRDefault="000C5B3D" w:rsidP="00C72F92">
      <w:pPr>
        <w:pStyle w:val="NormalWeb"/>
        <w:numPr>
          <w:ilvl w:val="0"/>
          <w:numId w:val="1"/>
        </w:numPr>
        <w:spacing w:before="0" w:beforeAutospacing="0" w:after="0" w:afterAutospacing="0" w:line="360" w:lineRule="auto"/>
        <w:ind w:left="0" w:firstLine="709"/>
        <w:jc w:val="center"/>
        <w:rPr>
          <w:rFonts w:ascii="GHEA Grapalat" w:eastAsia="Calibri" w:hAnsi="GHEA Grapalat" w:cs="Cambria"/>
          <w:b/>
          <w:bCs/>
          <w:color w:val="000000"/>
          <w:lang w:val="hy-AM" w:eastAsia="en-US"/>
        </w:rPr>
      </w:pPr>
      <w:r>
        <w:rPr>
          <w:rFonts w:ascii="GHEA Grapalat" w:hAnsi="GHEA Grapalat" w:cs="Arial"/>
          <w:b/>
          <w:bCs/>
          <w:kern w:val="16"/>
          <w:lang w:val="hy-AM"/>
        </w:rPr>
        <w:t>Ա</w:t>
      </w:r>
      <w:r w:rsidRPr="00BE01D7">
        <w:rPr>
          <w:rFonts w:ascii="GHEA Grapalat" w:hAnsi="GHEA Grapalat" w:cs="Arial"/>
          <w:b/>
          <w:bCs/>
          <w:kern w:val="16"/>
          <w:lang w:val="hy-AM"/>
        </w:rPr>
        <w:t xml:space="preserve">ռկա </w:t>
      </w:r>
      <w:r w:rsidRPr="008565BF">
        <w:rPr>
          <w:rFonts w:ascii="GHEA Grapalat" w:eastAsia="Calibri" w:hAnsi="GHEA Grapalat" w:cs="Cambria"/>
          <w:b/>
          <w:bCs/>
          <w:color w:val="000000"/>
          <w:lang w:val="hy-AM" w:eastAsia="en-US"/>
        </w:rPr>
        <w:t>խնդիրների առաջարկվող լուծումները</w:t>
      </w:r>
    </w:p>
    <w:p w:rsidR="000C5B3D" w:rsidRPr="008565BF" w:rsidRDefault="000C5B3D" w:rsidP="00C72F92">
      <w:pPr>
        <w:pStyle w:val="NormalWeb"/>
        <w:spacing w:before="0" w:beforeAutospacing="0" w:after="0" w:afterAutospacing="0" w:line="360" w:lineRule="auto"/>
        <w:ind w:firstLine="709"/>
        <w:jc w:val="both"/>
        <w:rPr>
          <w:rFonts w:ascii="GHEA Grapalat" w:eastAsia="Calibri" w:hAnsi="GHEA Grapalat" w:cs="Cambria"/>
          <w:bCs/>
          <w:color w:val="000000"/>
          <w:lang w:val="hy-AM" w:eastAsia="en-US"/>
        </w:rPr>
      </w:pPr>
    </w:p>
    <w:p w:rsidR="00007B3F" w:rsidRPr="00500E65" w:rsidRDefault="000C5B3D" w:rsidP="00C72F92">
      <w:pPr>
        <w:pStyle w:val="ListParagraph"/>
        <w:shd w:val="clear" w:color="auto" w:fill="FFFFFF"/>
        <w:spacing w:after="0" w:line="360" w:lineRule="auto"/>
        <w:ind w:left="0" w:firstLine="709"/>
        <w:jc w:val="both"/>
        <w:rPr>
          <w:rFonts w:ascii="GHEA Grapalat" w:hAnsi="GHEA Grapalat"/>
          <w:i w:val="0"/>
          <w:color w:val="000000"/>
          <w:sz w:val="24"/>
          <w:szCs w:val="24"/>
          <w:lang w:val="hy-AM"/>
        </w:rPr>
      </w:pPr>
      <w:r w:rsidRPr="00007B3F">
        <w:rPr>
          <w:rFonts w:ascii="GHEA Grapalat" w:hAnsi="GHEA Grapalat"/>
          <w:i w:val="0"/>
          <w:color w:val="000000"/>
          <w:sz w:val="24"/>
          <w:szCs w:val="24"/>
          <w:lang w:val="hy-AM"/>
        </w:rPr>
        <w:t xml:space="preserve">Առկա խնդիրների լուծման նպատակով ներկայացվող նախագծով առաջարկվում է </w:t>
      </w:r>
      <w:r w:rsidR="001D77C6" w:rsidRPr="001D77C6">
        <w:rPr>
          <w:rFonts w:ascii="GHEA Grapalat" w:hAnsi="GHEA Grapalat"/>
          <w:i w:val="0"/>
          <w:color w:val="000000"/>
          <w:sz w:val="24"/>
          <w:szCs w:val="24"/>
          <w:lang w:val="hy-AM"/>
        </w:rPr>
        <w:t>ելքերի ֆինանսավորմանն ուղղվող</w:t>
      </w:r>
      <w:r w:rsidR="001D77C6">
        <w:rPr>
          <w:rFonts w:ascii="GHEA Grapalat" w:hAnsi="GHEA Grapalat"/>
          <w:i w:val="0"/>
          <w:color w:val="000000"/>
          <w:sz w:val="24"/>
          <w:szCs w:val="24"/>
          <w:lang w:val="hy-AM"/>
        </w:rPr>
        <w:t>՝</w:t>
      </w:r>
      <w:r w:rsidR="001D77C6" w:rsidRPr="001D77C6">
        <w:rPr>
          <w:rFonts w:ascii="GHEA Grapalat" w:hAnsi="GHEA Grapalat"/>
          <w:i w:val="0"/>
          <w:color w:val="000000"/>
          <w:sz w:val="24"/>
          <w:szCs w:val="24"/>
          <w:lang w:val="hy-AM"/>
        </w:rPr>
        <w:t xml:space="preserve"> ՀՀ 2022 թվականի պետական բյուջեի տարեսկզբի ազատ մնացորդի միջոցներից հատկացնել </w:t>
      </w:r>
      <w:r w:rsidR="00007B3F" w:rsidRPr="00500E65">
        <w:rPr>
          <w:rFonts w:ascii="GHEA Grapalat" w:hAnsi="GHEA Grapalat"/>
          <w:i w:val="0"/>
          <w:color w:val="000000"/>
          <w:sz w:val="24"/>
          <w:szCs w:val="24"/>
          <w:lang w:val="hy-AM"/>
        </w:rPr>
        <w:t xml:space="preserve"> </w:t>
      </w:r>
      <w:r w:rsidR="008565BF" w:rsidRPr="008565BF">
        <w:rPr>
          <w:rFonts w:ascii="GHEA Grapalat" w:hAnsi="GHEA Grapalat"/>
          <w:i w:val="0"/>
          <w:color w:val="000000"/>
          <w:sz w:val="24"/>
          <w:szCs w:val="24"/>
          <w:lang w:val="hy-AM"/>
        </w:rPr>
        <w:t>2,0</w:t>
      </w:r>
      <w:r w:rsidR="00426D8F" w:rsidRPr="00426D8F">
        <w:rPr>
          <w:rFonts w:ascii="GHEA Grapalat" w:hAnsi="GHEA Grapalat"/>
          <w:i w:val="0"/>
          <w:color w:val="000000"/>
          <w:sz w:val="24"/>
          <w:szCs w:val="24"/>
          <w:lang w:val="hy-AM"/>
        </w:rPr>
        <w:t>00</w:t>
      </w:r>
      <w:r w:rsidR="008565BF" w:rsidRPr="008565BF">
        <w:rPr>
          <w:rFonts w:ascii="GHEA Grapalat" w:hAnsi="GHEA Grapalat"/>
          <w:i w:val="0"/>
          <w:color w:val="000000"/>
          <w:sz w:val="24"/>
          <w:szCs w:val="24"/>
          <w:lang w:val="hy-AM"/>
        </w:rPr>
        <w:t>.</w:t>
      </w:r>
      <w:r w:rsidR="00DC3643">
        <w:rPr>
          <w:rFonts w:ascii="GHEA Grapalat" w:hAnsi="GHEA Grapalat"/>
          <w:i w:val="0"/>
          <w:color w:val="000000"/>
          <w:sz w:val="24"/>
          <w:szCs w:val="24"/>
          <w:lang w:val="hy-AM"/>
        </w:rPr>
        <w:t>0</w:t>
      </w:r>
      <w:r w:rsidR="008565BF" w:rsidRPr="008565BF">
        <w:rPr>
          <w:rFonts w:ascii="GHEA Grapalat" w:hAnsi="GHEA Grapalat"/>
          <w:i w:val="0"/>
          <w:color w:val="000000"/>
          <w:sz w:val="24"/>
          <w:szCs w:val="24"/>
          <w:lang w:val="hy-AM"/>
        </w:rPr>
        <w:t xml:space="preserve"> </w:t>
      </w:r>
      <w:r w:rsidR="0017481A">
        <w:rPr>
          <w:rFonts w:ascii="GHEA Grapalat" w:hAnsi="GHEA Grapalat"/>
          <w:i w:val="0"/>
          <w:color w:val="000000"/>
          <w:sz w:val="24"/>
          <w:szCs w:val="24"/>
          <w:lang w:val="hy-AM"/>
        </w:rPr>
        <w:t>հազ.</w:t>
      </w:r>
      <w:r w:rsidR="0017481A" w:rsidRPr="00500E65">
        <w:rPr>
          <w:rFonts w:ascii="GHEA Grapalat" w:hAnsi="GHEA Grapalat"/>
          <w:i w:val="0"/>
          <w:color w:val="000000"/>
          <w:sz w:val="24"/>
          <w:szCs w:val="24"/>
          <w:lang w:val="hy-AM"/>
        </w:rPr>
        <w:t>դրամ</w:t>
      </w:r>
      <w:r w:rsidR="00C20463">
        <w:rPr>
          <w:rFonts w:ascii="GHEA Grapalat" w:hAnsi="GHEA Grapalat"/>
          <w:i w:val="0"/>
          <w:color w:val="000000"/>
          <w:sz w:val="24"/>
          <w:szCs w:val="24"/>
          <w:lang w:val="hy-AM"/>
        </w:rPr>
        <w:t xml:space="preserve"> գումար։</w:t>
      </w:r>
    </w:p>
    <w:p w:rsidR="000C5B3D" w:rsidRPr="00B92157" w:rsidRDefault="000C5B3D" w:rsidP="00C72F92">
      <w:pPr>
        <w:pStyle w:val="NormalWeb"/>
        <w:spacing w:before="0" w:beforeAutospacing="0" w:after="0" w:afterAutospacing="0" w:line="360" w:lineRule="auto"/>
        <w:ind w:firstLine="709"/>
        <w:jc w:val="both"/>
        <w:rPr>
          <w:rFonts w:ascii="GHEA Grapalat" w:hAnsi="GHEA Grapalat"/>
          <w:i/>
          <w:color w:val="000000"/>
          <w:lang w:val="hy-AM"/>
        </w:rPr>
      </w:pPr>
    </w:p>
    <w:p w:rsidR="000C5B3D" w:rsidRPr="000D2B6B" w:rsidRDefault="000C5B3D" w:rsidP="00C72F92">
      <w:pPr>
        <w:tabs>
          <w:tab w:val="left" w:pos="10080"/>
        </w:tabs>
        <w:ind w:firstLine="709"/>
        <w:jc w:val="center"/>
        <w:rPr>
          <w:rFonts w:ascii="GHEA Grapalat" w:hAnsi="GHEA Grapalat" w:cs="Arial"/>
          <w:b/>
          <w:i/>
          <w:kern w:val="16"/>
          <w:lang w:val="hy-AM"/>
        </w:rPr>
      </w:pPr>
      <w:r>
        <w:rPr>
          <w:rFonts w:ascii="GHEA Grapalat" w:hAnsi="GHEA Grapalat" w:cs="Arial"/>
          <w:b/>
          <w:kern w:val="16"/>
          <w:lang w:val="hy-AM"/>
        </w:rPr>
        <w:t>4</w:t>
      </w:r>
      <w:r w:rsidRPr="00D715C8">
        <w:rPr>
          <w:rFonts w:ascii="GHEA Grapalat" w:hAnsi="GHEA Grapalat" w:cs="Arial"/>
          <w:b/>
          <w:kern w:val="16"/>
          <w:lang w:val="hy-AM"/>
        </w:rPr>
        <w:t>.</w:t>
      </w:r>
      <w:r>
        <w:rPr>
          <w:rFonts w:ascii="GHEA Grapalat" w:hAnsi="GHEA Grapalat" w:cs="Arial"/>
          <w:b/>
          <w:kern w:val="16"/>
          <w:lang w:val="hy-AM"/>
        </w:rPr>
        <w:t xml:space="preserve"> </w:t>
      </w:r>
      <w:r w:rsidRPr="000D2B6B">
        <w:rPr>
          <w:rFonts w:ascii="GHEA Grapalat" w:hAnsi="GHEA Grapalat" w:cs="Arial"/>
          <w:b/>
          <w:kern w:val="16"/>
          <w:lang w:val="hy-AM"/>
        </w:rPr>
        <w:t>Նախագծի մշակման գործընթացում ներգրավված</w:t>
      </w:r>
    </w:p>
    <w:p w:rsidR="000C5B3D" w:rsidRDefault="000C5B3D" w:rsidP="00C72F92">
      <w:pPr>
        <w:tabs>
          <w:tab w:val="left" w:pos="10080"/>
        </w:tabs>
        <w:ind w:firstLine="709"/>
        <w:contextualSpacing/>
        <w:jc w:val="center"/>
        <w:rPr>
          <w:rFonts w:ascii="GHEA Grapalat" w:hAnsi="GHEA Grapalat" w:cs="Arial"/>
          <w:b/>
          <w:kern w:val="16"/>
          <w:lang w:val="hy-AM"/>
        </w:rPr>
      </w:pPr>
      <w:r w:rsidRPr="000D2B6B">
        <w:rPr>
          <w:rFonts w:ascii="GHEA Grapalat" w:hAnsi="GHEA Grapalat" w:cs="Arial"/>
          <w:b/>
          <w:kern w:val="16"/>
          <w:lang w:val="hy-AM"/>
        </w:rPr>
        <w:t>ինստիտուտները և անձիք</w:t>
      </w:r>
    </w:p>
    <w:p w:rsidR="00AD3929" w:rsidRPr="000D2B6B" w:rsidRDefault="00AD3929" w:rsidP="00C72F92">
      <w:pPr>
        <w:tabs>
          <w:tab w:val="left" w:pos="10080"/>
        </w:tabs>
        <w:ind w:firstLine="709"/>
        <w:contextualSpacing/>
        <w:jc w:val="center"/>
        <w:rPr>
          <w:rFonts w:ascii="GHEA Grapalat" w:hAnsi="GHEA Grapalat" w:cs="Arial"/>
          <w:b/>
          <w:i/>
          <w:kern w:val="16"/>
          <w:lang w:val="hy-AM"/>
        </w:rPr>
      </w:pPr>
    </w:p>
    <w:p w:rsidR="000C5B3D" w:rsidRPr="00B92157" w:rsidRDefault="000C5B3D" w:rsidP="00C72F92">
      <w:pPr>
        <w:tabs>
          <w:tab w:val="left" w:pos="10080"/>
        </w:tabs>
        <w:spacing w:line="360" w:lineRule="auto"/>
        <w:ind w:firstLine="709"/>
        <w:jc w:val="both"/>
        <w:rPr>
          <w:rFonts w:ascii="GHEA Grapalat" w:hAnsi="GHEA Grapalat"/>
          <w:i/>
          <w:color w:val="000000"/>
          <w:lang w:val="hy-AM"/>
        </w:rPr>
      </w:pPr>
      <w:r w:rsidRPr="00B92157">
        <w:rPr>
          <w:rFonts w:ascii="GHEA Grapalat" w:hAnsi="GHEA Grapalat"/>
          <w:color w:val="000000"/>
          <w:lang w:val="hy-AM"/>
        </w:rPr>
        <w:t>Նախագիծը մշակվել է ՀՀ տարածքային կառավարման և ենթակառուցվածքների նախարարության պետական գույքի կառավարման կոմիտեի կողմից:</w:t>
      </w:r>
    </w:p>
    <w:p w:rsidR="00AD3929" w:rsidRDefault="00AD3929" w:rsidP="00C72F92">
      <w:pPr>
        <w:tabs>
          <w:tab w:val="left" w:pos="10080"/>
        </w:tabs>
        <w:spacing w:line="360" w:lineRule="auto"/>
        <w:ind w:firstLine="709"/>
        <w:contextualSpacing/>
        <w:jc w:val="center"/>
        <w:rPr>
          <w:rFonts w:ascii="GHEA Grapalat" w:hAnsi="GHEA Grapalat" w:cs="Arial"/>
          <w:b/>
          <w:kern w:val="16"/>
          <w:lang w:val="hy-AM"/>
        </w:rPr>
      </w:pPr>
    </w:p>
    <w:p w:rsidR="000C5B3D" w:rsidRDefault="000C5B3D" w:rsidP="00C72F92">
      <w:pPr>
        <w:tabs>
          <w:tab w:val="left" w:pos="10080"/>
        </w:tabs>
        <w:spacing w:line="360" w:lineRule="auto"/>
        <w:ind w:firstLine="709"/>
        <w:contextualSpacing/>
        <w:jc w:val="center"/>
        <w:rPr>
          <w:rFonts w:ascii="GHEA Grapalat" w:hAnsi="GHEA Grapalat" w:cs="Arial"/>
          <w:b/>
          <w:i/>
          <w:kern w:val="16"/>
          <w:lang w:val="hy-AM"/>
        </w:rPr>
      </w:pPr>
      <w:r>
        <w:rPr>
          <w:rFonts w:ascii="GHEA Grapalat" w:hAnsi="GHEA Grapalat" w:cs="Arial"/>
          <w:b/>
          <w:kern w:val="16"/>
          <w:lang w:val="hy-AM"/>
        </w:rPr>
        <w:t>5</w:t>
      </w:r>
      <w:r w:rsidRPr="000D2B6B">
        <w:rPr>
          <w:rFonts w:ascii="GHEA Grapalat" w:hAnsi="GHEA Grapalat" w:cs="Arial"/>
          <w:b/>
          <w:kern w:val="16"/>
          <w:lang w:val="hy-AM"/>
        </w:rPr>
        <w:t>. Ակնկալվող արդյունքը</w:t>
      </w:r>
    </w:p>
    <w:p w:rsidR="000C5B3D" w:rsidRDefault="000C5B3D" w:rsidP="00C72F92">
      <w:pPr>
        <w:tabs>
          <w:tab w:val="left" w:pos="10080"/>
        </w:tabs>
        <w:spacing w:line="360" w:lineRule="auto"/>
        <w:ind w:firstLine="709"/>
        <w:contextualSpacing/>
        <w:jc w:val="center"/>
        <w:rPr>
          <w:rFonts w:ascii="GHEA Grapalat" w:hAnsi="GHEA Grapalat" w:cs="Arial"/>
          <w:b/>
          <w:i/>
          <w:kern w:val="16"/>
          <w:lang w:val="hy-AM"/>
        </w:rPr>
      </w:pPr>
    </w:p>
    <w:p w:rsidR="00007B3F" w:rsidRDefault="00007B3F" w:rsidP="00C72F92">
      <w:pPr>
        <w:shd w:val="clear" w:color="auto" w:fill="FFFFFF"/>
        <w:spacing w:line="360" w:lineRule="auto"/>
        <w:ind w:firstLine="709"/>
        <w:jc w:val="both"/>
        <w:rPr>
          <w:rFonts w:ascii="GHEA Grapalat" w:hAnsi="GHEA Grapalat"/>
          <w:color w:val="000000"/>
          <w:lang w:val="hy-AM"/>
        </w:rPr>
      </w:pPr>
      <w:r w:rsidRPr="00007B3F">
        <w:rPr>
          <w:rFonts w:ascii="GHEA Grapalat" w:hAnsi="GHEA Grapalat"/>
          <w:lang w:val="hy-AM"/>
        </w:rPr>
        <w:t>Կոմիտեի</w:t>
      </w:r>
      <w:r w:rsidRPr="00E20CB6">
        <w:rPr>
          <w:rFonts w:ascii="GHEA Grapalat" w:hAnsi="GHEA Grapalat"/>
          <w:lang w:val="af-ZA"/>
        </w:rPr>
        <w:t xml:space="preserve"> </w:t>
      </w:r>
      <w:r w:rsidRPr="00007B3F">
        <w:rPr>
          <w:rFonts w:ascii="GHEA Grapalat" w:hAnsi="GHEA Grapalat"/>
          <w:lang w:val="hy-AM"/>
        </w:rPr>
        <w:t>աշխատակազմի</w:t>
      </w:r>
      <w:r w:rsidRPr="00E20CB6">
        <w:rPr>
          <w:rFonts w:ascii="GHEA Grapalat" w:hAnsi="GHEA Grapalat"/>
          <w:lang w:val="af-ZA"/>
        </w:rPr>
        <w:t xml:space="preserve"> </w:t>
      </w:r>
      <w:r w:rsidRPr="00007B3F">
        <w:rPr>
          <w:rFonts w:ascii="GHEA Grapalat" w:hAnsi="GHEA Grapalat"/>
          <w:lang w:val="hy-AM"/>
        </w:rPr>
        <w:t>նորմալ</w:t>
      </w:r>
      <w:r w:rsidRPr="00E20CB6">
        <w:rPr>
          <w:rFonts w:ascii="GHEA Grapalat" w:hAnsi="GHEA Grapalat"/>
          <w:lang w:val="af-ZA"/>
        </w:rPr>
        <w:t xml:space="preserve"> </w:t>
      </w:r>
      <w:r w:rsidRPr="00007B3F">
        <w:rPr>
          <w:rFonts w:ascii="GHEA Grapalat" w:hAnsi="GHEA Grapalat"/>
          <w:lang w:val="hy-AM"/>
        </w:rPr>
        <w:t>աշխատանքային</w:t>
      </w:r>
      <w:r w:rsidRPr="00E20CB6">
        <w:rPr>
          <w:rFonts w:ascii="GHEA Grapalat" w:hAnsi="GHEA Grapalat"/>
          <w:lang w:val="af-ZA"/>
        </w:rPr>
        <w:t xml:space="preserve"> </w:t>
      </w:r>
      <w:r w:rsidRPr="00007B3F">
        <w:rPr>
          <w:rFonts w:ascii="GHEA Grapalat" w:hAnsi="GHEA Grapalat"/>
          <w:lang w:val="hy-AM"/>
        </w:rPr>
        <w:t>պայմաններով</w:t>
      </w:r>
      <w:r w:rsidRPr="00E20CB6">
        <w:rPr>
          <w:rFonts w:ascii="GHEA Grapalat" w:hAnsi="GHEA Grapalat"/>
          <w:lang w:val="af-ZA"/>
        </w:rPr>
        <w:t xml:space="preserve"> </w:t>
      </w:r>
      <w:r w:rsidRPr="00007B3F">
        <w:rPr>
          <w:rFonts w:ascii="GHEA Grapalat" w:hAnsi="GHEA Grapalat"/>
          <w:lang w:val="hy-AM"/>
        </w:rPr>
        <w:t>ապահովման</w:t>
      </w:r>
      <w:r w:rsidRPr="00E20CB6">
        <w:rPr>
          <w:rFonts w:ascii="GHEA Grapalat" w:hAnsi="GHEA Grapalat"/>
          <w:lang w:val="af-ZA"/>
        </w:rPr>
        <w:t xml:space="preserve"> </w:t>
      </w:r>
      <w:r w:rsidRPr="00007B3F">
        <w:rPr>
          <w:rFonts w:ascii="GHEA Grapalat" w:hAnsi="GHEA Grapalat"/>
          <w:lang w:val="hy-AM"/>
        </w:rPr>
        <w:t>և</w:t>
      </w:r>
      <w:r w:rsidRPr="00E20CB6">
        <w:rPr>
          <w:rFonts w:ascii="GHEA Grapalat" w:hAnsi="GHEA Grapalat"/>
          <w:lang w:val="af-ZA"/>
        </w:rPr>
        <w:t xml:space="preserve"> </w:t>
      </w:r>
      <w:r w:rsidRPr="00007B3F">
        <w:rPr>
          <w:rFonts w:ascii="GHEA Grapalat" w:hAnsi="GHEA Grapalat"/>
          <w:lang w:val="hy-AM"/>
        </w:rPr>
        <w:t>պետական</w:t>
      </w:r>
      <w:r w:rsidRPr="00E20CB6">
        <w:rPr>
          <w:rFonts w:ascii="GHEA Grapalat" w:hAnsi="GHEA Grapalat"/>
          <w:lang w:val="af-ZA"/>
        </w:rPr>
        <w:t xml:space="preserve"> </w:t>
      </w:r>
      <w:r w:rsidRPr="00007B3F">
        <w:rPr>
          <w:rFonts w:ascii="GHEA Grapalat" w:hAnsi="GHEA Grapalat"/>
          <w:lang w:val="hy-AM"/>
        </w:rPr>
        <w:t>գույքի</w:t>
      </w:r>
      <w:r w:rsidRPr="00E20CB6">
        <w:rPr>
          <w:rFonts w:ascii="GHEA Grapalat" w:hAnsi="GHEA Grapalat"/>
          <w:lang w:val="af-ZA"/>
        </w:rPr>
        <w:t xml:space="preserve"> </w:t>
      </w:r>
      <w:r w:rsidRPr="00007B3F">
        <w:rPr>
          <w:rFonts w:ascii="GHEA Grapalat" w:hAnsi="GHEA Grapalat"/>
          <w:lang w:val="hy-AM"/>
        </w:rPr>
        <w:t xml:space="preserve">բարեկարգման </w:t>
      </w:r>
      <w:r w:rsidR="00287D79">
        <w:rPr>
          <w:rFonts w:ascii="GHEA Grapalat" w:hAnsi="GHEA Grapalat"/>
          <w:lang w:val="hy-AM"/>
        </w:rPr>
        <w:t xml:space="preserve">և պահպանման </w:t>
      </w:r>
      <w:r w:rsidRPr="00007B3F">
        <w:rPr>
          <w:rFonts w:ascii="GHEA Grapalat" w:hAnsi="GHEA Grapalat"/>
          <w:lang w:val="hy-AM"/>
        </w:rPr>
        <w:t xml:space="preserve">նպատակով </w:t>
      </w:r>
      <w:r w:rsidRPr="00007B3F">
        <w:rPr>
          <w:rFonts w:ascii="GHEA Grapalat" w:hAnsi="GHEA Grapalat"/>
          <w:lang w:val="hy-AM"/>
        </w:rPr>
        <w:lastRenderedPageBreak/>
        <w:t xml:space="preserve">հիմնանորոգման աշխատանքների իրականացման համար </w:t>
      </w:r>
      <w:r w:rsidRPr="00A05855">
        <w:rPr>
          <w:rFonts w:ascii="GHEA Grapalat" w:hAnsi="GHEA Grapalat"/>
          <w:color w:val="000000"/>
          <w:lang w:val="hy-AM"/>
        </w:rPr>
        <w:t>նախագծանախահաշվային փաստաթղթերի ձեռքբեր</w:t>
      </w:r>
      <w:r w:rsidRPr="00007B3F">
        <w:rPr>
          <w:rFonts w:ascii="GHEA Grapalat" w:hAnsi="GHEA Grapalat"/>
          <w:color w:val="000000"/>
          <w:lang w:val="hy-AM"/>
        </w:rPr>
        <w:t>ու</w:t>
      </w:r>
      <w:r w:rsidRPr="00A05855">
        <w:rPr>
          <w:rFonts w:ascii="GHEA Grapalat" w:hAnsi="GHEA Grapalat"/>
          <w:color w:val="000000"/>
          <w:lang w:val="hy-AM"/>
        </w:rPr>
        <w:t>մ</w:t>
      </w:r>
      <w:r w:rsidRPr="008141DE">
        <w:rPr>
          <w:rFonts w:ascii="GHEA Grapalat" w:hAnsi="GHEA Grapalat"/>
          <w:color w:val="000000"/>
          <w:lang w:val="hy-AM"/>
        </w:rPr>
        <w:t>:</w:t>
      </w:r>
    </w:p>
    <w:p w:rsidR="0017481A" w:rsidRDefault="0017481A" w:rsidP="00C72F92">
      <w:pPr>
        <w:shd w:val="clear" w:color="auto" w:fill="FFFFFF"/>
        <w:spacing w:line="360" w:lineRule="auto"/>
        <w:ind w:firstLine="709"/>
        <w:jc w:val="both"/>
        <w:rPr>
          <w:rFonts w:ascii="GHEA Grapalat" w:hAnsi="GHEA Grapalat"/>
          <w:color w:val="000000"/>
          <w:lang w:val="hy-AM"/>
        </w:rPr>
      </w:pPr>
    </w:p>
    <w:p w:rsidR="000C5B3D" w:rsidRDefault="000C5B3D" w:rsidP="00C72F92">
      <w:pPr>
        <w:tabs>
          <w:tab w:val="left" w:pos="10080"/>
        </w:tabs>
        <w:spacing w:line="360" w:lineRule="auto"/>
        <w:ind w:firstLine="709"/>
        <w:contextualSpacing/>
        <w:jc w:val="center"/>
        <w:rPr>
          <w:rFonts w:ascii="GHEA Grapalat" w:hAnsi="GHEA Grapalat" w:cs="Arial"/>
          <w:b/>
          <w:kern w:val="16"/>
          <w:lang w:val="hy-AM"/>
        </w:rPr>
      </w:pPr>
      <w:r>
        <w:rPr>
          <w:rFonts w:ascii="GHEA Grapalat" w:hAnsi="GHEA Grapalat" w:cs="Arial"/>
          <w:b/>
          <w:kern w:val="16"/>
          <w:lang w:val="hy-AM"/>
        </w:rPr>
        <w:t>6</w:t>
      </w:r>
      <w:r w:rsidRPr="00F05D69">
        <w:rPr>
          <w:rFonts w:ascii="GHEA Grapalat" w:hAnsi="GHEA Grapalat" w:cs="Arial"/>
          <w:b/>
          <w:kern w:val="16"/>
          <w:lang w:val="hy-AM"/>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8565BF" w:rsidRPr="00F05D69" w:rsidRDefault="008565BF" w:rsidP="00C72F92">
      <w:pPr>
        <w:tabs>
          <w:tab w:val="left" w:pos="10080"/>
        </w:tabs>
        <w:spacing w:line="360" w:lineRule="auto"/>
        <w:ind w:firstLine="709"/>
        <w:contextualSpacing/>
        <w:jc w:val="center"/>
        <w:rPr>
          <w:rFonts w:ascii="GHEA Grapalat" w:hAnsi="GHEA Grapalat" w:cs="Arial"/>
          <w:b/>
          <w:i/>
          <w:kern w:val="16"/>
          <w:lang w:val="hy-AM"/>
        </w:rPr>
      </w:pPr>
    </w:p>
    <w:p w:rsidR="000C5B3D" w:rsidRDefault="00324B29" w:rsidP="00C72F92">
      <w:pPr>
        <w:spacing w:line="360" w:lineRule="auto"/>
        <w:ind w:firstLine="709"/>
        <w:jc w:val="both"/>
        <w:rPr>
          <w:rFonts w:ascii="GHEA Grapalat" w:hAnsi="GHEA Grapalat"/>
          <w:color w:val="000000"/>
          <w:lang w:val="hy-AM"/>
        </w:rPr>
      </w:pPr>
      <w:r w:rsidRPr="006D7F6B">
        <w:rPr>
          <w:rFonts w:ascii="GHEA Grapalat" w:hAnsi="GHEA Grapalat"/>
          <w:lang w:val="hy-AM"/>
        </w:rPr>
        <w:t>«</w:t>
      </w:r>
      <w:r w:rsidRPr="008642E9">
        <w:rPr>
          <w:rFonts w:ascii="GHEA Grapalat" w:hAnsi="GHEA Grapalat" w:cs="Times New Roman"/>
          <w:lang w:val="hy-AM"/>
        </w:rPr>
        <w:t>Հ</w:t>
      </w:r>
      <w:r w:rsidRPr="006D7F6B">
        <w:rPr>
          <w:rFonts w:ascii="GHEA Grapalat" w:hAnsi="GHEA Grapalat" w:cs="Times New Roman"/>
          <w:lang w:val="hy-AM"/>
        </w:rPr>
        <w:t>այաստանի</w:t>
      </w:r>
      <w:r w:rsidRPr="006D7F6B">
        <w:rPr>
          <w:rFonts w:ascii="GHEA Grapalat" w:hAnsi="GHEA Grapalat"/>
          <w:lang w:val="hy-AM"/>
        </w:rPr>
        <w:t xml:space="preserve"> </w:t>
      </w:r>
      <w:r w:rsidRPr="008642E9">
        <w:rPr>
          <w:rFonts w:ascii="GHEA Grapalat" w:hAnsi="GHEA Grapalat" w:cs="Times New Roman"/>
          <w:lang w:val="hy-AM"/>
        </w:rPr>
        <w:t>Հ</w:t>
      </w:r>
      <w:r w:rsidRPr="006D7F6B">
        <w:rPr>
          <w:rFonts w:ascii="GHEA Grapalat" w:hAnsi="GHEA Grapalat" w:cs="Times New Roman"/>
          <w:lang w:val="hy-AM"/>
        </w:rPr>
        <w:t>անրապետության</w:t>
      </w:r>
      <w:r w:rsidRPr="006D7F6B">
        <w:rPr>
          <w:rFonts w:ascii="GHEA Grapalat" w:hAnsi="GHEA Grapalat"/>
          <w:lang w:val="hy-AM"/>
        </w:rPr>
        <w:t xml:space="preserve"> 2022 </w:t>
      </w:r>
      <w:r w:rsidRPr="006D7F6B">
        <w:rPr>
          <w:rFonts w:ascii="GHEA Grapalat" w:hAnsi="GHEA Grapalat" w:cs="Times New Roman"/>
          <w:lang w:val="hy-AM"/>
        </w:rPr>
        <w:t>թվականի</w:t>
      </w:r>
      <w:r w:rsidRPr="006D7F6B">
        <w:rPr>
          <w:rFonts w:ascii="GHEA Grapalat" w:hAnsi="GHEA Grapalat"/>
          <w:lang w:val="hy-AM"/>
        </w:rPr>
        <w:t xml:space="preserve"> </w:t>
      </w:r>
      <w:r w:rsidRPr="006D7F6B">
        <w:rPr>
          <w:rFonts w:ascii="GHEA Grapalat" w:hAnsi="GHEA Grapalat" w:cs="Times New Roman"/>
          <w:lang w:val="hy-AM"/>
        </w:rPr>
        <w:t>պետական</w:t>
      </w:r>
      <w:r w:rsidRPr="006D7F6B">
        <w:rPr>
          <w:rFonts w:ascii="GHEA Grapalat" w:hAnsi="GHEA Grapalat"/>
          <w:lang w:val="hy-AM"/>
        </w:rPr>
        <w:t xml:space="preserve"> </w:t>
      </w:r>
      <w:r w:rsidRPr="006D7F6B">
        <w:rPr>
          <w:rFonts w:ascii="GHEA Grapalat" w:hAnsi="GHEA Grapalat" w:cs="Times New Roman"/>
          <w:lang w:val="hy-AM"/>
        </w:rPr>
        <w:t>բյուջեի</w:t>
      </w:r>
      <w:r w:rsidRPr="006D7F6B">
        <w:rPr>
          <w:rFonts w:ascii="GHEA Grapalat" w:hAnsi="GHEA Grapalat"/>
          <w:lang w:val="hy-AM"/>
        </w:rPr>
        <w:t xml:space="preserve"> </w:t>
      </w:r>
      <w:r w:rsidRPr="006D7F6B">
        <w:rPr>
          <w:rFonts w:ascii="GHEA Grapalat" w:hAnsi="GHEA Grapalat" w:cs="Times New Roman"/>
          <w:lang w:val="hy-AM"/>
        </w:rPr>
        <w:t>մասին</w:t>
      </w:r>
      <w:r w:rsidRPr="006D7F6B">
        <w:rPr>
          <w:rFonts w:ascii="GHEA Grapalat" w:hAnsi="GHEA Grapalat"/>
          <w:lang w:val="hy-AM"/>
        </w:rPr>
        <w:t xml:space="preserve">» </w:t>
      </w:r>
      <w:r w:rsidRPr="006D7F6B">
        <w:rPr>
          <w:rFonts w:ascii="GHEA Grapalat" w:hAnsi="GHEA Grapalat" w:cs="Times New Roman"/>
          <w:lang w:val="hy-AM"/>
        </w:rPr>
        <w:t>օրենքում</w:t>
      </w:r>
      <w:r>
        <w:rPr>
          <w:rFonts w:ascii="GHEA Grapalat" w:hAnsi="GHEA Grapalat" w:cs="Times New Roman"/>
          <w:lang w:val="hy-AM"/>
        </w:rPr>
        <w:t xml:space="preserve"> </w:t>
      </w:r>
      <w:r>
        <w:rPr>
          <w:rFonts w:ascii="GHEA Grapalat" w:hAnsi="GHEA Grapalat"/>
          <w:lang w:val="hy-AM"/>
        </w:rPr>
        <w:t>վերաբաշխում և</w:t>
      </w:r>
      <w:r w:rsidR="007533EE" w:rsidRPr="007533EE">
        <w:rPr>
          <w:rFonts w:ascii="GHEA Grapalat" w:hAnsi="GHEA Grapalat"/>
          <w:lang w:val="hy-AM"/>
        </w:rPr>
        <w:t xml:space="preserve"> փոփոխություններ,</w:t>
      </w:r>
      <w:r>
        <w:rPr>
          <w:rFonts w:ascii="GHEA Grapalat" w:hAnsi="GHEA Grapalat"/>
          <w:lang w:val="hy-AM"/>
        </w:rPr>
        <w:t xml:space="preserve"> </w:t>
      </w:r>
      <w:r w:rsidRPr="008642E9">
        <w:rPr>
          <w:rFonts w:ascii="GHEA Grapalat" w:hAnsi="GHEA Grapalat" w:cs="Times New Roman"/>
          <w:lang w:val="hy-AM"/>
        </w:rPr>
        <w:t>Հ</w:t>
      </w:r>
      <w:r w:rsidRPr="008642E9">
        <w:rPr>
          <w:rFonts w:ascii="GHEA Grapalat" w:hAnsi="GHEA Grapalat"/>
          <w:color w:val="000000"/>
          <w:lang w:val="hy-AM"/>
        </w:rPr>
        <w:t>այաստանի Հանրապետության կառավարության 2021 թվականի դեկտեմբերի 23-ի N 2121-Ն որոշման մեջ փոփոխություններ</w:t>
      </w:r>
      <w:r w:rsidRPr="006D7F6B">
        <w:rPr>
          <w:rFonts w:ascii="GHEA Grapalat" w:hAnsi="GHEA Grapalat"/>
          <w:color w:val="000000"/>
          <w:lang w:val="hy-AM"/>
        </w:rPr>
        <w:t xml:space="preserve"> և լրացումներ կատարելու</w:t>
      </w:r>
      <w:r w:rsidRPr="008642E9">
        <w:rPr>
          <w:rFonts w:ascii="GHEA Grapalat" w:hAnsi="GHEA Grapalat"/>
          <w:color w:val="000000"/>
          <w:lang w:val="hy-AM"/>
        </w:rPr>
        <w:t xml:space="preserve"> </w:t>
      </w:r>
      <w:r w:rsidRPr="006D7F6B">
        <w:rPr>
          <w:rFonts w:ascii="GHEA Grapalat" w:hAnsi="GHEA Grapalat" w:cs="Times New Roman"/>
          <w:lang w:val="hy-AM"/>
        </w:rPr>
        <w:t>մասին</w:t>
      </w:r>
      <w:r w:rsidRPr="006D7F6B">
        <w:rPr>
          <w:rFonts w:ascii="GHEA Grapalat" w:hAnsi="GHEA Grapalat"/>
          <w:lang w:val="hy-AM"/>
        </w:rPr>
        <w:t>»</w:t>
      </w:r>
      <w:r w:rsidRPr="008642E9">
        <w:rPr>
          <w:rFonts w:ascii="GHEA Grapalat" w:hAnsi="GHEA Grapalat"/>
          <w:lang w:val="hy-AM"/>
        </w:rPr>
        <w:t xml:space="preserve"> </w:t>
      </w:r>
      <w:r w:rsidR="000C5B3D" w:rsidRPr="00F05D69">
        <w:rPr>
          <w:rFonts w:ascii="GHEA Grapalat" w:hAnsi="GHEA Grapalat"/>
          <w:color w:val="000000"/>
          <w:lang w:val="hy-AM"/>
        </w:rPr>
        <w:t>ՀՀ կառավարության որոշման նախագծի ընդունումը ՀՀ պետական բյուջե</w:t>
      </w:r>
      <w:r w:rsidR="000C5B3D">
        <w:rPr>
          <w:rFonts w:ascii="GHEA Grapalat" w:hAnsi="GHEA Grapalat"/>
          <w:color w:val="000000"/>
          <w:lang w:val="hy-AM"/>
        </w:rPr>
        <w:t>ի</w:t>
      </w:r>
      <w:r w:rsidR="000C5B3D" w:rsidRPr="00F05D69">
        <w:rPr>
          <w:rFonts w:ascii="GHEA Grapalat" w:hAnsi="GHEA Grapalat"/>
          <w:color w:val="000000"/>
          <w:lang w:val="hy-AM"/>
        </w:rPr>
        <w:t xml:space="preserve"> </w:t>
      </w:r>
      <w:r w:rsidR="000C5B3D" w:rsidRPr="00BD2B03">
        <w:rPr>
          <w:rFonts w:ascii="GHEA Grapalat" w:hAnsi="GHEA Grapalat"/>
          <w:color w:val="000000"/>
          <w:lang w:val="hy-AM"/>
        </w:rPr>
        <w:t>ծախսերը կավելացնի</w:t>
      </w:r>
      <w:r w:rsidR="000C5B3D" w:rsidRPr="00527499">
        <w:rPr>
          <w:rFonts w:ascii="GHEA Grapalat" w:hAnsi="GHEA Grapalat"/>
          <w:color w:val="000000"/>
          <w:lang w:val="hy-AM"/>
        </w:rPr>
        <w:t xml:space="preserve"> </w:t>
      </w:r>
      <w:r w:rsidR="00866CD1">
        <w:rPr>
          <w:rFonts w:ascii="GHEA Grapalat" w:hAnsi="GHEA Grapalat"/>
          <w:color w:val="000000"/>
          <w:lang w:val="hy-AM"/>
        </w:rPr>
        <w:t>2</w:t>
      </w:r>
      <w:r w:rsidR="00AD3929" w:rsidRPr="00AD3929">
        <w:rPr>
          <w:rFonts w:ascii="GHEA Grapalat" w:hAnsi="GHEA Grapalat"/>
          <w:color w:val="000000"/>
          <w:lang w:val="hy-AM"/>
        </w:rPr>
        <w:t>,</w:t>
      </w:r>
      <w:r w:rsidR="00866CD1">
        <w:rPr>
          <w:rFonts w:ascii="GHEA Grapalat" w:hAnsi="GHEA Grapalat"/>
          <w:color w:val="000000"/>
          <w:lang w:val="hy-AM"/>
        </w:rPr>
        <w:t>0</w:t>
      </w:r>
      <w:r w:rsidR="00426D8F" w:rsidRPr="00426D8F">
        <w:rPr>
          <w:rFonts w:ascii="GHEA Grapalat" w:hAnsi="GHEA Grapalat"/>
          <w:color w:val="000000"/>
          <w:lang w:val="hy-AM"/>
        </w:rPr>
        <w:t>00</w:t>
      </w:r>
      <w:r w:rsidR="00866CD1">
        <w:rPr>
          <w:rFonts w:ascii="GHEA Grapalat" w:hAnsi="GHEA Grapalat"/>
          <w:color w:val="000000"/>
          <w:lang w:val="hy-AM"/>
        </w:rPr>
        <w:t>.0</w:t>
      </w:r>
      <w:r w:rsidR="0017481A" w:rsidRPr="00790FB4">
        <w:rPr>
          <w:rFonts w:ascii="GHEA Grapalat" w:hAnsi="GHEA Grapalat"/>
          <w:color w:val="FF0000"/>
          <w:lang w:val="hy-AM"/>
        </w:rPr>
        <w:t xml:space="preserve"> </w:t>
      </w:r>
      <w:r w:rsidR="0017481A" w:rsidRPr="00866CD1">
        <w:rPr>
          <w:rFonts w:ascii="GHEA Grapalat" w:hAnsi="GHEA Grapalat"/>
          <w:lang w:val="hy-AM"/>
        </w:rPr>
        <w:t>հազ</w:t>
      </w:r>
      <w:r w:rsidR="0017481A">
        <w:rPr>
          <w:rFonts w:ascii="GHEA Grapalat" w:hAnsi="GHEA Grapalat"/>
          <w:color w:val="000000"/>
          <w:lang w:val="hy-AM"/>
        </w:rPr>
        <w:t>.</w:t>
      </w:r>
      <w:r w:rsidR="0017481A" w:rsidRPr="00500E65">
        <w:rPr>
          <w:rFonts w:ascii="GHEA Grapalat" w:hAnsi="GHEA Grapalat"/>
          <w:color w:val="000000"/>
          <w:lang w:val="hy-AM"/>
        </w:rPr>
        <w:t>դրամ</w:t>
      </w:r>
      <w:r w:rsidR="0017481A">
        <w:rPr>
          <w:rFonts w:ascii="GHEA Grapalat" w:hAnsi="GHEA Grapalat"/>
          <w:color w:val="000000"/>
          <w:lang w:val="hy-AM"/>
        </w:rPr>
        <w:t>ով</w:t>
      </w:r>
      <w:r w:rsidR="000C5B3D" w:rsidRPr="00BD2B03">
        <w:rPr>
          <w:rFonts w:ascii="GHEA Grapalat" w:hAnsi="GHEA Grapalat"/>
          <w:color w:val="000000"/>
          <w:lang w:val="hy-AM"/>
        </w:rPr>
        <w:t xml:space="preserve">:  </w:t>
      </w:r>
    </w:p>
    <w:p w:rsidR="00C72F92" w:rsidRPr="00BD2B03" w:rsidRDefault="00C72F92" w:rsidP="00C72F92">
      <w:pPr>
        <w:spacing w:line="360" w:lineRule="auto"/>
        <w:ind w:firstLine="709"/>
        <w:jc w:val="both"/>
        <w:rPr>
          <w:rFonts w:ascii="GHEA Grapalat" w:hAnsi="GHEA Grapalat"/>
          <w:b/>
          <w:i/>
          <w:lang w:val="hy-AM"/>
        </w:rPr>
      </w:pPr>
    </w:p>
    <w:p w:rsidR="000C5B3D" w:rsidRPr="00F05D69" w:rsidRDefault="000C5B3D" w:rsidP="00C72F92">
      <w:pPr>
        <w:tabs>
          <w:tab w:val="left" w:pos="10080"/>
        </w:tabs>
        <w:spacing w:line="360" w:lineRule="auto"/>
        <w:ind w:firstLine="709"/>
        <w:contextualSpacing/>
        <w:jc w:val="center"/>
        <w:rPr>
          <w:rFonts w:ascii="GHEA Grapalat" w:hAnsi="GHEA Grapalat" w:cs="Arial"/>
          <w:b/>
          <w:i/>
          <w:kern w:val="16"/>
          <w:lang w:val="hy-AM"/>
        </w:rPr>
      </w:pPr>
      <w:r>
        <w:rPr>
          <w:rFonts w:ascii="GHEA Grapalat" w:hAnsi="GHEA Grapalat" w:cs="Arial"/>
          <w:b/>
          <w:kern w:val="16"/>
          <w:lang w:val="hy-AM"/>
        </w:rPr>
        <w:t>7</w:t>
      </w:r>
      <w:r w:rsidRPr="00F05D69">
        <w:rPr>
          <w:rFonts w:ascii="GHEA Grapalat" w:hAnsi="GHEA Grapalat" w:cs="Arial"/>
          <w:b/>
          <w:kern w:val="16"/>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C5B3D" w:rsidRPr="000B0629" w:rsidRDefault="000C5B3D" w:rsidP="00C72F92">
      <w:pPr>
        <w:spacing w:line="360" w:lineRule="auto"/>
        <w:ind w:firstLine="709"/>
        <w:jc w:val="center"/>
        <w:rPr>
          <w:rFonts w:ascii="GHEA Grapalat" w:hAnsi="GHEA Grapalat"/>
          <w:b/>
          <w:lang w:val="fr-FR"/>
        </w:rPr>
      </w:pPr>
    </w:p>
    <w:p w:rsidR="00E20CB6" w:rsidRPr="00E20CB6" w:rsidRDefault="00324B29" w:rsidP="005E7AD1">
      <w:pPr>
        <w:spacing w:line="360" w:lineRule="auto"/>
        <w:ind w:firstLine="709"/>
        <w:jc w:val="both"/>
        <w:rPr>
          <w:rFonts w:ascii="GHEA Grapalat" w:hAnsi="GHEA Grapalat"/>
          <w:lang w:val="af-ZA"/>
        </w:rPr>
      </w:pPr>
      <w:r w:rsidRPr="006D7F6B">
        <w:rPr>
          <w:rFonts w:ascii="GHEA Grapalat" w:hAnsi="GHEA Grapalat"/>
          <w:lang w:val="hy-AM"/>
        </w:rPr>
        <w:t>«</w:t>
      </w:r>
      <w:r w:rsidRPr="008642E9">
        <w:rPr>
          <w:rFonts w:ascii="GHEA Grapalat" w:hAnsi="GHEA Grapalat" w:cs="Times New Roman"/>
          <w:lang w:val="hy-AM"/>
        </w:rPr>
        <w:t>Հ</w:t>
      </w:r>
      <w:r w:rsidRPr="006D7F6B">
        <w:rPr>
          <w:rFonts w:ascii="GHEA Grapalat" w:hAnsi="GHEA Grapalat" w:cs="Times New Roman"/>
          <w:lang w:val="hy-AM"/>
        </w:rPr>
        <w:t>այաստանի</w:t>
      </w:r>
      <w:r w:rsidRPr="006D7F6B">
        <w:rPr>
          <w:rFonts w:ascii="GHEA Grapalat" w:hAnsi="GHEA Grapalat"/>
          <w:lang w:val="hy-AM"/>
        </w:rPr>
        <w:t xml:space="preserve"> </w:t>
      </w:r>
      <w:r w:rsidRPr="008642E9">
        <w:rPr>
          <w:rFonts w:ascii="GHEA Grapalat" w:hAnsi="GHEA Grapalat" w:cs="Times New Roman"/>
          <w:lang w:val="hy-AM"/>
        </w:rPr>
        <w:t>Հ</w:t>
      </w:r>
      <w:r w:rsidRPr="006D7F6B">
        <w:rPr>
          <w:rFonts w:ascii="GHEA Grapalat" w:hAnsi="GHEA Grapalat" w:cs="Times New Roman"/>
          <w:lang w:val="hy-AM"/>
        </w:rPr>
        <w:t>անրապետության</w:t>
      </w:r>
      <w:r w:rsidRPr="006D7F6B">
        <w:rPr>
          <w:rFonts w:ascii="GHEA Grapalat" w:hAnsi="GHEA Grapalat"/>
          <w:lang w:val="hy-AM"/>
        </w:rPr>
        <w:t xml:space="preserve"> 2022 </w:t>
      </w:r>
      <w:r w:rsidRPr="006D7F6B">
        <w:rPr>
          <w:rFonts w:ascii="GHEA Grapalat" w:hAnsi="GHEA Grapalat" w:cs="Times New Roman"/>
          <w:lang w:val="hy-AM"/>
        </w:rPr>
        <w:t>թվականի</w:t>
      </w:r>
      <w:r w:rsidRPr="006D7F6B">
        <w:rPr>
          <w:rFonts w:ascii="GHEA Grapalat" w:hAnsi="GHEA Grapalat"/>
          <w:lang w:val="hy-AM"/>
        </w:rPr>
        <w:t xml:space="preserve"> </w:t>
      </w:r>
      <w:r w:rsidRPr="006D7F6B">
        <w:rPr>
          <w:rFonts w:ascii="GHEA Grapalat" w:hAnsi="GHEA Grapalat" w:cs="Times New Roman"/>
          <w:lang w:val="hy-AM"/>
        </w:rPr>
        <w:t>պետական</w:t>
      </w:r>
      <w:r w:rsidRPr="006D7F6B">
        <w:rPr>
          <w:rFonts w:ascii="GHEA Grapalat" w:hAnsi="GHEA Grapalat"/>
          <w:lang w:val="hy-AM"/>
        </w:rPr>
        <w:t xml:space="preserve"> </w:t>
      </w:r>
      <w:r w:rsidRPr="006D7F6B">
        <w:rPr>
          <w:rFonts w:ascii="GHEA Grapalat" w:hAnsi="GHEA Grapalat" w:cs="Times New Roman"/>
          <w:lang w:val="hy-AM"/>
        </w:rPr>
        <w:t>բյուջեի</w:t>
      </w:r>
      <w:r w:rsidRPr="006D7F6B">
        <w:rPr>
          <w:rFonts w:ascii="GHEA Grapalat" w:hAnsi="GHEA Grapalat"/>
          <w:lang w:val="hy-AM"/>
        </w:rPr>
        <w:t xml:space="preserve"> </w:t>
      </w:r>
      <w:r w:rsidRPr="006D7F6B">
        <w:rPr>
          <w:rFonts w:ascii="GHEA Grapalat" w:hAnsi="GHEA Grapalat" w:cs="Times New Roman"/>
          <w:lang w:val="hy-AM"/>
        </w:rPr>
        <w:t>մասին</w:t>
      </w:r>
      <w:r w:rsidRPr="006D7F6B">
        <w:rPr>
          <w:rFonts w:ascii="GHEA Grapalat" w:hAnsi="GHEA Grapalat"/>
          <w:lang w:val="hy-AM"/>
        </w:rPr>
        <w:t xml:space="preserve">» </w:t>
      </w:r>
      <w:r w:rsidRPr="006D7F6B">
        <w:rPr>
          <w:rFonts w:ascii="GHEA Grapalat" w:hAnsi="GHEA Grapalat" w:cs="Times New Roman"/>
          <w:lang w:val="hy-AM"/>
        </w:rPr>
        <w:t>օրենքում</w:t>
      </w:r>
      <w:r>
        <w:rPr>
          <w:rFonts w:ascii="GHEA Grapalat" w:hAnsi="GHEA Grapalat" w:cs="Times New Roman"/>
          <w:lang w:val="hy-AM"/>
        </w:rPr>
        <w:t xml:space="preserve"> </w:t>
      </w:r>
      <w:r>
        <w:rPr>
          <w:rFonts w:ascii="GHEA Grapalat" w:hAnsi="GHEA Grapalat"/>
          <w:lang w:val="hy-AM"/>
        </w:rPr>
        <w:t xml:space="preserve">վերաբաշխում և </w:t>
      </w:r>
      <w:proofErr w:type="spellStart"/>
      <w:r w:rsidR="007533EE">
        <w:rPr>
          <w:rFonts w:ascii="GHEA Grapalat" w:hAnsi="GHEA Grapalat"/>
          <w:lang w:val="en-US"/>
        </w:rPr>
        <w:t>փոփոխություններ</w:t>
      </w:r>
      <w:proofErr w:type="spellEnd"/>
      <w:r w:rsidR="007533EE" w:rsidRPr="007533EE">
        <w:rPr>
          <w:rFonts w:ascii="GHEA Grapalat" w:hAnsi="GHEA Grapalat"/>
          <w:lang w:val="fr-FR"/>
        </w:rPr>
        <w:t xml:space="preserve">, </w:t>
      </w:r>
      <w:r w:rsidRPr="008642E9">
        <w:rPr>
          <w:rFonts w:ascii="GHEA Grapalat" w:hAnsi="GHEA Grapalat" w:cs="Times New Roman"/>
          <w:lang w:val="hy-AM"/>
        </w:rPr>
        <w:t>Հ</w:t>
      </w:r>
      <w:r w:rsidRPr="008642E9">
        <w:rPr>
          <w:rFonts w:ascii="GHEA Grapalat" w:hAnsi="GHEA Grapalat"/>
          <w:color w:val="000000"/>
          <w:lang w:val="hy-AM"/>
        </w:rPr>
        <w:t>այաստանի Հանրապետության կառավարության 2021 թվականի դեկտեմբերի 23-ի N 2121-Ն որոշման մեջ փոփոխություններ</w:t>
      </w:r>
      <w:r w:rsidRPr="006D7F6B">
        <w:rPr>
          <w:rFonts w:ascii="GHEA Grapalat" w:hAnsi="GHEA Grapalat"/>
          <w:color w:val="000000"/>
          <w:lang w:val="hy-AM"/>
        </w:rPr>
        <w:t xml:space="preserve"> և լրացումներ կատարելու</w:t>
      </w:r>
      <w:r w:rsidRPr="008642E9">
        <w:rPr>
          <w:rFonts w:ascii="GHEA Grapalat" w:hAnsi="GHEA Grapalat"/>
          <w:color w:val="000000"/>
          <w:lang w:val="hy-AM"/>
        </w:rPr>
        <w:t xml:space="preserve"> </w:t>
      </w:r>
      <w:r w:rsidRPr="006D7F6B">
        <w:rPr>
          <w:rFonts w:ascii="GHEA Grapalat" w:hAnsi="GHEA Grapalat" w:cs="Times New Roman"/>
          <w:lang w:val="hy-AM"/>
        </w:rPr>
        <w:t>մասին</w:t>
      </w:r>
      <w:r w:rsidRPr="006D7F6B">
        <w:rPr>
          <w:rFonts w:ascii="GHEA Grapalat" w:hAnsi="GHEA Grapalat"/>
          <w:lang w:val="hy-AM"/>
        </w:rPr>
        <w:t>»</w:t>
      </w:r>
      <w:r w:rsidRPr="008642E9">
        <w:rPr>
          <w:rFonts w:ascii="GHEA Grapalat" w:hAnsi="GHEA Grapalat"/>
          <w:lang w:val="hy-AM"/>
        </w:rPr>
        <w:t xml:space="preserve"> </w:t>
      </w:r>
      <w:r w:rsidR="000C5B3D" w:rsidRPr="00F05D69">
        <w:rPr>
          <w:rFonts w:ascii="GHEA Grapalat" w:hAnsi="GHEA Grapalat"/>
          <w:color w:val="000000"/>
          <w:lang w:val="hy-AM"/>
        </w:rPr>
        <w:t xml:space="preserve"> ՀՀ կառավարության որոշման նախագիծը բխում է ՀՀ կառավարության 2021-2026թթ. ծրագրի 6.7 «Պետական գույքի արդյունավետ կառավարում» բաժնում ամրագրված </w:t>
      </w:r>
      <w:r w:rsidR="00AD3929">
        <w:rPr>
          <w:rFonts w:ascii="GHEA Grapalat" w:hAnsi="GHEA Grapalat"/>
          <w:color w:val="000000"/>
          <w:lang w:val="en-US"/>
        </w:rPr>
        <w:t>Կ</w:t>
      </w:r>
      <w:r w:rsidR="000C5B3D" w:rsidRPr="00F05D69">
        <w:rPr>
          <w:rFonts w:ascii="GHEA Grapalat" w:hAnsi="GHEA Grapalat"/>
          <w:color w:val="000000"/>
          <w:lang w:val="hy-AM"/>
        </w:rPr>
        <w:t>առավարության ստանձնած հանձնառություններից</w:t>
      </w:r>
      <w:r w:rsidR="000C5B3D">
        <w:rPr>
          <w:rFonts w:ascii="GHEA Grapalat" w:hAnsi="GHEA Grapalat"/>
          <w:color w:val="000000"/>
          <w:lang w:val="hy-AM"/>
        </w:rPr>
        <w:t>՝</w:t>
      </w:r>
      <w:r w:rsidR="000C5B3D" w:rsidRPr="00B32D30">
        <w:rPr>
          <w:rFonts w:ascii="GHEA Grapalat" w:hAnsi="GHEA Grapalat"/>
          <w:color w:val="000000"/>
          <w:lang w:val="fr-FR"/>
        </w:rPr>
        <w:t xml:space="preserve"> </w:t>
      </w:r>
      <w:r w:rsidR="000C5B3D">
        <w:rPr>
          <w:rFonts w:ascii="GHEA Grapalat" w:hAnsi="GHEA Grapalat"/>
          <w:color w:val="000000"/>
        </w:rPr>
        <w:t>պ</w:t>
      </w:r>
      <w:r w:rsidR="000C5B3D" w:rsidRPr="00B32D30">
        <w:rPr>
          <w:rFonts w:ascii="GHEA Grapalat" w:hAnsi="GHEA Grapalat"/>
          <w:color w:val="000000"/>
          <w:lang w:val="hy-AM"/>
        </w:rPr>
        <w:t>ետական գույքի կառավարման արդյունավետությունը բարձրացնելու նպատակով առանձնաց</w:t>
      </w:r>
      <w:proofErr w:type="spellStart"/>
      <w:r w:rsidR="000C5B3D">
        <w:rPr>
          <w:rFonts w:ascii="GHEA Grapalat" w:hAnsi="GHEA Grapalat"/>
          <w:color w:val="000000"/>
        </w:rPr>
        <w:t>նել</w:t>
      </w:r>
      <w:proofErr w:type="spellEnd"/>
      <w:r w:rsidR="000C5B3D" w:rsidRPr="00B32D30">
        <w:rPr>
          <w:rFonts w:ascii="GHEA Grapalat" w:hAnsi="GHEA Grapalat"/>
          <w:color w:val="000000"/>
          <w:lang w:val="hy-AM"/>
        </w:rPr>
        <w:t xml:space="preserve"> բարելավման կարիք ունեցող և հետագայում օտարման ոչ ենթակա, որպես պետական սեփականություն պահպանվող գույքը, </w:t>
      </w:r>
      <w:r w:rsidR="000C5B3D">
        <w:rPr>
          <w:rFonts w:ascii="GHEA Grapalat" w:hAnsi="GHEA Grapalat"/>
          <w:color w:val="000000"/>
          <w:lang w:val="hy-AM"/>
        </w:rPr>
        <w:t>ապահով</w:t>
      </w:r>
      <w:r w:rsidR="000C5B3D" w:rsidRPr="00B32D30">
        <w:rPr>
          <w:rFonts w:ascii="GHEA Grapalat" w:hAnsi="GHEA Grapalat"/>
          <w:color w:val="000000"/>
          <w:lang w:val="hy-AM"/>
        </w:rPr>
        <w:t xml:space="preserve">ել տվյալ գույքի հիմնանորոգումը և վերակառուցումը: </w:t>
      </w:r>
      <w:bookmarkStart w:id="0" w:name="_GoBack"/>
      <w:bookmarkEnd w:id="0"/>
    </w:p>
    <w:sectPr w:rsidR="00E20CB6" w:rsidRPr="00E20CB6" w:rsidSect="005E7AD1">
      <w:pgSz w:w="12240" w:h="15840"/>
      <w:pgMar w:top="709"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C46E3"/>
    <w:multiLevelType w:val="hybridMultilevel"/>
    <w:tmpl w:val="74461D74"/>
    <w:lvl w:ilvl="0" w:tplc="E414710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74040B67"/>
    <w:multiLevelType w:val="multilevel"/>
    <w:tmpl w:val="533458D6"/>
    <w:lvl w:ilvl="0">
      <w:start w:val="1"/>
      <w:numFmt w:val="decimal"/>
      <w:lvlText w:val="%1."/>
      <w:lvlJc w:val="left"/>
      <w:pPr>
        <w:ind w:left="720" w:hanging="360"/>
      </w:pPr>
      <w:rPr>
        <w:rFonts w:hint="default"/>
        <w:b/>
      </w:rPr>
    </w:lvl>
    <w:lvl w:ilvl="1">
      <w:start w:val="1"/>
      <w:numFmt w:val="decimal"/>
      <w:isLgl/>
      <w:lvlText w:val="%1.%2."/>
      <w:lvlJc w:val="left"/>
      <w:pPr>
        <w:ind w:left="1156" w:hanging="720"/>
      </w:pPr>
      <w:rPr>
        <w:rFonts w:hint="default"/>
      </w:rPr>
    </w:lvl>
    <w:lvl w:ilvl="2">
      <w:start w:val="1"/>
      <w:numFmt w:val="decimal"/>
      <w:isLgl/>
      <w:lvlText w:val="%1.%2.%3."/>
      <w:lvlJc w:val="left"/>
      <w:pPr>
        <w:ind w:left="1232" w:hanging="720"/>
      </w:pPr>
      <w:rPr>
        <w:rFonts w:hint="default"/>
      </w:rPr>
    </w:lvl>
    <w:lvl w:ilvl="3">
      <w:start w:val="1"/>
      <w:numFmt w:val="decimal"/>
      <w:isLgl/>
      <w:lvlText w:val="%1.%2.%3.%4."/>
      <w:lvlJc w:val="left"/>
      <w:pPr>
        <w:ind w:left="1668" w:hanging="1080"/>
      </w:pPr>
      <w:rPr>
        <w:rFonts w:hint="default"/>
      </w:rPr>
    </w:lvl>
    <w:lvl w:ilvl="4">
      <w:start w:val="1"/>
      <w:numFmt w:val="decimal"/>
      <w:isLgl/>
      <w:lvlText w:val="%1.%2.%3.%4.%5."/>
      <w:lvlJc w:val="left"/>
      <w:pPr>
        <w:ind w:left="1744" w:hanging="1080"/>
      </w:pPr>
      <w:rPr>
        <w:rFonts w:hint="default"/>
      </w:rPr>
    </w:lvl>
    <w:lvl w:ilvl="5">
      <w:start w:val="1"/>
      <w:numFmt w:val="decimal"/>
      <w:isLgl/>
      <w:lvlText w:val="%1.%2.%3.%4.%5.%6."/>
      <w:lvlJc w:val="left"/>
      <w:pPr>
        <w:ind w:left="2180" w:hanging="1440"/>
      </w:pPr>
      <w:rPr>
        <w:rFonts w:hint="default"/>
      </w:rPr>
    </w:lvl>
    <w:lvl w:ilvl="6">
      <w:start w:val="1"/>
      <w:numFmt w:val="decimal"/>
      <w:isLgl/>
      <w:lvlText w:val="%1.%2.%3.%4.%5.%6.%7."/>
      <w:lvlJc w:val="left"/>
      <w:pPr>
        <w:ind w:left="2616" w:hanging="1800"/>
      </w:pPr>
      <w:rPr>
        <w:rFonts w:hint="default"/>
      </w:rPr>
    </w:lvl>
    <w:lvl w:ilvl="7">
      <w:start w:val="1"/>
      <w:numFmt w:val="decimal"/>
      <w:isLgl/>
      <w:lvlText w:val="%1.%2.%3.%4.%5.%6.%7.%8."/>
      <w:lvlJc w:val="left"/>
      <w:pPr>
        <w:ind w:left="2692" w:hanging="1800"/>
      </w:pPr>
      <w:rPr>
        <w:rFonts w:hint="default"/>
      </w:rPr>
    </w:lvl>
    <w:lvl w:ilvl="8">
      <w:start w:val="1"/>
      <w:numFmt w:val="decimal"/>
      <w:isLgl/>
      <w:lvlText w:val="%1.%2.%3.%4.%5.%6.%7.%8.%9."/>
      <w:lvlJc w:val="left"/>
      <w:pPr>
        <w:ind w:left="3128"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8AE"/>
    <w:rsid w:val="0000609A"/>
    <w:rsid w:val="00007B3F"/>
    <w:rsid w:val="00093D8D"/>
    <w:rsid w:val="000C5B3D"/>
    <w:rsid w:val="0017481A"/>
    <w:rsid w:val="001C25B4"/>
    <w:rsid w:val="001D77C6"/>
    <w:rsid w:val="00215E32"/>
    <w:rsid w:val="00270C97"/>
    <w:rsid w:val="00287D79"/>
    <w:rsid w:val="00293270"/>
    <w:rsid w:val="00324B29"/>
    <w:rsid w:val="003A58AE"/>
    <w:rsid w:val="00426D8F"/>
    <w:rsid w:val="004F4B7A"/>
    <w:rsid w:val="005062A4"/>
    <w:rsid w:val="0058430B"/>
    <w:rsid w:val="005971F2"/>
    <w:rsid w:val="005E7AD1"/>
    <w:rsid w:val="00687858"/>
    <w:rsid w:val="006D7F6B"/>
    <w:rsid w:val="00703308"/>
    <w:rsid w:val="00722E66"/>
    <w:rsid w:val="007533EE"/>
    <w:rsid w:val="00790FB4"/>
    <w:rsid w:val="007C2183"/>
    <w:rsid w:val="007F6EA2"/>
    <w:rsid w:val="008127C3"/>
    <w:rsid w:val="008141DE"/>
    <w:rsid w:val="008565BF"/>
    <w:rsid w:val="00866CD1"/>
    <w:rsid w:val="008A3CB4"/>
    <w:rsid w:val="00A05855"/>
    <w:rsid w:val="00A26013"/>
    <w:rsid w:val="00A65546"/>
    <w:rsid w:val="00AB2504"/>
    <w:rsid w:val="00AD3929"/>
    <w:rsid w:val="00B506F8"/>
    <w:rsid w:val="00C20463"/>
    <w:rsid w:val="00C40ED0"/>
    <w:rsid w:val="00C72F92"/>
    <w:rsid w:val="00C74A1B"/>
    <w:rsid w:val="00DC3643"/>
    <w:rsid w:val="00E20CB6"/>
    <w:rsid w:val="00E3153B"/>
    <w:rsid w:val="00E910A7"/>
    <w:rsid w:val="00FE2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429793-791F-4D88-8E12-89D7D0F5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CB6"/>
    <w:pPr>
      <w:spacing w:after="0" w:line="240" w:lineRule="auto"/>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rsid w:val="00E20CB6"/>
    <w:pPr>
      <w:tabs>
        <w:tab w:val="center" w:pos="4320"/>
        <w:tab w:val="right" w:pos="8640"/>
      </w:tabs>
    </w:pPr>
    <w:rPr>
      <w:rFonts w:ascii="Arial" w:hAnsi="Arial" w:cs="Arial"/>
      <w:spacing w:val="36"/>
      <w:kern w:val="16"/>
      <w:position w:val="-40"/>
      <w:sz w:val="22"/>
      <w:szCs w:val="20"/>
      <w:lang w:val="en-US" w:eastAsia="en-US"/>
    </w:rPr>
  </w:style>
  <w:style w:type="character" w:customStyle="1" w:styleId="HeaderChar">
    <w:name w:val="Header Char"/>
    <w:aliases w:val="h Char,Header Char Char Char Char Char,Header Char Char Char Char1,Header Char Char Char1"/>
    <w:basedOn w:val="DefaultParagraphFont"/>
    <w:link w:val="Header"/>
    <w:rsid w:val="00E20CB6"/>
    <w:rPr>
      <w:rFonts w:ascii="Arial" w:eastAsia="Times New Roman" w:hAnsi="Arial" w:cs="Arial"/>
      <w:spacing w:val="36"/>
      <w:kern w:val="16"/>
      <w:position w:val="-40"/>
      <w:szCs w:val="20"/>
    </w:rPr>
  </w:style>
  <w:style w:type="paragraph" w:styleId="IntenseQuote">
    <w:name w:val="Intense Quote"/>
    <w:basedOn w:val="Normal"/>
    <w:next w:val="Normal"/>
    <w:link w:val="IntenseQuoteChar"/>
    <w:uiPriority w:val="30"/>
    <w:qFormat/>
    <w:rsid w:val="00E20CB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E20CB6"/>
    <w:rPr>
      <w:rFonts w:ascii="Arial Armenian" w:eastAsia="Times New Roman" w:hAnsi="Arial Armenian" w:cs="Sylfaen"/>
      <w:b/>
      <w:bCs/>
      <w:i/>
      <w:iCs/>
      <w:color w:val="4F81BD"/>
      <w:sz w:val="24"/>
      <w:szCs w:val="24"/>
      <w:lang w:val="ru-RU" w:eastAsia="ru-RU"/>
    </w:rPr>
  </w:style>
  <w:style w:type="character" w:styleId="Strong">
    <w:name w:val="Strong"/>
    <w:basedOn w:val="DefaultParagraphFont"/>
    <w:uiPriority w:val="22"/>
    <w:qFormat/>
    <w:rsid w:val="000C5B3D"/>
    <w:rPr>
      <w:b/>
      <w:bCs/>
    </w:rPr>
  </w:style>
  <w:style w:type="paragraph" w:styleId="Title">
    <w:name w:val="Title"/>
    <w:basedOn w:val="Normal"/>
    <w:link w:val="TitleChar"/>
    <w:qFormat/>
    <w:rsid w:val="000C5B3D"/>
    <w:pPr>
      <w:spacing w:line="360" w:lineRule="auto"/>
      <w:jc w:val="center"/>
    </w:pPr>
    <w:rPr>
      <w:rFonts w:ascii="Times Armenian" w:hAnsi="Times Armenian" w:cs="Times New Roman"/>
      <w:sz w:val="28"/>
      <w:lang w:val="en-US" w:eastAsia="en-US"/>
    </w:rPr>
  </w:style>
  <w:style w:type="character" w:customStyle="1" w:styleId="TitleChar">
    <w:name w:val="Title Char"/>
    <w:basedOn w:val="DefaultParagraphFont"/>
    <w:link w:val="Title"/>
    <w:rsid w:val="000C5B3D"/>
    <w:rPr>
      <w:rFonts w:ascii="Times Armenian" w:eastAsia="Times New Roman" w:hAnsi="Times Armenian" w:cs="Times New Roman"/>
      <w:sz w:val="28"/>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0C5B3D"/>
    <w:pPr>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C5B3D"/>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0C5B3D"/>
    <w:pPr>
      <w:spacing w:after="200" w:line="276" w:lineRule="auto"/>
      <w:ind w:left="720"/>
      <w:contextualSpacing/>
    </w:pPr>
    <w:rPr>
      <w:rFonts w:ascii="ArTarumianHeghnar" w:eastAsia="Calibri" w:hAnsi="ArTarumianHeghnar" w:cs="Cambria"/>
      <w:bCs/>
      <w:i/>
      <w:sz w:val="36"/>
      <w:szCs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4604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4</Pages>
  <Words>829</Words>
  <Characters>4728</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Sahakyan</dc:creator>
  <cp:keywords>https://mul2-spm.gov.am/tasks/313645/oneclick/5ba9e6a725f14aea4432934fa9589b0db00c2543916361b2e2d327dc354ae815.docx?token=6543217ee7b28ae1deca85a14c65b9ee</cp:keywords>
  <dc:description/>
  <cp:lastModifiedBy>Henrik Sahakyan</cp:lastModifiedBy>
  <cp:revision>44</cp:revision>
  <dcterms:created xsi:type="dcterms:W3CDTF">2022-04-08T11:21:00Z</dcterms:created>
  <dcterms:modified xsi:type="dcterms:W3CDTF">2022-06-07T06:19:00Z</dcterms:modified>
</cp:coreProperties>
</file>