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54E" w:rsidRDefault="00CE154E" w:rsidP="00CE154E">
      <w:pPr>
        <w:pStyle w:val="headingtitleStyle"/>
      </w:pPr>
      <w:bookmarkStart w:id="0" w:name="_Toc1"/>
      <w:r>
        <w:t>Ամփոփաթերթ</w:t>
      </w:r>
      <w:bookmarkEnd w:id="0"/>
    </w:p>
    <w:p w:rsidR="00CE154E" w:rsidRDefault="00CE154E" w:rsidP="00CE154E">
      <w:pPr>
        <w:pStyle w:val="headingtitleStyle"/>
      </w:pPr>
      <w:bookmarkStart w:id="1" w:name="_Toc2"/>
      <w:r>
        <w:t>«Հայաստանի Հանրապետության կառավարության 2017 թվականի հուլիսի 6-ի N783-Ն որոշման մեջ լրացում կատարելու մասին» ՀՀ կառավարության որոշման նախագիծ նախագծի վերաբերյալ</w:t>
      </w:r>
      <w:bookmarkEnd w:id="1"/>
    </w:p>
    <w:p w:rsidR="00CE154E" w:rsidRDefault="00CE154E" w:rsidP="00CE154E"/>
    <w:p w:rsidR="00CE154E" w:rsidRDefault="00CE154E" w:rsidP="00CE154E"/>
    <w:p w:rsidR="00CE154E" w:rsidRDefault="00CE154E" w:rsidP="00CE154E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2214"/>
        <w:gridCol w:w="4814"/>
        <w:gridCol w:w="3609"/>
        <w:gridCol w:w="2800"/>
      </w:tblGrid>
      <w:tr w:rsidR="00CE154E" w:rsidTr="000D512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CE154E" w:rsidTr="000D512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E154E" w:rsidRDefault="00CE154E" w:rsidP="000D512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E154E" w:rsidTr="000D512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Էդգար Ղազարյան</w:t>
            </w:r>
          </w:p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29.10.2021 16:37:09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Նախկինում պետական մարմիններն ընդգրկված չեն եղել այդ ցանկում։ Դրանք ընդգրկվել են ցանկում նույն կառավարության որոշմամբ, որը ցանկանում է հանել կազմակերպությունները ցանկից։ Եթե իրենք սխալ որոշում են կայացրել, ապա պետք է կրեն պատասխանատվություն կամ ներկայացնեն հիմնավոր բացատրություններ։ Ակնհայտ է, որ պետական մարմինները ցանկում ընդգրելուց հնարավոր դարձավ պարզել, թե ինչ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հսկայական չհիմնավորված միջոցներ են վատնվում որոշ մարմինների աշխատավարձերի և պարգևավճարների վրա, ինչի հետևանքնով դրանք ավելի բարձր դիրք են զբաղեցնում միայն եկամտահարկ վճարելով, քան խոշոր բիզնեսի մի շարք ընկերություններ՝ բոլորը հարկերը միասին վերցրած։ Սա կառավարության ոչ հրապարակային գործունեության և հանրային միջոցները ոչ հիմնավոր կերպով ծախսելու իր գործողություները թաքցնեուն միտված որոշում է։ Նախագիծը պետք է հանվի շրջանառությունից։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Չի ընդունվել: ՀՀ կառավարության 2017 թվականի հուլիսի 6-ի N783-Ն որոշմամբ սահմանված են հարկային մարմնի կողմից հարկ վճարողների ցանկերի հրապարակման կարգը և հրապարակման ենթակա ցանկերի ձևերը: Նշված որոշման N2 հավելվածի 7-րդ ձևը սահմանում է առաջին 1000 խոշոր հարկ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վճարողների և նրանց կողմից հարկային տարվա ընթացքում վճարված հարկերի և վճարների մեծությունների ցանկը: Այլ հարկ վճարողների հետ մեկտեղ նշված ցանկում ներառվում են նաև պետական և համայնքային կառավարչական հիմնարկները: Խնդիրն այն է, որ տվյալ ցանկը հրապարակվում է հարկային մարմնի պաշտոնական կայքում և հասանելի է բոլորի համար՝ այդ թվում օտարերկրյա ներդրողների և ներդրումային կազմակերպությունների համար, ինչի առումով գտնում ենք, որ 1000 խոշոր հարկ վճարողների ցանկում պետական և համայնքային կառավարչական հիմնարկների ներառումը նաև որոշ տվյալների անվտանգության ապահովման տեսանկյունից նպատակահարմար չէ: Միաժամանակ, հարկ է նկատի ունենալ, որ պետական և համայնքային կառավարչական հիմնարկների կողմից վճարվող հարկերը ուղղակիորեն չեն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բնութագրում նրանց գործունեության արդյունքները, այլ հանդիսանում են պետական բյուջեով նախատեսված միջոցների վերաբաշխման արդյունք: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</w:p>
        </w:tc>
      </w:tr>
      <w:tr w:rsidR="00CE154E" w:rsidTr="000D512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"Տնտեսական իրավունքի կենտրոն" Հասարակական կազմակերպություն</w:t>
            </w:r>
          </w:p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15.10.2021 10:35:10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Մովսես Արիստակեսյան  "Տնտեսական իրավունքի կենտրոն" ՀԿ նախագահ Դեմ եմ այս նախագծին: Դա վկայում է ՀՀ իշխանությունների կողմից թափանցիկության ու հաշվետվողականության սկզբունքներից խուսափելու մասին: Այս քայլով ՀՀ իշխանությունները խուսափում են հաշվետու լինել իրենց իսկ ընտրած քաղաքացիներին բյուջետային միջոցների արդյունավետ կառավարաման հարցում: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գիտություն:  Նախագծի ընդունումը պայմանավորված է նրանով, որ ի տարբերություն այլ հարկ վճարողների՝ պետական և համայնքային կառավարչական հիմնարկների կողմից վճարվող հարկերը ուղղակիորեն չեն բնութագրում նրանց գործունեության արդյունքները, այլ հանդիսանում են պետական բյուջեով նախատեսված միջոցների վերաբաշխման արդյունք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154E" w:rsidRDefault="00CE154E" w:rsidP="000D5122">
            <w:pPr>
              <w:jc w:val="center"/>
            </w:pPr>
          </w:p>
        </w:tc>
      </w:tr>
    </w:tbl>
    <w:p w:rsidR="00CE154E" w:rsidRDefault="00CE154E" w:rsidP="00CE154E"/>
    <w:p w:rsidR="00DD533F" w:rsidRDefault="00DD533F">
      <w:bookmarkStart w:id="2" w:name="_GoBack"/>
      <w:bookmarkEnd w:id="2"/>
    </w:p>
    <w:sectPr w:rsidR="00DD533F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ACA"/>
    <w:rsid w:val="00516ACA"/>
    <w:rsid w:val="00CE154E"/>
    <w:rsid w:val="00DD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DF221E-DEBD-4039-B87D-33425814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E154E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CE154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448</Words>
  <Characters>2555</Characters>
  <Application>Microsoft Office Word</Application>
  <DocSecurity>0</DocSecurity>
  <Lines>21</Lines>
  <Paragraphs>5</Paragraphs>
  <ScaleCrop>false</ScaleCrop>
  <Company>gov</Company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Zaliko Barseghyan</dc:creator>
  <cp:keywords/>
  <dc:description/>
  <cp:lastModifiedBy>Zaliko Barseghyan</cp:lastModifiedBy>
  <cp:revision>2</cp:revision>
  <dcterms:created xsi:type="dcterms:W3CDTF">2022-06-09T11:16:00Z</dcterms:created>
  <dcterms:modified xsi:type="dcterms:W3CDTF">2022-06-09T11:16:00Z</dcterms:modified>
</cp:coreProperties>
</file>