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371AD23E" w:rsidR="00522345" w:rsidRPr="009B1983" w:rsidRDefault="00255D63" w:rsidP="00DD67B7">
      <w:pPr>
        <w:pStyle w:val="NoSpacing"/>
        <w:spacing w:line="360" w:lineRule="auto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DD67B7">
      <w:pPr>
        <w:pStyle w:val="NoSpacing"/>
        <w:spacing w:line="360" w:lineRule="auto"/>
        <w:jc w:val="center"/>
        <w:rPr>
          <w:rFonts w:cs="Sylfaen"/>
          <w:sz w:val="24"/>
          <w:szCs w:val="24"/>
        </w:rPr>
      </w:pPr>
    </w:p>
    <w:p w14:paraId="2F399FB1" w14:textId="0EE38F64" w:rsidR="004024CF" w:rsidRPr="00811A7D" w:rsidRDefault="00811A7D" w:rsidP="00DD67B7">
      <w:pPr>
        <w:spacing w:line="360" w:lineRule="auto"/>
        <w:jc w:val="center"/>
        <w:rPr>
          <w:rFonts w:eastAsia="Calibri" w:cs="Times New Roman"/>
          <w:b/>
          <w:bCs/>
        </w:rPr>
      </w:pPr>
      <w:r w:rsidRPr="00811A7D">
        <w:rPr>
          <w:rFonts w:ascii="GHEA Grapalat" w:eastAsia="Calibri" w:hAnsi="GHEA Grapalat" w:cs="Times New Roman"/>
          <w:sz w:val="24"/>
          <w:szCs w:val="24"/>
        </w:rPr>
        <w:t>«ՀԱՅԱՍՏԱՆԻ ՀԱՆՐԱՊԵՏՈՒԹՅԱՆ 2022 ԹՎԱԿԱՆԻ ՊԵՏԱԿԱՆ ԲՅՈՒՋԵԻ ՄԱՍԻՆ» ՕՐԵՆՔՈՒՄ ՎԵՐԱԲԱՇԽՈՒՄ</w:t>
      </w:r>
      <w:r w:rsidR="004241D0">
        <w:rPr>
          <w:rFonts w:ascii="GHEA Grapalat" w:eastAsia="Calibri" w:hAnsi="GHEA Grapalat" w:cs="Times New Roman"/>
          <w:sz w:val="24"/>
          <w:szCs w:val="24"/>
        </w:rPr>
        <w:t>, ՓՈՓՈԽՈՒԹՅՈՒՆ</w:t>
      </w:r>
      <w:r w:rsidRPr="00811A7D">
        <w:rPr>
          <w:rFonts w:ascii="GHEA Grapalat" w:eastAsia="Calibri" w:hAnsi="GHEA Grapalat" w:cs="Times New Roman"/>
          <w:sz w:val="24"/>
          <w:szCs w:val="24"/>
        </w:rPr>
        <w:t xml:space="preserve"> ԵՎ ԼՐԱՑՈՒՄ</w:t>
      </w:r>
      <w:r w:rsidR="004241D0">
        <w:rPr>
          <w:rFonts w:ascii="GHEA Grapalat" w:eastAsia="Calibri" w:hAnsi="GHEA Grapalat" w:cs="Times New Roman"/>
          <w:sz w:val="24"/>
          <w:szCs w:val="24"/>
        </w:rPr>
        <w:t xml:space="preserve"> ԿԱՏԱՐԵԼՈՒ</w:t>
      </w:r>
      <w:r w:rsidRPr="00811A7D">
        <w:rPr>
          <w:rFonts w:ascii="GHEA Grapalat" w:eastAsia="Calibri" w:hAnsi="GHEA Grapalat" w:cs="Times New Roman"/>
          <w:sz w:val="24"/>
          <w:szCs w:val="24"/>
        </w:rPr>
        <w:t>, ՀԱՅԱՍՏԱՆԻ ՀԱՆՐԱՊԵՏՈՒԹՅԱՆ ԿԱՌԱՎԱՐՈՒԹՅԱՆ 2021 ԹՎԱԿԱՆԻ ԴԵԿՏԵՄԲԵՐԻ 23-Ի N 2121-Ն ՈՐՈՇՄԱՆ ՄԵՋ ՓՈՓՈԽՈՒԹՅՈՒՆՆԵՐ ՈՒ ԼՐԱՑՈՒՄՆԵՐ ԿԱՏԱՐԵԼՈՒ</w:t>
      </w:r>
      <w:bookmarkStart w:id="0" w:name="_GoBack"/>
      <w:bookmarkEnd w:id="0"/>
      <w:r w:rsidRPr="00811A7D">
        <w:rPr>
          <w:rFonts w:ascii="GHEA Grapalat" w:eastAsia="Calibri" w:hAnsi="GHEA Grapalat" w:cs="Times New Roman"/>
          <w:sz w:val="24"/>
          <w:szCs w:val="24"/>
        </w:rPr>
        <w:t xml:space="preserve">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AB4B89" w:rsidRPr="009B1983" w14:paraId="0274D9D0" w14:textId="77777777" w:rsidTr="00DD67B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50B00AF0" w14:textId="0B0609F0" w:rsidR="00AB4B89" w:rsidRPr="004024CF" w:rsidRDefault="00AB4B89" w:rsidP="00DD67B7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0CA07787" w14:textId="77777777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161D76" w14:textId="227FA6B6" w:rsidR="00AB4B89" w:rsidRPr="009B1983" w:rsidRDefault="00D30770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11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5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538B8F29" w14:textId="77777777" w:rsidTr="00DD67B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57D4BEE7" w14:textId="77777777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7AC998E" w14:textId="6F8AA9AD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D30770" w:rsidRPr="00D30770">
              <w:rPr>
                <w:rFonts w:ascii="GHEA Grapalat" w:hAnsi="GHEA Grapalat" w:cs="Arial"/>
                <w:b/>
                <w:sz w:val="24"/>
                <w:szCs w:val="24"/>
              </w:rPr>
              <w:t>01/8-1/8483-2022</w:t>
            </w:r>
          </w:p>
        </w:tc>
      </w:tr>
      <w:tr w:rsidR="00AB4B89" w:rsidRPr="005945F5" w14:paraId="4E022750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91BD3A4" w14:textId="162B69D7" w:rsidR="00AB4B89" w:rsidRPr="004024CF" w:rsidRDefault="00AB4B89" w:rsidP="003E08C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Քննության առնելով Ձեր 29.04.2022թ. № ԳՍ/23.1/10349-2022 գրությամբ ներկայացված ««Հայաստանի Հանրապետության 2022 թվականի պետական բյուջեի մասին» Հայաստանի Հանրապետության օրենքում վերաբաշխում և փոփոխություն, Հայաստանի Հանրապետության կառավարության 2021 թվականի դեկտեմբերի 23-ի N 2121-Ն որոշման մեջ փոփոխություններ և լրացումներ կատարելու, Հայաստանի Հանրապետության տարածքային կառավարման և ենթակառուցվածքների նախարարությանը գումար հատկացնելու մասին» ՀՀ կառավարության որոշման նախագիծը, հայտնում ենք հետևյալը.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3375D47" w14:textId="6B05F7B7" w:rsidR="00AB4B89" w:rsidRPr="004024CF" w:rsidRDefault="00AB4B89" w:rsidP="00DD67B7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B4B89" w:rsidRPr="00615B67" w14:paraId="6E9F85C5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3696A83F" w14:textId="77777777" w:rsidR="00AB4B89" w:rsidRDefault="00AB4B89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Նախագծով նախատեսվում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2022 թվականի պետական բյուջեով նախատեսված 1070 «Աջակցություն փախստականների ինտեգրմանը» ծրագրի 12003 «1988-1992 թվականներին Ադրբեջանից բռնագաղթված և Հայաստանի Հանրապետությունում ապաստանած փախստական ընտանիքների բնակարանային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ապահովում» միջոցառումից նվազեցնել 7.540.0 հազ. դրամ և հատկացնել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1212 «Տարածքային զարգացում» ծրագրի 11017 «Պատերազմի արդյունքում ժամանակավորապես Հայաստանի Հանրապետությունում գտնվող քաղաքացիներին մշտական բնակության վայր տեղափոխում» միջոցառմանը՝ 25.02.2022-21.04.2022թթ. ժամանակահատվածի փոխադրումներն իրականացրած կազմակերպության ծախսերը փոխհատուցելու համար:</w:t>
            </w:r>
          </w:p>
          <w:p w14:paraId="4CC13AD3" w14:textId="77777777" w:rsidR="00AB4B89" w:rsidRDefault="00AB4B89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Մինչդեռ 2022 թվականի մարտի 10-ի N 311-Ն որոշմամբ նախատեսված հատկացումների (22.330.0 հազ. դրամ) քննարկման փուլում առաջարկվել էր միջոցառման շարունակականության ու հետագա փոխադրումների ֆինանսավորման հարցը կարգավորել 2022 թվականի ՀՀ պետական բյուջեով նախատեսված՝ Արցախի Հանրապետությանը տրա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մադրվող 144.0 մլրդ դրամ միջպետական վարկի շրջանակներում, սակայն այդ առնչությամբ, ինչպես նաև միջոցառման շարունակականության, մասնավորապես շահառուների քանակից բխող ուղևորափոխադրման պահանջարկի վերլուծության առնչությամբ նախագծի հիմնավորումներում որևէ անդրադարձ չկա: </w:t>
            </w:r>
          </w:p>
          <w:p w14:paraId="2BFA8480" w14:textId="77777777" w:rsidR="00AB4B89" w:rsidRDefault="00AB4B89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 մեջ նշվել է, որ ՀՀ կառավարության 16.11.2020թ. «Գնման գործընթացը կազմակերպելու համար» N 1800-Ա որոշումը դեռևս ուժի մեջ է, որից բխում է գումարներ հատկացնելու համար որոշման նախագծերի կազմումը, սակայն նշված որոշումն ընդունվել էր Ադրբեջանի կողմից սանձազերծված պատերազմի արդյունքում Արցախի Հանրապետությունից Հայաստանի Հանրապետություն ժամանակավորապես ժամանած քաղաքացիներին Արցախ հետ ուղարկելու համար, իսկ պատերազմից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տևական ժամանակ է անցել:</w:t>
            </w:r>
          </w:p>
          <w:p w14:paraId="44B9DFCB" w14:textId="77777777" w:rsidR="00AB4B89" w:rsidRDefault="00AB4B89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 հիմնավորման մեջ որպես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ռազմավարական փաստաթղթի հետ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կապը,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նշվել է ՀՀ կառավարության</w:t>
            </w:r>
            <w:r>
              <w:rPr>
                <w:rFonts w:ascii="GHEA Grapalat" w:eastAsia="Times New Roman" w:hAnsi="GHEA Grapalat" w:cs="Cambria"/>
                <w:bCs/>
                <w:color w:val="000000"/>
                <w:sz w:val="24"/>
                <w:szCs w:val="24"/>
                <w:lang w:val="hy-AM" w:eastAsia="zh-CN"/>
              </w:rPr>
              <w:t xml:space="preserve"> 18.08.2022թ. N 1363-Ա որոշմամբ հաստատված Կառավարության 2021-2026թթ ծրագրի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 գլխի «1.2. Ղարաբաղյան հիմնախնդիր» բաժինը, սակայն դրանում ակնհայտ բացահայտված չէ նախագծի հետ փոխկապակցումը:</w:t>
            </w:r>
          </w:p>
          <w:p w14:paraId="27DDB378" w14:textId="29CB388D" w:rsidR="00AB4B89" w:rsidRPr="00811A7D" w:rsidRDefault="00AB4B89" w:rsidP="00DD67B7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 կրկին անգամ առաջարկում ենք հետագա փոխադրումների շարունակականության և ծառայության ֆինանսավորման հարցը կարգավորել 2022 թվականի ՀՀ պետական բյուջեով նախատեսված՝ Արցախի Հանրապետությանը տրա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մադրվող 144.0 մլրդ դրամ միջպետական վարկի շրջանակներում: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3AD2BF6" w14:textId="77777777" w:rsidR="00086C9A" w:rsidRPr="005460C5" w:rsidRDefault="00086C9A" w:rsidP="00086C9A">
            <w:pPr>
              <w:pStyle w:val="ListParagraph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8710E5D" w14:textId="77777777" w:rsidR="00086C9A" w:rsidRPr="005460C5" w:rsidRDefault="00086C9A" w:rsidP="00086C9A">
            <w:pPr>
              <w:pStyle w:val="ListParagraph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40D116" w14:textId="77777777" w:rsidR="00086C9A" w:rsidRPr="005460C5" w:rsidRDefault="00086C9A" w:rsidP="00086C9A">
            <w:pPr>
              <w:pStyle w:val="ListParagraph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31D263" w14:textId="77777777" w:rsidR="00086C9A" w:rsidRPr="005460C5" w:rsidRDefault="00086C9A" w:rsidP="00086C9A">
            <w:pPr>
              <w:pStyle w:val="ListParagraph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610ABD" w14:textId="77777777" w:rsidR="00086C9A" w:rsidRPr="005460C5" w:rsidRDefault="00086C9A" w:rsidP="00086C9A">
            <w:pPr>
              <w:pStyle w:val="ListParagraph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E5C849" w14:textId="77777777" w:rsidR="00086C9A" w:rsidRPr="005460C5" w:rsidRDefault="00086C9A" w:rsidP="00086C9A">
            <w:pPr>
              <w:pStyle w:val="ListParagraph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A227E3" w14:textId="77777777" w:rsidR="00086C9A" w:rsidRPr="005460C5" w:rsidRDefault="00086C9A" w:rsidP="00086C9A">
            <w:pPr>
              <w:pStyle w:val="ListParagraph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E102B5" w14:textId="77777777" w:rsidR="00086C9A" w:rsidRPr="005460C5" w:rsidRDefault="00086C9A" w:rsidP="00086C9A">
            <w:pPr>
              <w:pStyle w:val="ListParagraph"/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FD5C92" w14:textId="77777777" w:rsidR="00AB4B89" w:rsidRDefault="003E08C9" w:rsidP="003E08C9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E08C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3E08C9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3E08C9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3E08C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10C848DA" w14:textId="6DE19192" w:rsidR="00086C9A" w:rsidRPr="003E08C9" w:rsidRDefault="00086C9A" w:rsidP="00086C9A">
            <w:pPr>
              <w:pStyle w:val="ListParagraph"/>
              <w:tabs>
                <w:tab w:val="left" w:pos="175"/>
              </w:tabs>
              <w:spacing w:line="360" w:lineRule="auto"/>
              <w:ind w:left="175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դեռևս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փուլում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ուղևորափոխադրումներն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իրականացվում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անընդհատ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փոխհատուցման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նախագիծն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</w:tr>
      <w:tr w:rsidR="00AB4B89" w:rsidRPr="005460C5" w14:paraId="5F70F991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2B9F625D" w14:textId="77777777" w:rsidR="00AB4B89" w:rsidRDefault="00AB4B89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Խմբագրական առումով առաջարկում ենք.</w:t>
            </w:r>
          </w:p>
          <w:p w14:paraId="1C8D4D00" w14:textId="77777777" w:rsidR="00AB4B89" w:rsidRDefault="00AB4B89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ա/ նախագծի ձևակերպումները համապատասխանեցնել նախագծի բովանդակությանը, մասնավորապես նկատի ունենալով, որ նախագծով առաջարկվում է կատարել միայն վերաբաշխում և փոփոխություններ, ապա անհրաժեշտ է նախաբանում «Հայաստանի Հանրապետության բյուջետային համակարգի մասին» օրենքի հղումը՝ 19-րդ հոդվածը փոխարինել 23-րդ հոդվածով, խմբագրել նախագծի ու հավելվածների վերնագրերը, նախագծի 1-ին կետը,</w:t>
            </w:r>
          </w:p>
          <w:p w14:paraId="3DF0FA9B" w14:textId="70174A5B" w:rsidR="00AB4B89" w:rsidRPr="00811A7D" w:rsidRDefault="00AB4B89" w:rsidP="002B2B99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բ/ նախագծի NN 4 և 5 հավելվածներում 1070 ծրագրի 12003 միջոցառման մասով «Միջոցառումն իրականացնողի անվանումը» բառերը փոխարինել «Շահառուների ընտրության չափանիշները» բառերով: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7A7FB6BE" w14:textId="77777777" w:rsidR="00EE42AE" w:rsidRPr="005460C5" w:rsidRDefault="00EE42AE" w:rsidP="00DD67B7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FC353C" w14:textId="77777777" w:rsidR="00AB4B89" w:rsidRPr="005460C5" w:rsidRDefault="00F662E7" w:rsidP="00DD67B7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460C5">
              <w:rPr>
                <w:rFonts w:ascii="GHEA Grapalat" w:hAnsi="GHEA Grapalat" w:cs="Sylfaen"/>
                <w:sz w:val="24"/>
                <w:szCs w:val="24"/>
                <w:lang w:val="hy-AM"/>
              </w:rPr>
              <w:t>ա/ Ընդունվել է կատարվել են համապատասխան փոփոխություններ:</w:t>
            </w:r>
          </w:p>
          <w:p w14:paraId="7B930035" w14:textId="77777777" w:rsidR="00F662E7" w:rsidRPr="005460C5" w:rsidRDefault="00F662E7" w:rsidP="00DD67B7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09292F5" w14:textId="77777777" w:rsidR="00EE42AE" w:rsidRPr="005460C5" w:rsidRDefault="00EE42AE" w:rsidP="00DD67B7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1C851D" w14:textId="77777777" w:rsidR="00EE42AE" w:rsidRPr="005460C5" w:rsidRDefault="00EE42AE" w:rsidP="00DD67B7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CACEEB" w14:textId="2808AE66" w:rsidR="00EE42AE" w:rsidRPr="005460C5" w:rsidRDefault="00F662E7" w:rsidP="002B2B99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46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բ/ </w:t>
            </w:r>
            <w:r w:rsidR="007A24F8" w:rsidRPr="005460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 կատարվել են համապատասխան փոփոխություններ:</w:t>
            </w:r>
          </w:p>
        </w:tc>
      </w:tr>
      <w:tr w:rsidR="002B2B99" w:rsidRPr="00615B67" w14:paraId="1017307E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4C298A23" w14:textId="01D9CFA1" w:rsidR="002B2B99" w:rsidRDefault="002B2B99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առաջարկում ենք նախագծի հիմնավորման մեջ առավել մանրամասն անդրադառնալ 1070 ծրագրի 12003 «1988-1992 թվականներին Ադրբեջանից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բռնագաղթված և Հայաստանի Հանրապետությունում ապաստանած փախստական ընտանիքների բնակարանային ապահովում» միջոցառման ֆինանսական և ոչ ֆինանսական ցուցանիշների կատարման ընթացքին և մանրամասնել թե միջոցառման շրջանակներում ինչ գնման գործընթացի մասին է խոսքը: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70A54A10" w14:textId="488C73F4" w:rsidR="002B2B99" w:rsidRDefault="002B2B99" w:rsidP="002B2B99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հիմնավորումը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</w:tc>
      </w:tr>
      <w:tr w:rsidR="00AB4B89" w:rsidRPr="009B1983" w14:paraId="0DB256D3" w14:textId="77777777" w:rsidTr="00DD67B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62D9DB46" w14:textId="05CD23E3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>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ՀՀ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ՏԿԵՆ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7A24F8">
              <w:rPr>
                <w:rFonts w:ascii="GHEA Grapalat" w:hAnsi="GHEA Grapalat" w:cs="Arial"/>
                <w:b/>
                <w:sz w:val="24"/>
                <w:szCs w:val="24"/>
              </w:rPr>
              <w:t>միգրացիոն</w:t>
            </w:r>
            <w:proofErr w:type="spellEnd"/>
            <w:r w:rsidR="007A24F8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7A24F8">
              <w:rPr>
                <w:rFonts w:ascii="GHEA Grapalat" w:hAnsi="GHEA Grapalat" w:cs="Arial"/>
                <w:b/>
                <w:sz w:val="24"/>
                <w:szCs w:val="24"/>
              </w:rPr>
              <w:t>ծառայություն</w:t>
            </w:r>
            <w:proofErr w:type="spellEnd"/>
          </w:p>
          <w:p w14:paraId="5ABDEF55" w14:textId="77777777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43938717" w14:textId="7ADC16D8" w:rsidR="00AB4B89" w:rsidRPr="009B1983" w:rsidRDefault="007A24F8" w:rsidP="007A24F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30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5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14806E91" w14:textId="77777777" w:rsidTr="00DD67B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0DB98B7C" w14:textId="77777777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2228DBAE" w14:textId="36A6305F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7A24F8" w:rsidRPr="007A24F8">
              <w:rPr>
                <w:rFonts w:ascii="GHEA Grapalat" w:hAnsi="GHEA Grapalat" w:cs="Arial"/>
                <w:b/>
                <w:sz w:val="24"/>
                <w:szCs w:val="24"/>
              </w:rPr>
              <w:t>01/06/1916-2022</w:t>
            </w:r>
          </w:p>
        </w:tc>
      </w:tr>
      <w:tr w:rsidR="00AB4B89" w:rsidRPr="005945F5" w14:paraId="4C5BE43B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33CC751" w14:textId="7B01EF9C" w:rsidR="00AB4B89" w:rsidRPr="000E11BB" w:rsidRDefault="007A24F8" w:rsidP="00DD67B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A24F8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կատարումն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26-ի N ԳՍ/23.1/13404-2022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հանձնարարականի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Միգրացիոն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ծառայությունը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 «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վերաբաշխում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կառավարության 2021 թվականի դեկտեմբերի 23-ի N 2121-Ն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գումար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հատկացնելու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մասին»  ՀՀ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4F8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7A24F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3F7A27F6" w14:textId="46DDC797" w:rsidR="00AB4B89" w:rsidRPr="000E11BB" w:rsidRDefault="007A24F8" w:rsidP="00DD67B7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E08C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3E08C9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3E08C9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3E08C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73225ACE" w14:textId="58BD2C6B" w:rsidR="00E52DF0" w:rsidRDefault="00E52DF0" w:rsidP="00DD67B7">
      <w:pPr>
        <w:pStyle w:val="NoSpacing"/>
        <w:spacing w:line="360" w:lineRule="auto"/>
        <w:rPr>
          <w:rFonts w:cs="Sylfaen"/>
          <w:sz w:val="24"/>
          <w:szCs w:val="24"/>
        </w:rPr>
      </w:pPr>
    </w:p>
    <w:p w14:paraId="24C739B7" w14:textId="77777777" w:rsidR="002B2B99" w:rsidRDefault="002B2B99" w:rsidP="00DD67B7">
      <w:pPr>
        <w:pStyle w:val="NoSpacing"/>
        <w:spacing w:line="360" w:lineRule="auto"/>
        <w:rPr>
          <w:rFonts w:cs="Sylfaen"/>
          <w:sz w:val="24"/>
          <w:szCs w:val="24"/>
        </w:rPr>
      </w:pPr>
    </w:p>
    <w:p w14:paraId="09FDF794" w14:textId="77777777" w:rsidR="002B2B99" w:rsidRPr="00615B67" w:rsidRDefault="002B2B99" w:rsidP="00DD67B7">
      <w:pPr>
        <w:pStyle w:val="NoSpacing"/>
        <w:spacing w:line="360" w:lineRule="auto"/>
        <w:rPr>
          <w:rFonts w:cs="Sylfaen"/>
          <w:sz w:val="24"/>
          <w:szCs w:val="24"/>
        </w:rPr>
      </w:pPr>
    </w:p>
    <w:sectPr w:rsidR="002B2B99" w:rsidRPr="00615B67" w:rsidSect="002D4707">
      <w:pgSz w:w="16839" w:h="11907" w:orient="landscape" w:code="9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5"/>
  </w:num>
  <w:num w:numId="5">
    <w:abstractNumId w:val="24"/>
  </w:num>
  <w:num w:numId="6">
    <w:abstractNumId w:val="4"/>
  </w:num>
  <w:num w:numId="7">
    <w:abstractNumId w:val="21"/>
  </w:num>
  <w:num w:numId="8">
    <w:abstractNumId w:val="29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8"/>
  </w:num>
  <w:num w:numId="17">
    <w:abstractNumId w:val="15"/>
  </w:num>
  <w:num w:numId="18">
    <w:abstractNumId w:val="11"/>
  </w:num>
  <w:num w:numId="19">
    <w:abstractNumId w:val="27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0C5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F1A6323-B7C2-43A5-9B39-C680C6DC8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18321-A065-430C-A939-ECBDA4E54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745</Words>
  <Characters>4249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Yelena Petrosyan</cp:lastModifiedBy>
  <cp:revision>52</cp:revision>
  <cp:lastPrinted>2022-05-26T06:42:00Z</cp:lastPrinted>
  <dcterms:created xsi:type="dcterms:W3CDTF">2021-10-26T12:37:00Z</dcterms:created>
  <dcterms:modified xsi:type="dcterms:W3CDTF">2022-06-10T11:53:00Z</dcterms:modified>
</cp:coreProperties>
</file>