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A8A74" w14:textId="77777777" w:rsidR="00820D32" w:rsidRDefault="00820D32" w:rsidP="00820D32">
      <w:pPr>
        <w:ind w:right="-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084615C" w14:textId="1BF27528" w:rsidR="003C5464" w:rsidRPr="00E56231" w:rsidRDefault="003C5464" w:rsidP="00820D32">
      <w:pPr>
        <w:ind w:right="-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6231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41026">
        <w:rPr>
          <w:rFonts w:ascii="GHEA Grapalat" w:hAnsi="GHEA Grapalat"/>
          <w:b/>
          <w:sz w:val="24"/>
          <w:szCs w:val="24"/>
          <w:lang w:val="hy-AM"/>
        </w:rPr>
        <w:t>Ա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41026">
        <w:rPr>
          <w:rFonts w:ascii="GHEA Grapalat" w:hAnsi="GHEA Grapalat"/>
          <w:b/>
          <w:sz w:val="24"/>
          <w:szCs w:val="24"/>
          <w:lang w:val="hy-AM"/>
        </w:rPr>
        <w:t>Ն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41026">
        <w:rPr>
          <w:rFonts w:ascii="GHEA Grapalat" w:hAnsi="GHEA Grapalat"/>
          <w:b/>
          <w:sz w:val="24"/>
          <w:szCs w:val="24"/>
          <w:lang w:val="hy-AM"/>
        </w:rPr>
        <w:t>Ք</w:t>
      </w:r>
      <w:r w:rsidR="00A41026" w:rsidRPr="00A4102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41026">
        <w:rPr>
          <w:rFonts w:ascii="GHEA Grapalat" w:hAnsi="GHEA Grapalat"/>
          <w:b/>
          <w:sz w:val="24"/>
          <w:szCs w:val="24"/>
          <w:lang w:val="hy-AM"/>
        </w:rPr>
        <w:t>–</w:t>
      </w:r>
      <w:r w:rsidR="00A41026" w:rsidRPr="00A41026">
        <w:rPr>
          <w:rFonts w:ascii="GHEA Grapalat" w:hAnsi="GHEA Grapalat"/>
          <w:b/>
          <w:sz w:val="24"/>
          <w:szCs w:val="24"/>
          <w:lang w:val="hy-AM"/>
        </w:rPr>
        <w:t xml:space="preserve"> Հ</w:t>
      </w:r>
      <w:r w:rsidR="00A4102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41026" w:rsidRPr="00A41026">
        <w:rPr>
          <w:rFonts w:ascii="GHEA Grapalat" w:hAnsi="GHEA Grapalat"/>
          <w:b/>
          <w:sz w:val="24"/>
          <w:szCs w:val="24"/>
          <w:lang w:val="hy-AM"/>
        </w:rPr>
        <w:t>Ի</w:t>
      </w:r>
      <w:r w:rsidR="00A4102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41026" w:rsidRPr="00A41026">
        <w:rPr>
          <w:rFonts w:ascii="GHEA Grapalat" w:hAnsi="GHEA Grapalat"/>
          <w:b/>
          <w:sz w:val="24"/>
          <w:szCs w:val="24"/>
          <w:lang w:val="hy-AM"/>
        </w:rPr>
        <w:t>Մ</w:t>
      </w:r>
      <w:r w:rsidR="00A4102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41026" w:rsidRPr="00A41026">
        <w:rPr>
          <w:rFonts w:ascii="GHEA Grapalat" w:hAnsi="GHEA Grapalat"/>
          <w:b/>
          <w:sz w:val="24"/>
          <w:szCs w:val="24"/>
          <w:lang w:val="hy-AM"/>
        </w:rPr>
        <w:t>Ն</w:t>
      </w:r>
      <w:r w:rsidR="00A4102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41026" w:rsidRPr="00A41026">
        <w:rPr>
          <w:rFonts w:ascii="GHEA Grapalat" w:hAnsi="GHEA Grapalat"/>
          <w:b/>
          <w:sz w:val="24"/>
          <w:szCs w:val="24"/>
          <w:lang w:val="hy-AM"/>
        </w:rPr>
        <w:t>Ա</w:t>
      </w:r>
      <w:r w:rsidR="00A4102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41026" w:rsidRPr="00A41026">
        <w:rPr>
          <w:rFonts w:ascii="GHEA Grapalat" w:hAnsi="GHEA Grapalat"/>
          <w:b/>
          <w:sz w:val="24"/>
          <w:szCs w:val="24"/>
          <w:lang w:val="hy-AM"/>
        </w:rPr>
        <w:t>Վ</w:t>
      </w:r>
      <w:r w:rsidR="00A4102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41026" w:rsidRPr="00A41026">
        <w:rPr>
          <w:rFonts w:ascii="GHEA Grapalat" w:hAnsi="GHEA Grapalat"/>
          <w:b/>
          <w:sz w:val="24"/>
          <w:szCs w:val="24"/>
          <w:lang w:val="hy-AM"/>
        </w:rPr>
        <w:t>Ո</w:t>
      </w:r>
      <w:r w:rsidR="00A4102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41026" w:rsidRPr="00A41026">
        <w:rPr>
          <w:rFonts w:ascii="GHEA Grapalat" w:hAnsi="GHEA Grapalat"/>
          <w:b/>
          <w:sz w:val="24"/>
          <w:szCs w:val="24"/>
          <w:lang w:val="hy-AM"/>
        </w:rPr>
        <w:t>Ր</w:t>
      </w:r>
      <w:r w:rsidR="00A4102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41026" w:rsidRPr="00A41026">
        <w:rPr>
          <w:rFonts w:ascii="GHEA Grapalat" w:hAnsi="GHEA Grapalat"/>
          <w:b/>
          <w:sz w:val="24"/>
          <w:szCs w:val="24"/>
          <w:lang w:val="hy-AM"/>
        </w:rPr>
        <w:t>ՈՒ</w:t>
      </w:r>
      <w:r w:rsidR="00A4102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41026" w:rsidRPr="00A41026">
        <w:rPr>
          <w:rFonts w:ascii="GHEA Grapalat" w:hAnsi="GHEA Grapalat"/>
          <w:b/>
          <w:sz w:val="24"/>
          <w:szCs w:val="24"/>
          <w:lang w:val="hy-AM"/>
        </w:rPr>
        <w:t>Մ</w:t>
      </w:r>
    </w:p>
    <w:p w14:paraId="1197C7B0" w14:textId="434527C1" w:rsidR="003C5464" w:rsidRPr="00E56231" w:rsidRDefault="00EE537C" w:rsidP="00820D32">
      <w:pPr>
        <w:spacing w:after="0"/>
        <w:ind w:right="-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E537C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և Ամերիկայի Միացյալ Նահանգների միջև զարգացմանն ուղղված համագործակցության </w:t>
      </w:r>
      <w:r w:rsidR="009E56EC">
        <w:rPr>
          <w:rFonts w:ascii="GHEA Grapalat" w:hAnsi="GHEA Grapalat" w:cs="Sylfaen"/>
          <w:b/>
          <w:sz w:val="24"/>
          <w:szCs w:val="24"/>
          <w:lang w:val="hy-AM"/>
        </w:rPr>
        <w:t xml:space="preserve">դրամաշնորհային </w:t>
      </w:r>
      <w:r w:rsidRPr="00EE537C">
        <w:rPr>
          <w:rFonts w:ascii="GHEA Grapalat" w:hAnsi="GHEA Grapalat" w:cs="Sylfaen"/>
          <w:b/>
          <w:sz w:val="24"/>
          <w:szCs w:val="24"/>
          <w:lang w:val="hy-AM"/>
        </w:rPr>
        <w:t>համաձայնագրի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3C5464" w:rsidRPr="00E56231">
        <w:rPr>
          <w:rFonts w:ascii="GHEA Grapalat" w:hAnsi="GHEA Grapalat" w:cs="Sylfaen"/>
          <w:b/>
          <w:sz w:val="24"/>
          <w:szCs w:val="24"/>
          <w:lang w:val="hy-AM"/>
        </w:rPr>
        <w:t>կնքման նպատակահարմարության մասին</w:t>
      </w:r>
    </w:p>
    <w:p w14:paraId="7B2CF5F2" w14:textId="4C9FB976" w:rsidR="008A7E9A" w:rsidRDefault="008A7E9A" w:rsidP="00820D32">
      <w:pPr>
        <w:spacing w:after="0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77D405E0" w14:textId="49E713A8" w:rsidR="0054476F" w:rsidRDefault="008A7E9A" w:rsidP="00205E95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A7E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</w:t>
      </w:r>
      <w:r w:rsidR="008A073E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</w:t>
      </w:r>
      <w:r w:rsidR="0066164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F474D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</w:t>
      </w:r>
      <w:r w:rsidR="00661649" w:rsidRPr="00661649">
        <w:rPr>
          <w:rFonts w:ascii="GHEA Grapalat" w:eastAsia="Times New Roman" w:hAnsi="GHEA Grapalat" w:cs="Sylfaen"/>
          <w:sz w:val="24"/>
          <w:szCs w:val="24"/>
          <w:lang w:val="hy-AM"/>
        </w:rPr>
        <w:t>Ամերիկայի Միացյալ Նահանգների Միջ</w:t>
      </w:r>
      <w:r w:rsidR="00661649">
        <w:rPr>
          <w:rFonts w:ascii="GHEA Grapalat" w:eastAsia="Times New Roman" w:hAnsi="GHEA Grapalat" w:cs="Sylfaen"/>
          <w:sz w:val="24"/>
          <w:szCs w:val="24"/>
          <w:lang w:val="hy-AM"/>
        </w:rPr>
        <w:t>ազգային զարգացման գործակալության</w:t>
      </w:r>
      <w:r w:rsidR="00CF474D" w:rsidRPr="008A7E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="00CF474D" w:rsidRPr="008A7E9A">
        <w:rPr>
          <w:rFonts w:ascii="GHEA Grapalat" w:eastAsia="Times New Roman" w:hAnsi="GHEA Grapalat" w:cs="Sylfaen"/>
          <w:sz w:val="24"/>
          <w:szCs w:val="24"/>
          <w:lang w:val="hy-AM"/>
        </w:rPr>
        <w:t>միջև</w:t>
      </w:r>
      <w:proofErr w:type="spellEnd"/>
      <w:r w:rsidR="00CF474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70275" w:rsidRPr="00970275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r w:rsidR="0097027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այսուհետ՝ </w:t>
      </w:r>
      <w:r w:rsidR="00970275" w:rsidRPr="005E5B10">
        <w:rPr>
          <w:rFonts w:ascii="GHEA Grapalat" w:eastAsia="Times New Roman" w:hAnsi="GHEA Grapalat" w:cs="Sylfaen"/>
          <w:sz w:val="24"/>
          <w:szCs w:val="24"/>
          <w:lang w:val="hy-AM"/>
        </w:rPr>
        <w:t>ԱՄՆ ՄԶԳ</w:t>
      </w:r>
      <w:r w:rsidR="00970275" w:rsidRPr="00970275">
        <w:rPr>
          <w:rFonts w:ascii="GHEA Grapalat" w:eastAsia="Times New Roman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նախատեսվում է ստորագրել</w:t>
      </w:r>
      <w:r w:rsidRPr="00CF474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F474D" w:rsidRPr="00CF474D">
        <w:rPr>
          <w:rFonts w:ascii="GHEA Grapalat" w:eastAsia="Times New Roman" w:hAnsi="GHEA Grapalat" w:cs="Sylfaen"/>
          <w:sz w:val="24"/>
          <w:szCs w:val="24"/>
          <w:lang w:val="hy-AM"/>
        </w:rPr>
        <w:t>«Հայաստանի Հանրապետության և Ամ</w:t>
      </w:r>
      <w:r w:rsidR="00B8545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երիկայի Միացյալ Նահանգների </w:t>
      </w:r>
      <w:proofErr w:type="spellStart"/>
      <w:r w:rsidR="00B8545C">
        <w:rPr>
          <w:rFonts w:ascii="GHEA Grapalat" w:eastAsia="Times New Roman" w:hAnsi="GHEA Grapalat" w:cs="Sylfaen"/>
          <w:sz w:val="24"/>
          <w:szCs w:val="24"/>
          <w:lang w:val="hy-AM"/>
        </w:rPr>
        <w:t>միջև</w:t>
      </w:r>
      <w:proofErr w:type="spellEnd"/>
      <w:r w:rsidR="00B8545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F474D" w:rsidRPr="00CF474D">
        <w:rPr>
          <w:rFonts w:ascii="GHEA Grapalat" w:eastAsia="Times New Roman" w:hAnsi="GHEA Grapalat" w:cs="Sylfaen"/>
          <w:sz w:val="24"/>
          <w:szCs w:val="24"/>
          <w:lang w:val="hy-AM"/>
        </w:rPr>
        <w:t>զարգացմանն ուղղվա</w:t>
      </w:r>
      <w:r w:rsidR="00CF474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ծ համագործակցության </w:t>
      </w:r>
      <w:r w:rsidR="00CF474D" w:rsidRPr="001C5E1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դրամաշնորհային </w:t>
      </w:r>
      <w:r w:rsidR="0054476F">
        <w:rPr>
          <w:rFonts w:ascii="GHEA Grapalat" w:eastAsia="Times New Roman" w:hAnsi="GHEA Grapalat" w:cs="Sylfaen"/>
          <w:sz w:val="24"/>
          <w:szCs w:val="24"/>
          <w:lang w:val="hy-AM"/>
        </w:rPr>
        <w:t>համաձայնագիրը»:</w:t>
      </w:r>
    </w:p>
    <w:p w14:paraId="44881588" w14:textId="4C7FC3A9" w:rsidR="003E1D71" w:rsidRPr="00101C1F" w:rsidRDefault="006D7FE6" w:rsidP="00205E95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D7FE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Զարգացմանն ուղղված համագործակցության </w:t>
      </w:r>
      <w:r w:rsidR="007644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դրամաշնորհային </w:t>
      </w:r>
      <w:r w:rsidRPr="006D7FE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համաձայնագրի նպատակն է </w:t>
      </w:r>
      <w:r w:rsidR="00392AC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աջակցել </w:t>
      </w:r>
      <w:r w:rsidRPr="006D7FE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392AC8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101C1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ժողովրդավարության և տնտեսական կայունության  ամրապնդմանն ուղղված բարեփոխումների գործընթացում</w:t>
      </w:r>
      <w:r w:rsidR="00CE3872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  <w:r w:rsidR="00101C1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4DF5C39A" w14:textId="28B986AD" w:rsidR="0054476F" w:rsidRDefault="0054476F" w:rsidP="00205E95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E5B1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ԱՄՆ ՄԶԳ-ի ընդհանուր նախատեսված ներդրումը Նպատակներին հասնելու համար կազմում է </w:t>
      </w:r>
      <w:r w:rsidR="00143EC6" w:rsidRPr="00143EC6">
        <w:rPr>
          <w:rFonts w:ascii="GHEA Grapalat" w:eastAsia="Times New Roman" w:hAnsi="GHEA Grapalat" w:cs="Sylfaen"/>
          <w:sz w:val="24"/>
          <w:szCs w:val="24"/>
          <w:lang w:val="hy-AM"/>
        </w:rPr>
        <w:t>120,000,000</w:t>
      </w:r>
      <w:r w:rsidR="00143EC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07CDF">
        <w:rPr>
          <w:rFonts w:ascii="GHEA Grapalat" w:eastAsia="Times New Roman" w:hAnsi="GHEA Grapalat" w:cs="Sylfaen"/>
          <w:sz w:val="24"/>
          <w:szCs w:val="24"/>
          <w:lang w:val="hy-AM"/>
        </w:rPr>
        <w:t>ԱՄՆ դոլար</w:t>
      </w:r>
      <w:r w:rsidRPr="005E5B10">
        <w:rPr>
          <w:rFonts w:ascii="GHEA Grapalat" w:eastAsia="Times New Roman" w:hAnsi="GHEA Grapalat" w:cs="Sylfaen"/>
          <w:sz w:val="24"/>
          <w:szCs w:val="24"/>
          <w:lang w:val="hy-AM"/>
        </w:rPr>
        <w:t>, որը կհատկացվի մասնաբաժիններով։ ԱՄՆ ՄԶԳ-ն նախատեսում է բաշխել իր ընդհանուր ներդրու</w:t>
      </w:r>
      <w:r w:rsidR="00874540">
        <w:rPr>
          <w:rFonts w:ascii="GHEA Grapalat" w:eastAsia="Times New Roman" w:hAnsi="GHEA Grapalat" w:cs="Sylfaen"/>
          <w:sz w:val="24"/>
          <w:szCs w:val="24"/>
          <w:lang w:val="hy-AM"/>
        </w:rPr>
        <w:t>մը Նպատակների միջև հետևյալ կերպ.</w:t>
      </w:r>
      <w:bookmarkStart w:id="0" w:name="_gjdgxs" w:colFirst="0" w:colLast="0"/>
      <w:bookmarkEnd w:id="0"/>
    </w:p>
    <w:p w14:paraId="685DB7BF" w14:textId="7F892ED8" w:rsidR="0054476F" w:rsidRDefault="00D427C4" w:rsidP="00205E9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D427C4">
        <w:rPr>
          <w:rFonts w:ascii="GHEA Grapalat" w:eastAsia="Times New Roman" w:hAnsi="GHEA Grapalat" w:cs="Sylfaen"/>
          <w:sz w:val="24"/>
          <w:szCs w:val="24"/>
          <w:lang w:val="hy-AM"/>
        </w:rPr>
        <w:t xml:space="preserve">68,565,000 </w:t>
      </w:r>
      <w:r w:rsidR="001E2BE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ԱՄՆ </w:t>
      </w:r>
      <w:r w:rsidR="00874540">
        <w:rPr>
          <w:rFonts w:ascii="GHEA Grapalat" w:eastAsia="Times New Roman" w:hAnsi="GHEA Grapalat" w:cs="Sylfaen"/>
          <w:sz w:val="24"/>
          <w:szCs w:val="24"/>
          <w:lang w:val="hy-AM"/>
        </w:rPr>
        <w:t>դոլար</w:t>
      </w:r>
      <w:r w:rsidR="0054476F" w:rsidRPr="0087454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E387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ժողովրդավարության խթանման համար </w:t>
      </w:r>
    </w:p>
    <w:p w14:paraId="08111078" w14:textId="659BEF45" w:rsidR="00186580" w:rsidRPr="008820CB" w:rsidRDefault="00DA3E9F" w:rsidP="00205E9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DA3E9F">
        <w:rPr>
          <w:rFonts w:ascii="GHEA Grapalat" w:eastAsia="Times New Roman" w:hAnsi="GHEA Grapalat" w:cs="Sylfaen"/>
          <w:sz w:val="24"/>
          <w:szCs w:val="24"/>
          <w:lang w:val="hy-AM"/>
        </w:rPr>
        <w:t xml:space="preserve">51,435,000 </w:t>
      </w:r>
      <w:r w:rsidR="00874540" w:rsidRPr="00874540">
        <w:rPr>
          <w:rFonts w:ascii="GHEA Grapalat" w:eastAsia="Times New Roman" w:hAnsi="GHEA Grapalat" w:cs="Sylfaen"/>
          <w:sz w:val="24"/>
          <w:szCs w:val="24"/>
          <w:lang w:val="hy-AM"/>
        </w:rPr>
        <w:t>ԱՄՆ դոլար</w:t>
      </w:r>
      <w:r w:rsidR="001E2BE5" w:rsidRPr="001E2BE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E3872">
        <w:rPr>
          <w:rFonts w:ascii="GHEA Grapalat" w:eastAsia="Times New Roman" w:hAnsi="GHEA Grapalat" w:cs="Sylfaen"/>
          <w:sz w:val="24"/>
          <w:szCs w:val="24"/>
          <w:lang w:val="hy-AM"/>
        </w:rPr>
        <w:t>տնտեսական անվտանգության բարելավման համար</w:t>
      </w:r>
      <w:r w:rsidR="00874540" w:rsidRPr="00874540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15E19799" w14:textId="42428EFD" w:rsidR="00DA3E9F" w:rsidRPr="001931D7" w:rsidRDefault="00DA3E9F" w:rsidP="00205E95">
      <w:pPr>
        <w:spacing w:after="0" w:line="360" w:lineRule="auto"/>
        <w:ind w:firstLine="709"/>
        <w:jc w:val="both"/>
        <w:rPr>
          <w:rFonts w:ascii="Courier New" w:eastAsia="MS Gothic" w:hAnsi="Courier New" w:cs="Courier New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Հաշվի առնելով </w:t>
      </w:r>
      <w:r w:rsidR="00B8545C">
        <w:rPr>
          <w:rFonts w:ascii="GHEA Grapalat" w:eastAsia="Times New Roman" w:hAnsi="GHEA Grapalat" w:cs="Sylfaen"/>
          <w:sz w:val="24"/>
          <w:szCs w:val="24"/>
          <w:lang w:val="hy-AM"/>
        </w:rPr>
        <w:t>COVID-19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համավարակով և Լեռնային Ղարաբաղի դեմ սանձազերծած </w:t>
      </w:r>
      <w:r w:rsidR="002D1F58">
        <w:rPr>
          <w:rFonts w:ascii="GHEA Grapalat" w:eastAsia="Times New Roman" w:hAnsi="GHEA Grapalat" w:cs="Sylfaen"/>
          <w:sz w:val="24"/>
          <w:szCs w:val="24"/>
          <w:lang w:val="hy-AM"/>
        </w:rPr>
        <w:t>պատերազմով պայմանավորված ցնցումները</w:t>
      </w:r>
      <w:r w:rsidR="00865C58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ինչպես նաև </w:t>
      </w:r>
      <w:r w:rsidR="002D1F58">
        <w:rPr>
          <w:rFonts w:ascii="GHEA Grapalat" w:eastAsia="Times New Roman" w:hAnsi="GHEA Grapalat" w:cs="Sylfaen"/>
          <w:sz w:val="24"/>
          <w:szCs w:val="24"/>
          <w:lang w:val="hy-AM"/>
        </w:rPr>
        <w:t>2021թ. կայացած արդար և թափանցիկ</w:t>
      </w:r>
      <w:r w:rsidR="00932CE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խորհրդարանական ընտրությունները</w:t>
      </w:r>
      <w:r w:rsidR="00CE3872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2D1F5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սույն փաստաթղթով Ամերիկայի Միացյալ Նահանգները հանձնառություն է վերցնում աջակցելու Հայաստանի Հանրապետությանը՝ արդյունավետ </w:t>
      </w:r>
      <w:r w:rsidR="001931D7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հաշվետու կառավարման կայացման, ժողովրդավարական </w:t>
      </w:r>
      <w:r w:rsidR="00B8545C">
        <w:rPr>
          <w:rFonts w:ascii="GHEA Grapalat" w:eastAsia="Times New Roman" w:hAnsi="GHEA Grapalat" w:cs="Sylfaen"/>
          <w:sz w:val="24"/>
          <w:szCs w:val="24"/>
          <w:lang w:val="hy-AM"/>
        </w:rPr>
        <w:t>ձեռքբերումները</w:t>
      </w:r>
      <w:r w:rsidR="001931D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պահպանելու, ինչպես նաև տնտեսական </w:t>
      </w:r>
      <w:r w:rsidR="00B8545C">
        <w:rPr>
          <w:rFonts w:ascii="GHEA Grapalat" w:eastAsia="Times New Roman" w:hAnsi="GHEA Grapalat" w:cs="Sylfaen"/>
          <w:sz w:val="24"/>
          <w:szCs w:val="24"/>
          <w:lang w:val="hy-AM"/>
        </w:rPr>
        <w:t>մարտահրավերները</w:t>
      </w:r>
      <w:r w:rsidR="001931D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հաղթահարելու ուղղություններով:</w:t>
      </w:r>
    </w:p>
    <w:p w14:paraId="010BE8E1" w14:textId="401097FF" w:rsidR="003C5464" w:rsidRPr="00E56231" w:rsidRDefault="00CE3872" w:rsidP="00205E9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վերոգրյալից</w:t>
      </w:r>
      <w:proofErr w:type="spellEnd"/>
      <w:r w:rsidR="003C5464" w:rsidRPr="00E56231">
        <w:rPr>
          <w:rFonts w:ascii="GHEA Grapalat" w:hAnsi="GHEA Grapalat"/>
          <w:sz w:val="24"/>
          <w:szCs w:val="24"/>
          <w:lang w:val="hy-AM"/>
        </w:rPr>
        <w:t xml:space="preserve">` </w:t>
      </w:r>
      <w:r w:rsidR="001B08BC" w:rsidRPr="001B08B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Ամերիկայի Միացյալ Նահանգների միջև զարգացմանն ուղղված համագործակցության </w:t>
      </w:r>
      <w:r w:rsidR="005567AC">
        <w:rPr>
          <w:rFonts w:ascii="GHEA Grapalat" w:hAnsi="GHEA Grapalat"/>
          <w:sz w:val="24"/>
          <w:szCs w:val="24"/>
          <w:lang w:val="hy-AM"/>
        </w:rPr>
        <w:t xml:space="preserve">դրամաշնորհային </w:t>
      </w:r>
      <w:r w:rsidR="001B08BC" w:rsidRPr="001B08BC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3C5464" w:rsidRPr="00E56231">
        <w:rPr>
          <w:rFonts w:ascii="GHEA Grapalat" w:hAnsi="GHEA Grapalat"/>
          <w:sz w:val="24"/>
          <w:szCs w:val="24"/>
          <w:lang w:val="hy-AM"/>
        </w:rPr>
        <w:t>կնքումը համար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="003C5464" w:rsidRPr="00E56231">
        <w:rPr>
          <w:rFonts w:ascii="GHEA Grapalat" w:hAnsi="GHEA Grapalat"/>
          <w:sz w:val="24"/>
          <w:szCs w:val="24"/>
          <w:lang w:val="hy-AM"/>
        </w:rPr>
        <w:t>ում է նպատակահարմար:</w:t>
      </w:r>
      <w:bookmarkStart w:id="1" w:name="_GoBack"/>
      <w:bookmarkEnd w:id="1"/>
    </w:p>
    <w:p w14:paraId="5450A66B" w14:textId="4FB4079C" w:rsidR="00FC5CDE" w:rsidRPr="00E56231" w:rsidRDefault="00740A2B" w:rsidP="00205E95">
      <w:pPr>
        <w:spacing w:after="0" w:line="360" w:lineRule="auto"/>
        <w:ind w:right="-720" w:firstLine="720"/>
        <w:rPr>
          <w:rFonts w:ascii="GHEA Grapalat" w:hAnsi="GHEA Grapalat"/>
          <w:b/>
          <w:sz w:val="24"/>
          <w:szCs w:val="24"/>
          <w:lang w:val="hy-AM"/>
        </w:rPr>
      </w:pPr>
      <w:r w:rsidRPr="00AB295B">
        <w:rPr>
          <w:rFonts w:ascii="GHEA Grapalat" w:hAnsi="GHEA Grapalat"/>
          <w:b/>
          <w:sz w:val="24"/>
          <w:szCs w:val="24"/>
          <w:lang w:val="hy-AM"/>
        </w:rPr>
        <w:tab/>
      </w:r>
      <w:r w:rsidRPr="00AB295B">
        <w:rPr>
          <w:rFonts w:ascii="GHEA Grapalat" w:hAnsi="GHEA Grapalat"/>
          <w:b/>
          <w:sz w:val="24"/>
          <w:szCs w:val="24"/>
          <w:lang w:val="hy-AM"/>
        </w:rPr>
        <w:tab/>
      </w:r>
      <w:r w:rsidRPr="00AB295B">
        <w:rPr>
          <w:rFonts w:ascii="GHEA Grapalat" w:hAnsi="GHEA Grapalat"/>
          <w:b/>
          <w:sz w:val="24"/>
          <w:szCs w:val="24"/>
          <w:lang w:val="hy-AM"/>
        </w:rPr>
        <w:tab/>
      </w:r>
    </w:p>
    <w:sectPr w:rsidR="00FC5CDE" w:rsidRPr="00E56231" w:rsidSect="008052FE">
      <w:pgSz w:w="12240" w:h="15840"/>
      <w:pgMar w:top="360" w:right="117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2010D"/>
    <w:multiLevelType w:val="multilevel"/>
    <w:tmpl w:val="EE1A1226"/>
    <w:lvl w:ilvl="0">
      <w:start w:val="1"/>
      <w:numFmt w:val="decimal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1" w15:restartNumberingAfterBreak="0">
    <w:nsid w:val="1C6C062E"/>
    <w:multiLevelType w:val="multilevel"/>
    <w:tmpl w:val="23DCF13E"/>
    <w:lvl w:ilvl="0">
      <w:start w:val="1"/>
      <w:numFmt w:val="upperRoman"/>
      <w:lvlText w:val="%1."/>
      <w:lvlJc w:val="left"/>
      <w:pPr>
        <w:ind w:left="300" w:hanging="720"/>
      </w:pPr>
      <w:rPr>
        <w:rFonts w:ascii="Times New Roman" w:eastAsia="Arial" w:hAnsi="Times New Roman" w:cs="Times New Roman" w:hint="default"/>
        <w:sz w:val="24"/>
        <w:szCs w:val="24"/>
      </w:rPr>
    </w:lvl>
    <w:lvl w:ilvl="1">
      <w:start w:val="1"/>
      <w:numFmt w:val="lowerLetter"/>
      <w:lvlText w:val="(%2)"/>
      <w:lvlJc w:val="left"/>
      <w:pPr>
        <w:ind w:left="1020" w:hanging="334"/>
      </w:pPr>
      <w:rPr>
        <w:rFonts w:ascii="Times New Roman" w:eastAsia="Arial" w:hAnsi="Times New Roman" w:cs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73" w:hanging="334"/>
      </w:pPr>
    </w:lvl>
    <w:lvl w:ilvl="3">
      <w:start w:val="1"/>
      <w:numFmt w:val="bullet"/>
      <w:lvlText w:val="•"/>
      <w:lvlJc w:val="left"/>
      <w:pPr>
        <w:ind w:left="3126" w:hanging="333"/>
      </w:pPr>
    </w:lvl>
    <w:lvl w:ilvl="4">
      <w:start w:val="1"/>
      <w:numFmt w:val="bullet"/>
      <w:lvlText w:val="•"/>
      <w:lvlJc w:val="left"/>
      <w:pPr>
        <w:ind w:left="4180" w:hanging="334"/>
      </w:pPr>
    </w:lvl>
    <w:lvl w:ilvl="5">
      <w:start w:val="1"/>
      <w:numFmt w:val="bullet"/>
      <w:lvlText w:val="•"/>
      <w:lvlJc w:val="left"/>
      <w:pPr>
        <w:ind w:left="5233" w:hanging="334"/>
      </w:pPr>
    </w:lvl>
    <w:lvl w:ilvl="6">
      <w:start w:val="1"/>
      <w:numFmt w:val="bullet"/>
      <w:lvlText w:val="•"/>
      <w:lvlJc w:val="left"/>
      <w:pPr>
        <w:ind w:left="6286" w:hanging="334"/>
      </w:pPr>
    </w:lvl>
    <w:lvl w:ilvl="7">
      <w:start w:val="1"/>
      <w:numFmt w:val="bullet"/>
      <w:lvlText w:val="•"/>
      <w:lvlJc w:val="left"/>
      <w:pPr>
        <w:ind w:left="7340" w:hanging="334"/>
      </w:pPr>
    </w:lvl>
    <w:lvl w:ilvl="8">
      <w:start w:val="1"/>
      <w:numFmt w:val="bullet"/>
      <w:lvlText w:val="•"/>
      <w:lvlJc w:val="left"/>
      <w:pPr>
        <w:ind w:left="8393" w:hanging="334"/>
      </w:pPr>
    </w:lvl>
  </w:abstractNum>
  <w:abstractNum w:abstractNumId="2" w15:restartNumberingAfterBreak="0">
    <w:nsid w:val="42810C98"/>
    <w:multiLevelType w:val="hybridMultilevel"/>
    <w:tmpl w:val="0018019E"/>
    <w:lvl w:ilvl="0" w:tplc="FD28A3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0A7333B"/>
    <w:multiLevelType w:val="hybridMultilevel"/>
    <w:tmpl w:val="C4C2D30A"/>
    <w:lvl w:ilvl="0" w:tplc="5B3215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2EB1AD6"/>
    <w:multiLevelType w:val="multilevel"/>
    <w:tmpl w:val="609840F8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B38"/>
    <w:rsid w:val="000C642A"/>
    <w:rsid w:val="00101C1F"/>
    <w:rsid w:val="00116ABC"/>
    <w:rsid w:val="00120B3F"/>
    <w:rsid w:val="00143EC6"/>
    <w:rsid w:val="00186580"/>
    <w:rsid w:val="001931D7"/>
    <w:rsid w:val="001B08BC"/>
    <w:rsid w:val="001C5E14"/>
    <w:rsid w:val="001E2BE5"/>
    <w:rsid w:val="00205E95"/>
    <w:rsid w:val="00236C3C"/>
    <w:rsid w:val="002416D6"/>
    <w:rsid w:val="002C3C0C"/>
    <w:rsid w:val="002D1F58"/>
    <w:rsid w:val="003439E2"/>
    <w:rsid w:val="00392AC8"/>
    <w:rsid w:val="003C5464"/>
    <w:rsid w:val="003E1D71"/>
    <w:rsid w:val="003E7ED4"/>
    <w:rsid w:val="00406B78"/>
    <w:rsid w:val="00473124"/>
    <w:rsid w:val="004B6948"/>
    <w:rsid w:val="004D093D"/>
    <w:rsid w:val="005345DB"/>
    <w:rsid w:val="0054476F"/>
    <w:rsid w:val="005454A4"/>
    <w:rsid w:val="005567AC"/>
    <w:rsid w:val="00565705"/>
    <w:rsid w:val="005D12FB"/>
    <w:rsid w:val="005E5B10"/>
    <w:rsid w:val="00607CDF"/>
    <w:rsid w:val="00661649"/>
    <w:rsid w:val="006731E5"/>
    <w:rsid w:val="006D7FE6"/>
    <w:rsid w:val="00740A2B"/>
    <w:rsid w:val="007644B7"/>
    <w:rsid w:val="0078394A"/>
    <w:rsid w:val="007D1393"/>
    <w:rsid w:val="007F6A41"/>
    <w:rsid w:val="008052FE"/>
    <w:rsid w:val="00820D32"/>
    <w:rsid w:val="00853FE6"/>
    <w:rsid w:val="00865C58"/>
    <w:rsid w:val="00874540"/>
    <w:rsid w:val="008820CB"/>
    <w:rsid w:val="008852B4"/>
    <w:rsid w:val="008A073E"/>
    <w:rsid w:val="008A7E9A"/>
    <w:rsid w:val="008B1B38"/>
    <w:rsid w:val="008B7746"/>
    <w:rsid w:val="00932CE0"/>
    <w:rsid w:val="009402C6"/>
    <w:rsid w:val="00970275"/>
    <w:rsid w:val="00974E44"/>
    <w:rsid w:val="00977789"/>
    <w:rsid w:val="009E56EC"/>
    <w:rsid w:val="009E7B43"/>
    <w:rsid w:val="009F6781"/>
    <w:rsid w:val="00A116D6"/>
    <w:rsid w:val="00A2114F"/>
    <w:rsid w:val="00A232CB"/>
    <w:rsid w:val="00A36E9B"/>
    <w:rsid w:val="00A41026"/>
    <w:rsid w:val="00AB295B"/>
    <w:rsid w:val="00AE3689"/>
    <w:rsid w:val="00B8545C"/>
    <w:rsid w:val="00BA3F37"/>
    <w:rsid w:val="00BF2156"/>
    <w:rsid w:val="00C06056"/>
    <w:rsid w:val="00CC54BD"/>
    <w:rsid w:val="00CE3872"/>
    <w:rsid w:val="00CF474D"/>
    <w:rsid w:val="00D15640"/>
    <w:rsid w:val="00D427C4"/>
    <w:rsid w:val="00DA3E9F"/>
    <w:rsid w:val="00DE3130"/>
    <w:rsid w:val="00E56231"/>
    <w:rsid w:val="00EE537C"/>
    <w:rsid w:val="00F52AC6"/>
    <w:rsid w:val="00F90CFF"/>
    <w:rsid w:val="00FC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7FB90"/>
  <w15:docId w15:val="{3F4C241F-DCD7-4AE9-964A-DD458D7D4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7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70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E1D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Z. Sargsyan</dc:creator>
  <cp:keywords>https:/mul2-mineconomy.gov.am/tasks/143982/oneclick/el-texekanq15.docx?token=ed8c1ddf682c4c576d641e1f55badc14</cp:keywords>
  <cp:lastModifiedBy>Alina Beglaryan</cp:lastModifiedBy>
  <cp:revision>11</cp:revision>
  <cp:lastPrinted>2021-02-19T11:32:00Z</cp:lastPrinted>
  <dcterms:created xsi:type="dcterms:W3CDTF">2022-06-07T11:13:00Z</dcterms:created>
  <dcterms:modified xsi:type="dcterms:W3CDTF">2022-06-17T08:54:00Z</dcterms:modified>
</cp:coreProperties>
</file>