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310692" w:rsidRPr="00310692" w:rsidRDefault="00611359" w:rsidP="00310692">
      <w:pPr>
        <w:pStyle w:val="NormalWeb"/>
        <w:shd w:val="clear" w:color="auto" w:fill="FFFFFF"/>
        <w:spacing w:before="0" w:beforeAutospacing="0" w:after="0" w:afterAutospacing="0" w:line="276" w:lineRule="auto"/>
        <w:ind w:left="90" w:right="78"/>
        <w:jc w:val="center"/>
        <w:rPr>
          <w:rFonts w:ascii="GHEA Mariam" w:hAnsi="GHEA Mariam"/>
          <w:color w:val="000000"/>
          <w:lang w:val="hy-AM"/>
        </w:rPr>
      </w:pPr>
      <w:r>
        <w:rPr>
          <w:rFonts w:ascii="GHEA Mariam" w:hAnsi="GHEA Mariam"/>
          <w:lang w:val="hy-AM"/>
        </w:rPr>
        <w:t>23</w:t>
      </w:r>
      <w:r w:rsidR="00A07AB9" w:rsidRPr="00A07AB9">
        <w:rPr>
          <w:rFonts w:ascii="GHEA Mariam" w:hAnsi="GHEA Mariam"/>
          <w:lang w:val="hy-AM"/>
        </w:rPr>
        <w:t xml:space="preserve"> </w:t>
      </w:r>
      <w:r w:rsidR="000C728A">
        <w:rPr>
          <w:rFonts w:ascii="GHEA Mariam" w:hAnsi="GHEA Mariam"/>
          <w:lang w:val="hy-AM"/>
        </w:rPr>
        <w:t>հուն</w:t>
      </w:r>
      <w:r w:rsidR="00A07AB9" w:rsidRPr="00A07AB9">
        <w:rPr>
          <w:rFonts w:ascii="GHEA Mariam" w:hAnsi="GHEA Mariam"/>
          <w:lang w:val="hy-AM"/>
        </w:rPr>
        <w:t>իսի</w:t>
      </w:r>
      <w:r w:rsidR="00085C71" w:rsidRPr="00085C71">
        <w:rPr>
          <w:rFonts w:ascii="GHEA Mariam" w:hAnsi="GHEA Mariam"/>
          <w:lang w:val="hy-AM"/>
        </w:rPr>
        <w:t xml:space="preserve"> </w:t>
      </w:r>
      <w:r w:rsidR="00296E5B" w:rsidRPr="0061367A">
        <w:rPr>
          <w:rFonts w:ascii="GHEA Mariam" w:hAnsi="GHEA Mariam"/>
        </w:rPr>
        <w:t>202</w:t>
      </w:r>
      <w:r w:rsidR="00296E5B">
        <w:rPr>
          <w:rFonts w:ascii="GHEA Mariam" w:hAnsi="GHEA Mariam"/>
          <w:lang w:val="hy-AM"/>
        </w:rPr>
        <w:t>2</w:t>
      </w:r>
      <w:r w:rsidR="00296E5B" w:rsidRPr="0061367A">
        <w:rPr>
          <w:rFonts w:ascii="GHEA Mariam" w:hAnsi="GHEA Mariam"/>
        </w:rPr>
        <w:t xml:space="preserve"> </w:t>
      </w:r>
      <w:r w:rsidR="00296E5B" w:rsidRPr="0061367A">
        <w:rPr>
          <w:rFonts w:ascii="GHEA Mariam" w:hAnsi="GHEA Mariam" w:cs="Sylfaen"/>
        </w:rPr>
        <w:t>թվականի</w:t>
      </w:r>
      <w:r w:rsidR="00296E5B" w:rsidRPr="0061367A">
        <w:rPr>
          <w:rFonts w:ascii="GHEA Mariam" w:hAnsi="GHEA Mariam"/>
        </w:rPr>
        <w:t xml:space="preserve">  N </w:t>
      </w:r>
      <w:r w:rsidR="00296E5B">
        <w:rPr>
          <w:rFonts w:ascii="GHEA Mariam" w:hAnsi="GHEA Mariam"/>
          <w:lang w:val="hy-AM"/>
        </w:rPr>
        <w:t xml:space="preserve">        </w:t>
      </w:r>
      <w:r w:rsidR="00310692" w:rsidRPr="00310692">
        <w:rPr>
          <w:rFonts w:ascii="GHEA Mariam" w:hAnsi="GHEA Mariam"/>
          <w:color w:val="000000"/>
          <w:lang w:val="hy-AM"/>
        </w:rPr>
        <w:t>- Ա</w:t>
      </w:r>
    </w:p>
    <w:p w:rsidR="00310692" w:rsidRPr="00310692" w:rsidRDefault="00310692" w:rsidP="00310692">
      <w:pPr>
        <w:pStyle w:val="NormalWeb"/>
        <w:shd w:val="clear" w:color="auto" w:fill="FFFFFF"/>
        <w:spacing w:before="0" w:beforeAutospacing="0" w:after="0" w:afterAutospacing="0" w:line="276" w:lineRule="auto"/>
        <w:ind w:left="90" w:right="78"/>
        <w:jc w:val="center"/>
        <w:rPr>
          <w:rFonts w:ascii="GHEA Mariam" w:hAnsi="GHEA Mariam"/>
          <w:color w:val="000000"/>
          <w:lang w:val="hy-AM"/>
        </w:rPr>
      </w:pPr>
    </w:p>
    <w:p w:rsidR="00310692" w:rsidRPr="00310692" w:rsidRDefault="00310692" w:rsidP="00310692">
      <w:pPr>
        <w:pStyle w:val="NormalWeb"/>
        <w:shd w:val="clear" w:color="auto" w:fill="FFFFFF"/>
        <w:spacing w:before="0" w:beforeAutospacing="0" w:after="0" w:afterAutospacing="0" w:line="276" w:lineRule="auto"/>
        <w:ind w:left="90" w:right="78"/>
        <w:jc w:val="center"/>
        <w:rPr>
          <w:rFonts w:ascii="GHEA Mariam" w:hAnsi="GHEA Mariam"/>
          <w:color w:val="000000"/>
          <w:lang w:val="hy-AM"/>
        </w:rPr>
      </w:pPr>
    </w:p>
    <w:p w:rsidR="00310692" w:rsidRDefault="00310692" w:rsidP="00310692">
      <w:pPr>
        <w:pStyle w:val="NormalWeb"/>
        <w:shd w:val="clear" w:color="auto" w:fill="FFFFFF"/>
        <w:spacing w:before="0" w:beforeAutospacing="0" w:after="0" w:afterAutospacing="0" w:line="276" w:lineRule="auto"/>
        <w:ind w:left="90" w:right="78"/>
        <w:jc w:val="center"/>
        <w:rPr>
          <w:rFonts w:ascii="GHEA Mariam" w:hAnsi="GHEA Mariam"/>
          <w:bCs/>
          <w:color w:val="000000"/>
          <w:shd w:val="clear" w:color="auto" w:fill="FFFFFF"/>
          <w:lang w:val="hy-AM"/>
        </w:rPr>
      </w:pPr>
      <w:r w:rsidRPr="00310692">
        <w:rPr>
          <w:rFonts w:ascii="GHEA Mariam" w:hAnsi="GHEA Mariam" w:cs="Courier New"/>
          <w:color w:val="000000"/>
          <w:lang w:val="hy-AM"/>
        </w:rPr>
        <w:t>ԱՇՈՏ ՌԱՖԻԿԻ ԲԱՂԴԱՍԱՐՅԱՆ</w:t>
      </w:r>
      <w:r w:rsidRPr="00310692">
        <w:rPr>
          <w:rFonts w:ascii="GHEA Mariam" w:hAnsi="GHEA Mariam"/>
          <w:bCs/>
          <w:color w:val="000000"/>
          <w:shd w:val="clear" w:color="auto" w:fill="FFFFFF"/>
          <w:lang w:val="hy-AM"/>
        </w:rPr>
        <w:t xml:space="preserve">ԻՆ ՇԱՐՔԱՅԻՆ ԿԱԶՄԻ </w:t>
      </w:r>
    </w:p>
    <w:p w:rsidR="00310692" w:rsidRDefault="00310692" w:rsidP="00310692">
      <w:pPr>
        <w:pStyle w:val="NormalWeb"/>
        <w:shd w:val="clear" w:color="auto" w:fill="FFFFFF"/>
        <w:spacing w:before="0" w:beforeAutospacing="0" w:after="0" w:afterAutospacing="0" w:line="276" w:lineRule="auto"/>
        <w:ind w:left="90" w:right="78"/>
        <w:jc w:val="center"/>
        <w:rPr>
          <w:rFonts w:ascii="Calibri" w:hAnsi="Calibri" w:cs="Calibri"/>
          <w:bCs/>
          <w:color w:val="000000"/>
          <w:shd w:val="clear" w:color="auto" w:fill="FFFFFF"/>
          <w:lang w:val="hy-AM"/>
        </w:rPr>
      </w:pPr>
      <w:r w:rsidRPr="00310692">
        <w:rPr>
          <w:rFonts w:ascii="GHEA Mariam" w:hAnsi="GHEA Mariam"/>
          <w:bCs/>
          <w:color w:val="000000"/>
          <w:spacing w:val="-8"/>
          <w:shd w:val="clear" w:color="auto" w:fill="FFFFFF"/>
          <w:lang w:val="hy-AM"/>
        </w:rPr>
        <w:t>ՊԱՐՏԱԴԻՐ</w:t>
      </w:r>
      <w:r>
        <w:rPr>
          <w:rFonts w:ascii="Calibri" w:hAnsi="Calibri" w:cs="Calibri"/>
          <w:bCs/>
          <w:color w:val="000000"/>
          <w:spacing w:val="-8"/>
          <w:shd w:val="clear" w:color="auto" w:fill="FFFFFF"/>
          <w:lang w:val="hy-AM"/>
        </w:rPr>
        <w:t xml:space="preserve"> </w:t>
      </w:r>
      <w:r w:rsidRPr="00310692">
        <w:rPr>
          <w:rFonts w:ascii="GHEA Mariam" w:hAnsi="GHEA Mariam" w:cs="GHEA Grapalat"/>
          <w:bCs/>
          <w:color w:val="000000"/>
          <w:spacing w:val="-8"/>
          <w:shd w:val="clear" w:color="auto" w:fill="FFFFFF"/>
          <w:lang w:val="hy-AM"/>
        </w:rPr>
        <w:t>ԶԻՆՎՈՐԱԿԱՆ</w:t>
      </w:r>
      <w:r>
        <w:rPr>
          <w:rFonts w:ascii="Calibri" w:hAnsi="Calibri" w:cs="Calibri"/>
          <w:bCs/>
          <w:color w:val="000000"/>
          <w:spacing w:val="-8"/>
          <w:shd w:val="clear" w:color="auto" w:fill="FFFFFF"/>
          <w:lang w:val="hy-AM"/>
        </w:rPr>
        <w:t xml:space="preserve"> </w:t>
      </w:r>
      <w:r w:rsidRPr="00310692">
        <w:rPr>
          <w:rFonts w:ascii="GHEA Mariam" w:hAnsi="GHEA Mariam" w:cs="GHEA Grapalat"/>
          <w:bCs/>
          <w:color w:val="000000"/>
          <w:spacing w:val="-8"/>
          <w:shd w:val="clear" w:color="auto" w:fill="FFFFFF"/>
          <w:lang w:val="hy-AM"/>
        </w:rPr>
        <w:t>ԾԱՌԱՅՈՒԹՅՈՒՆԻՑ</w:t>
      </w:r>
      <w:r>
        <w:rPr>
          <w:rFonts w:ascii="GHEA Mariam" w:hAnsi="GHEA Mariam" w:cs="GHEA Grapalat"/>
          <w:bCs/>
          <w:color w:val="000000"/>
          <w:spacing w:val="-8"/>
          <w:shd w:val="clear" w:color="auto" w:fill="FFFFFF"/>
          <w:lang w:val="hy-AM"/>
        </w:rPr>
        <w:t xml:space="preserve"> </w:t>
      </w:r>
      <w:r w:rsidRPr="00310692">
        <w:rPr>
          <w:rFonts w:ascii="GHEA Mariam" w:hAnsi="GHEA Mariam" w:cs="GHEA Grapalat"/>
          <w:bCs/>
          <w:color w:val="000000"/>
          <w:spacing w:val="-8"/>
          <w:shd w:val="clear" w:color="auto" w:fill="FFFFFF"/>
          <w:lang w:val="hy-AM"/>
        </w:rPr>
        <w:t>ԱԶԱՏԵԼՈՒ</w:t>
      </w:r>
    </w:p>
    <w:p w:rsidR="00310692" w:rsidRDefault="00310692" w:rsidP="00310692">
      <w:pPr>
        <w:pStyle w:val="NormalWeb"/>
        <w:shd w:val="clear" w:color="auto" w:fill="FFFFFF"/>
        <w:spacing w:before="0" w:beforeAutospacing="0" w:after="0" w:afterAutospacing="0" w:line="276" w:lineRule="auto"/>
        <w:ind w:left="90" w:right="78"/>
        <w:jc w:val="center"/>
        <w:rPr>
          <w:rFonts w:ascii="GHEA Mariam" w:hAnsi="GHEA Mariam" w:cs="GHEA Grapalat"/>
          <w:bCs/>
          <w:color w:val="000000"/>
          <w:shd w:val="clear" w:color="auto" w:fill="FFFFFF"/>
          <w:lang w:val="hy-AM"/>
        </w:rPr>
      </w:pPr>
      <w:r w:rsidRPr="00310692">
        <w:rPr>
          <w:rFonts w:ascii="GHEA Mariam" w:hAnsi="GHEA Mariam" w:cs="GHEA Grapalat"/>
          <w:bCs/>
          <w:color w:val="000000"/>
          <w:shd w:val="clear" w:color="auto" w:fill="FFFFFF"/>
          <w:lang w:val="hy-AM"/>
        </w:rPr>
        <w:t>Մ</w:t>
      </w:r>
      <w:r>
        <w:rPr>
          <w:rFonts w:ascii="GHEA Mariam" w:hAnsi="GHEA Mariam" w:cs="GHEA Grapalat"/>
          <w:bCs/>
          <w:color w:val="000000"/>
          <w:shd w:val="clear" w:color="auto" w:fill="FFFFFF"/>
          <w:lang w:val="hy-AM"/>
        </w:rPr>
        <w:t xml:space="preserve"> </w:t>
      </w:r>
      <w:r w:rsidRPr="00310692">
        <w:rPr>
          <w:rFonts w:ascii="GHEA Mariam" w:hAnsi="GHEA Mariam" w:cs="GHEA Grapalat"/>
          <w:bCs/>
          <w:color w:val="000000"/>
          <w:shd w:val="clear" w:color="auto" w:fill="FFFFFF"/>
          <w:lang w:val="hy-AM"/>
        </w:rPr>
        <w:t>Ա</w:t>
      </w:r>
      <w:r>
        <w:rPr>
          <w:rFonts w:ascii="GHEA Mariam" w:hAnsi="GHEA Mariam" w:cs="GHEA Grapalat"/>
          <w:bCs/>
          <w:color w:val="000000"/>
          <w:shd w:val="clear" w:color="auto" w:fill="FFFFFF"/>
          <w:lang w:val="hy-AM"/>
        </w:rPr>
        <w:t xml:space="preserve"> </w:t>
      </w:r>
      <w:r w:rsidRPr="00310692">
        <w:rPr>
          <w:rFonts w:ascii="GHEA Mariam" w:hAnsi="GHEA Mariam" w:cs="GHEA Grapalat"/>
          <w:bCs/>
          <w:color w:val="000000"/>
          <w:shd w:val="clear" w:color="auto" w:fill="FFFFFF"/>
          <w:lang w:val="hy-AM"/>
        </w:rPr>
        <w:t>Ս</w:t>
      </w:r>
      <w:r>
        <w:rPr>
          <w:rFonts w:ascii="GHEA Mariam" w:hAnsi="GHEA Mariam" w:cs="GHEA Grapalat"/>
          <w:bCs/>
          <w:color w:val="000000"/>
          <w:shd w:val="clear" w:color="auto" w:fill="FFFFFF"/>
          <w:lang w:val="hy-AM"/>
        </w:rPr>
        <w:t xml:space="preserve"> </w:t>
      </w:r>
      <w:r w:rsidRPr="00310692">
        <w:rPr>
          <w:rFonts w:ascii="GHEA Mariam" w:hAnsi="GHEA Mariam" w:cs="GHEA Grapalat"/>
          <w:bCs/>
          <w:color w:val="000000"/>
          <w:shd w:val="clear" w:color="auto" w:fill="FFFFFF"/>
          <w:lang w:val="hy-AM"/>
        </w:rPr>
        <w:t>Ի</w:t>
      </w:r>
      <w:r>
        <w:rPr>
          <w:rFonts w:ascii="GHEA Mariam" w:hAnsi="GHEA Mariam" w:cs="GHEA Grapalat"/>
          <w:bCs/>
          <w:color w:val="000000"/>
          <w:shd w:val="clear" w:color="auto" w:fill="FFFFFF"/>
          <w:lang w:val="hy-AM"/>
        </w:rPr>
        <w:t xml:space="preserve"> </w:t>
      </w:r>
      <w:r w:rsidRPr="00310692">
        <w:rPr>
          <w:rFonts w:ascii="GHEA Mariam" w:hAnsi="GHEA Mariam" w:cs="GHEA Grapalat"/>
          <w:bCs/>
          <w:color w:val="000000"/>
          <w:shd w:val="clear" w:color="auto" w:fill="FFFFFF"/>
          <w:lang w:val="hy-AM"/>
        </w:rPr>
        <w:t>Ն</w:t>
      </w:r>
    </w:p>
    <w:p w:rsidR="00310692" w:rsidRPr="00310692" w:rsidRDefault="00310692" w:rsidP="00310692">
      <w:pPr>
        <w:pStyle w:val="NormalWeb"/>
        <w:shd w:val="clear" w:color="auto" w:fill="FFFFFF"/>
        <w:spacing w:before="0" w:beforeAutospacing="0" w:after="0" w:afterAutospacing="0" w:line="276" w:lineRule="auto"/>
        <w:ind w:left="90" w:right="78"/>
        <w:jc w:val="center"/>
        <w:rPr>
          <w:rFonts w:ascii="GHEA Mariam" w:hAnsi="GHEA Mariam"/>
          <w:color w:val="000000"/>
          <w:lang w:val="hy-AM"/>
        </w:rPr>
      </w:pPr>
      <w:r>
        <w:rPr>
          <w:rFonts w:ascii="GHEA Mariam" w:hAnsi="GHEA Mariam" w:cs="Courier New"/>
          <w:color w:val="000000"/>
          <w:lang w:val="hy-AM"/>
        </w:rPr>
        <w:t>--------------------------------------------------------------------------------------------</w:t>
      </w:r>
    </w:p>
    <w:p w:rsidR="00310692" w:rsidRDefault="00310692" w:rsidP="00310692">
      <w:pPr>
        <w:pStyle w:val="NormalWeb"/>
        <w:shd w:val="clear" w:color="auto" w:fill="FFFFFF"/>
        <w:spacing w:before="0" w:beforeAutospacing="0" w:after="0" w:afterAutospacing="0" w:line="276" w:lineRule="auto"/>
        <w:ind w:left="90" w:right="78" w:firstLine="375"/>
        <w:rPr>
          <w:rFonts w:ascii="Calibri" w:hAnsi="Calibri" w:cs="Calibri"/>
          <w:color w:val="000000"/>
          <w:lang w:val="hy-AM"/>
        </w:rPr>
      </w:pPr>
      <w:r w:rsidRPr="00310692">
        <w:rPr>
          <w:rFonts w:ascii="Calibri" w:hAnsi="Calibri" w:cs="Calibri"/>
          <w:color w:val="000000"/>
          <w:lang w:val="hy-AM"/>
        </w:rPr>
        <w:t> </w:t>
      </w:r>
    </w:p>
    <w:p w:rsidR="00310692" w:rsidRPr="00310692" w:rsidRDefault="00310692" w:rsidP="00310692">
      <w:pPr>
        <w:pStyle w:val="NormalWeb"/>
        <w:shd w:val="clear" w:color="auto" w:fill="FFFFFF"/>
        <w:spacing w:before="0" w:beforeAutospacing="0" w:after="0" w:afterAutospacing="0" w:line="276" w:lineRule="auto"/>
        <w:ind w:left="90" w:right="78" w:firstLine="375"/>
        <w:rPr>
          <w:rFonts w:ascii="GHEA Mariam" w:hAnsi="GHEA Mariam"/>
          <w:color w:val="000000"/>
          <w:lang w:val="hy-AM"/>
        </w:rPr>
      </w:pPr>
    </w:p>
    <w:p w:rsidR="00310692" w:rsidRPr="00310692" w:rsidRDefault="00310692" w:rsidP="00310692">
      <w:pPr>
        <w:pStyle w:val="NormalWeb"/>
        <w:shd w:val="clear" w:color="auto" w:fill="FFFFFF"/>
        <w:spacing w:before="0" w:beforeAutospacing="0" w:after="0" w:afterAutospacing="0" w:line="360" w:lineRule="auto"/>
        <w:ind w:right="-43" w:firstLine="567"/>
        <w:jc w:val="both"/>
        <w:rPr>
          <w:rFonts w:ascii="GHEA Mariam" w:hAnsi="GHEA Mariam"/>
          <w:i/>
          <w:color w:val="000000"/>
          <w:lang w:val="hy-AM"/>
        </w:rPr>
      </w:pPr>
      <w:r w:rsidRPr="00310692">
        <w:rPr>
          <w:rFonts w:ascii="GHEA Mariam" w:hAnsi="GHEA Mariam"/>
          <w:color w:val="000000"/>
          <w:lang w:val="hy-AM"/>
        </w:rPr>
        <w:t>Համաձայն «Զինվորական</w:t>
      </w:r>
      <w:r>
        <w:rPr>
          <w:rFonts w:ascii="Calibri" w:hAnsi="Calibri" w:cs="Calibri"/>
          <w:color w:val="000000"/>
          <w:lang w:val="hy-AM"/>
        </w:rPr>
        <w:t xml:space="preserve"> </w:t>
      </w:r>
      <w:r w:rsidRPr="00310692">
        <w:rPr>
          <w:rFonts w:ascii="GHEA Mariam" w:hAnsi="GHEA Mariam" w:cs="GHEA Grapalat"/>
          <w:color w:val="000000"/>
          <w:lang w:val="hy-AM"/>
        </w:rPr>
        <w:t>ծառայության</w:t>
      </w:r>
      <w:r w:rsidRPr="00310692">
        <w:rPr>
          <w:rFonts w:ascii="GHEA Mariam" w:hAnsi="GHEA Mariam"/>
          <w:color w:val="000000"/>
          <w:lang w:val="hy-AM"/>
        </w:rPr>
        <w:t xml:space="preserve"> </w:t>
      </w:r>
      <w:r w:rsidRPr="00310692">
        <w:rPr>
          <w:rFonts w:ascii="GHEA Mariam" w:hAnsi="GHEA Mariam" w:cs="GHEA Grapalat"/>
          <w:color w:val="000000"/>
          <w:lang w:val="hy-AM"/>
        </w:rPr>
        <w:t>և</w:t>
      </w:r>
      <w:r w:rsidRPr="00310692">
        <w:rPr>
          <w:rFonts w:ascii="GHEA Mariam" w:hAnsi="GHEA Mariam"/>
          <w:color w:val="000000"/>
          <w:lang w:val="hy-AM"/>
        </w:rPr>
        <w:t xml:space="preserve"> </w:t>
      </w:r>
      <w:r w:rsidRPr="00310692">
        <w:rPr>
          <w:rFonts w:ascii="GHEA Mariam" w:hAnsi="GHEA Mariam" w:cs="GHEA Grapalat"/>
          <w:color w:val="000000"/>
          <w:lang w:val="hy-AM"/>
        </w:rPr>
        <w:t>զինծառայողի</w:t>
      </w:r>
      <w:r w:rsidRPr="00310692">
        <w:rPr>
          <w:rFonts w:ascii="GHEA Mariam" w:hAnsi="GHEA Mariam"/>
          <w:color w:val="000000"/>
          <w:lang w:val="hy-AM"/>
        </w:rPr>
        <w:t xml:space="preserve"> </w:t>
      </w:r>
      <w:r w:rsidRPr="00310692">
        <w:rPr>
          <w:rFonts w:ascii="GHEA Mariam" w:hAnsi="GHEA Mariam" w:cs="GHEA Grapalat"/>
          <w:color w:val="000000"/>
          <w:lang w:val="hy-AM"/>
        </w:rPr>
        <w:t>կարգավիճակի</w:t>
      </w:r>
      <w:r>
        <w:rPr>
          <w:rFonts w:ascii="Calibri" w:hAnsi="Calibri" w:cs="Calibri"/>
          <w:color w:val="000000"/>
          <w:lang w:val="hy-AM"/>
        </w:rPr>
        <w:t xml:space="preserve"> </w:t>
      </w:r>
      <w:r w:rsidRPr="00310692">
        <w:rPr>
          <w:rFonts w:ascii="GHEA Mariam" w:hAnsi="GHEA Mariam" w:cs="GHEA Grapalat"/>
          <w:color w:val="000000"/>
          <w:lang w:val="hy-AM"/>
        </w:rPr>
        <w:t>մասին»</w:t>
      </w:r>
      <w:r w:rsidRPr="00310692">
        <w:rPr>
          <w:rFonts w:ascii="GHEA Mariam" w:hAnsi="GHEA Mariam"/>
          <w:color w:val="000000"/>
          <w:lang w:val="hy-AM"/>
        </w:rPr>
        <w:t xml:space="preserve"> </w:t>
      </w:r>
      <w:r w:rsidRPr="00310692">
        <w:rPr>
          <w:rFonts w:ascii="GHEA Mariam" w:hAnsi="GHEA Mariam" w:cs="GHEA Grapalat"/>
          <w:color w:val="000000"/>
          <w:lang w:val="hy-AM"/>
        </w:rPr>
        <w:t>Հայաստանի</w:t>
      </w:r>
      <w:r w:rsidRPr="00310692">
        <w:rPr>
          <w:rFonts w:ascii="GHEA Mariam" w:hAnsi="GHEA Mariam"/>
          <w:color w:val="000000"/>
          <w:lang w:val="hy-AM"/>
        </w:rPr>
        <w:t xml:space="preserve"> </w:t>
      </w:r>
      <w:r w:rsidRPr="00310692">
        <w:rPr>
          <w:rFonts w:ascii="GHEA Mariam" w:hAnsi="GHEA Mariam" w:cs="GHEA Grapalat"/>
          <w:color w:val="000000"/>
          <w:lang w:val="hy-AM"/>
        </w:rPr>
        <w:t>Հանրապետության</w:t>
      </w:r>
      <w:r w:rsidRPr="00310692">
        <w:rPr>
          <w:rFonts w:ascii="GHEA Mariam" w:hAnsi="GHEA Mariam"/>
          <w:color w:val="000000"/>
          <w:lang w:val="hy-AM"/>
        </w:rPr>
        <w:t xml:space="preserve"> </w:t>
      </w:r>
      <w:r w:rsidRPr="00310692">
        <w:rPr>
          <w:rFonts w:ascii="GHEA Mariam" w:hAnsi="GHEA Mariam" w:cs="GHEA Grapalat"/>
          <w:color w:val="000000"/>
          <w:lang w:val="hy-AM"/>
        </w:rPr>
        <w:t>օրենքի</w:t>
      </w:r>
      <w:r w:rsidRPr="00310692">
        <w:rPr>
          <w:rFonts w:ascii="GHEA Mariam" w:hAnsi="GHEA Mariam"/>
          <w:color w:val="000000"/>
          <w:lang w:val="hy-AM"/>
        </w:rPr>
        <w:t xml:space="preserve"> 21</w:t>
      </w:r>
      <w:r w:rsidRPr="00310692">
        <w:rPr>
          <w:rFonts w:ascii="GHEA Mariam" w:hAnsi="GHEA Mariam"/>
          <w:color w:val="000000"/>
          <w:lang w:val="hy-AM"/>
        </w:rPr>
        <w:noBreakHyphen/>
      </w:r>
      <w:r w:rsidRPr="00310692">
        <w:rPr>
          <w:rFonts w:ascii="GHEA Mariam" w:hAnsi="GHEA Mariam" w:cs="GHEA Grapalat"/>
          <w:color w:val="000000"/>
          <w:lang w:val="hy-AM"/>
        </w:rPr>
        <w:t>րդ</w:t>
      </w:r>
      <w:r w:rsidRPr="00310692">
        <w:rPr>
          <w:rFonts w:ascii="GHEA Mariam" w:hAnsi="GHEA Mariam"/>
          <w:color w:val="000000"/>
          <w:lang w:val="hy-AM"/>
        </w:rPr>
        <w:t xml:space="preserve"> </w:t>
      </w:r>
      <w:r w:rsidRPr="00310692">
        <w:rPr>
          <w:rFonts w:ascii="GHEA Mariam" w:hAnsi="GHEA Mariam" w:cs="GHEA Grapalat"/>
          <w:color w:val="000000"/>
          <w:lang w:val="hy-AM"/>
        </w:rPr>
        <w:t>հոդվածի</w:t>
      </w:r>
      <w:r w:rsidRPr="00310692">
        <w:rPr>
          <w:rFonts w:ascii="GHEA Mariam" w:hAnsi="GHEA Mariam"/>
          <w:color w:val="000000"/>
          <w:lang w:val="hy-AM"/>
        </w:rPr>
        <w:t xml:space="preserve"> 5-</w:t>
      </w:r>
      <w:r w:rsidRPr="00310692">
        <w:rPr>
          <w:rFonts w:ascii="GHEA Mariam" w:hAnsi="GHEA Mariam" w:cs="GHEA Grapalat"/>
          <w:color w:val="000000"/>
          <w:lang w:val="hy-AM"/>
        </w:rPr>
        <w:t>րդ</w:t>
      </w:r>
      <w:r w:rsidRPr="00310692">
        <w:rPr>
          <w:rFonts w:ascii="GHEA Mariam" w:hAnsi="GHEA Mariam"/>
          <w:color w:val="000000"/>
          <w:lang w:val="hy-AM"/>
        </w:rPr>
        <w:t xml:space="preserve"> </w:t>
      </w:r>
      <w:r w:rsidRPr="00310692">
        <w:rPr>
          <w:rFonts w:ascii="GHEA Mariam" w:hAnsi="GHEA Mariam" w:cs="GHEA Grapalat"/>
          <w:color w:val="000000"/>
          <w:lang w:val="hy-AM"/>
        </w:rPr>
        <w:t>մասի</w:t>
      </w:r>
      <w:r w:rsidRPr="00310692">
        <w:rPr>
          <w:rFonts w:ascii="GHEA Mariam" w:hAnsi="GHEA Mariam"/>
          <w:color w:val="000000"/>
          <w:lang w:val="hy-AM"/>
        </w:rPr>
        <w:t xml:space="preserve"> </w:t>
      </w:r>
      <w:r w:rsidRPr="00310692">
        <w:rPr>
          <w:rFonts w:ascii="GHEA Mariam" w:hAnsi="GHEA Mariam" w:cs="GHEA Grapalat"/>
          <w:color w:val="000000"/>
          <w:lang w:val="hy-AM"/>
        </w:rPr>
        <w:t>և</w:t>
      </w:r>
      <w:r w:rsidRPr="00310692">
        <w:rPr>
          <w:rFonts w:ascii="GHEA Mariam" w:hAnsi="GHEA Mariam"/>
          <w:color w:val="000000"/>
          <w:lang w:val="hy-AM"/>
        </w:rPr>
        <w:t xml:space="preserve"> </w:t>
      </w:r>
      <w:r w:rsidRPr="00310692">
        <w:rPr>
          <w:rFonts w:ascii="GHEA Mariam" w:hAnsi="GHEA Mariam" w:cs="GHEA Grapalat"/>
          <w:color w:val="000000"/>
          <w:lang w:val="hy-AM"/>
        </w:rPr>
        <w:t>Հայաստանի</w:t>
      </w:r>
      <w:r w:rsidRPr="00310692">
        <w:rPr>
          <w:rFonts w:ascii="GHEA Mariam" w:hAnsi="GHEA Mariam"/>
          <w:color w:val="000000"/>
          <w:lang w:val="hy-AM"/>
        </w:rPr>
        <w:t xml:space="preserve"> </w:t>
      </w:r>
      <w:r w:rsidRPr="00310692">
        <w:rPr>
          <w:rFonts w:ascii="GHEA Mariam" w:hAnsi="GHEA Mariam" w:cs="GHEA Grapalat"/>
          <w:color w:val="000000"/>
          <w:lang w:val="hy-AM"/>
        </w:rPr>
        <w:t>Հանրապետությա</w:t>
      </w:r>
      <w:r w:rsidRPr="00310692">
        <w:rPr>
          <w:rFonts w:ascii="GHEA Mariam" w:hAnsi="GHEA Mariam"/>
          <w:color w:val="000000"/>
          <w:lang w:val="hy-AM"/>
        </w:rPr>
        <w:t>ն կառավարության 2019 թվականի փետրվարի 15-ի N 89-Ն որոշման հավելվածի 2-րդ կետի 3-րդ ենթակետի` Հայաստանի Հանրապետության կառավարությունը</w:t>
      </w:r>
      <w:r>
        <w:rPr>
          <w:rFonts w:ascii="Calibri" w:hAnsi="Calibri" w:cs="Calibri"/>
          <w:color w:val="000000"/>
          <w:lang w:val="hy-AM"/>
        </w:rPr>
        <w:t xml:space="preserve">     </w:t>
      </w:r>
      <w:r w:rsidRPr="00310692">
        <w:rPr>
          <w:rStyle w:val="Emphasis"/>
          <w:rFonts w:ascii="GHEA Mariam" w:hAnsi="GHEA Mariam"/>
          <w:bCs/>
          <w:i w:val="0"/>
          <w:color w:val="000000"/>
          <w:lang w:val="hy-AM"/>
        </w:rPr>
        <w:t>ո</w:t>
      </w:r>
      <w:r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</w:t>
      </w:r>
      <w:r w:rsidRPr="00310692">
        <w:rPr>
          <w:rStyle w:val="Emphasis"/>
          <w:rFonts w:ascii="GHEA Mariam" w:hAnsi="GHEA Mariam"/>
          <w:bCs/>
          <w:i w:val="0"/>
          <w:color w:val="000000"/>
          <w:lang w:val="hy-AM"/>
        </w:rPr>
        <w:t>ր</w:t>
      </w:r>
      <w:r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</w:t>
      </w:r>
      <w:r w:rsidRPr="00310692">
        <w:rPr>
          <w:rStyle w:val="Emphasis"/>
          <w:rFonts w:ascii="GHEA Mariam" w:hAnsi="GHEA Mariam"/>
          <w:bCs/>
          <w:i w:val="0"/>
          <w:color w:val="000000"/>
          <w:lang w:val="hy-AM"/>
        </w:rPr>
        <w:t>ո</w:t>
      </w:r>
      <w:r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</w:t>
      </w:r>
      <w:r w:rsidRPr="00310692">
        <w:rPr>
          <w:rStyle w:val="Emphasis"/>
          <w:rFonts w:ascii="GHEA Mariam" w:hAnsi="GHEA Mariam"/>
          <w:bCs/>
          <w:i w:val="0"/>
          <w:color w:val="000000"/>
          <w:lang w:val="hy-AM"/>
        </w:rPr>
        <w:t>շ</w:t>
      </w:r>
      <w:r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</w:t>
      </w:r>
      <w:r w:rsidRPr="00310692">
        <w:rPr>
          <w:rStyle w:val="Emphasis"/>
          <w:rFonts w:ascii="GHEA Mariam" w:hAnsi="GHEA Mariam"/>
          <w:bCs/>
          <w:i w:val="0"/>
          <w:color w:val="000000"/>
          <w:lang w:val="hy-AM"/>
        </w:rPr>
        <w:t>ու</w:t>
      </w:r>
      <w:r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</w:t>
      </w:r>
      <w:r w:rsidRPr="00310692"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մ </w:t>
      </w:r>
      <w:r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  </w:t>
      </w:r>
      <w:r w:rsidRPr="00310692">
        <w:rPr>
          <w:rStyle w:val="Emphasis"/>
          <w:rFonts w:ascii="GHEA Mariam" w:hAnsi="GHEA Mariam"/>
          <w:bCs/>
          <w:i w:val="0"/>
          <w:color w:val="000000"/>
          <w:lang w:val="hy-AM"/>
        </w:rPr>
        <w:t>է.</w:t>
      </w:r>
    </w:p>
    <w:p w:rsidR="00310692" w:rsidRPr="00310692" w:rsidRDefault="00310692" w:rsidP="00310692">
      <w:pPr>
        <w:pStyle w:val="Default"/>
        <w:spacing w:line="360" w:lineRule="auto"/>
        <w:ind w:right="-43" w:firstLine="567"/>
        <w:jc w:val="both"/>
        <w:rPr>
          <w:rFonts w:ascii="GHEA Mariam" w:hAnsi="GHEA Mariam"/>
          <w:lang w:val="hy-AM"/>
        </w:rPr>
      </w:pPr>
      <w:r w:rsidRPr="00310692">
        <w:rPr>
          <w:rFonts w:ascii="GHEA Mariam" w:hAnsi="GHEA Mariam"/>
          <w:lang w:val="hy-AM"/>
        </w:rPr>
        <w:t>1. Շարքային կազմի պարտադիր</w:t>
      </w:r>
      <w:r>
        <w:rPr>
          <w:rFonts w:ascii="Calibri" w:hAnsi="Calibri" w:cs="Calibri"/>
          <w:lang w:val="hy-AM"/>
        </w:rPr>
        <w:t xml:space="preserve"> </w:t>
      </w:r>
      <w:r w:rsidRPr="00310692">
        <w:rPr>
          <w:rFonts w:ascii="GHEA Mariam" w:hAnsi="GHEA Mariam" w:cs="GHEA Grapalat"/>
          <w:lang w:val="hy-AM"/>
        </w:rPr>
        <w:t>զինվորական</w:t>
      </w:r>
      <w:r>
        <w:rPr>
          <w:rFonts w:ascii="Calibri" w:hAnsi="Calibri" w:cs="Calibri"/>
          <w:lang w:val="hy-AM"/>
        </w:rPr>
        <w:t xml:space="preserve"> </w:t>
      </w:r>
      <w:r w:rsidRPr="00310692">
        <w:rPr>
          <w:rFonts w:ascii="GHEA Mariam" w:hAnsi="GHEA Mariam" w:cs="GHEA Grapalat"/>
          <w:lang w:val="hy-AM"/>
        </w:rPr>
        <w:t>ծառայությունից</w:t>
      </w:r>
      <w:r>
        <w:rPr>
          <w:rFonts w:ascii="Calibri" w:hAnsi="Calibri" w:cs="Calibri"/>
          <w:lang w:val="hy-AM"/>
        </w:rPr>
        <w:t xml:space="preserve"> </w:t>
      </w:r>
      <w:r w:rsidRPr="00310692">
        <w:rPr>
          <w:rFonts w:ascii="GHEA Mariam" w:hAnsi="GHEA Mariam" w:cs="GHEA Grapalat"/>
          <w:lang w:val="hy-AM"/>
        </w:rPr>
        <w:t>ազատել</w:t>
      </w:r>
      <w:r w:rsidRPr="00310692">
        <w:rPr>
          <w:rFonts w:ascii="GHEA Mariam" w:hAnsi="GHEA Mariam"/>
          <w:lang w:val="hy-AM"/>
        </w:rPr>
        <w:t xml:space="preserve"> Աշոտ Ռաֆիկի Բաղդասարյանին (ծնվ.՝ 08.09.1995</w:t>
      </w:r>
      <w:r>
        <w:rPr>
          <w:rFonts w:ascii="GHEA Mariam" w:hAnsi="GHEA Mariam"/>
          <w:lang w:val="hy-AM"/>
        </w:rPr>
        <w:t xml:space="preserve"> </w:t>
      </w:r>
      <w:r w:rsidRPr="00310692">
        <w:rPr>
          <w:rFonts w:ascii="GHEA Mariam" w:hAnsi="GHEA Mariam"/>
          <w:lang w:val="hy-AM"/>
        </w:rPr>
        <w:t>թ., հաշվառման հասցեն՝ Շիրակի մարզ, ք. Գյումրի, Գ. Նժդեհի 4 շ.</w:t>
      </w:r>
      <w:r>
        <w:rPr>
          <w:rFonts w:ascii="GHEA Mariam" w:hAnsi="GHEA Mariam"/>
          <w:lang w:val="hy-AM"/>
        </w:rPr>
        <w:t>,</w:t>
      </w:r>
      <w:bookmarkStart w:id="0" w:name="_GoBack"/>
      <w:bookmarkEnd w:id="0"/>
      <w:r w:rsidRPr="00310692">
        <w:rPr>
          <w:rFonts w:ascii="GHEA Mariam" w:hAnsi="GHEA Mariam"/>
          <w:lang w:val="hy-AM"/>
        </w:rPr>
        <w:t xml:space="preserve"> բն. 67-68):</w:t>
      </w:r>
    </w:p>
    <w:p w:rsidR="00296E5B" w:rsidRPr="00310692" w:rsidRDefault="00296E5B" w:rsidP="00477447">
      <w:pPr>
        <w:rPr>
          <w:lang w:val="hy-AM"/>
        </w:rPr>
      </w:pPr>
    </w:p>
    <w:p w:rsidR="00296E5B" w:rsidRPr="00310692" w:rsidRDefault="00296E5B" w:rsidP="00477447">
      <w:pPr>
        <w:rPr>
          <w:lang w:val="hy-AM"/>
        </w:rPr>
      </w:pPr>
    </w:p>
    <w:p w:rsidR="00296E5B" w:rsidRPr="00310692" w:rsidRDefault="00296E5B" w:rsidP="00477447">
      <w:pPr>
        <w:rPr>
          <w:lang w:val="hy-AM"/>
        </w:rPr>
      </w:pPr>
    </w:p>
    <w:p w:rsidR="00296E5B" w:rsidRPr="00021918" w:rsidRDefault="00296E5B" w:rsidP="00296E5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6E5B" w:rsidRPr="0061367A" w:rsidRDefault="00296E5B" w:rsidP="00296E5B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296E5B" w:rsidRPr="00296E5B" w:rsidRDefault="00296E5B" w:rsidP="00296E5B">
      <w:pPr>
        <w:pStyle w:val="norm"/>
        <w:spacing w:line="240" w:lineRule="auto"/>
        <w:ind w:firstLine="0"/>
        <w:rPr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296E5B" w:rsidRPr="00296E5B" w:rsidSect="00310692">
      <w:headerReference w:type="even" r:id="rId7"/>
      <w:headerReference w:type="default" r:id="rId8"/>
      <w:footerReference w:type="even" r:id="rId9"/>
      <w:pgSz w:w="11909" w:h="16834" w:code="9"/>
      <w:pgMar w:top="1440" w:right="1277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3DBF" w:rsidRDefault="00B93DBF">
      <w:r>
        <w:separator/>
      </w:r>
    </w:p>
  </w:endnote>
  <w:endnote w:type="continuationSeparator" w:id="0">
    <w:p w:rsidR="00B93DBF" w:rsidRDefault="00B93D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3DBF" w:rsidRDefault="00B93DBF">
      <w:r>
        <w:separator/>
      </w:r>
    </w:p>
  </w:footnote>
  <w:footnote w:type="continuationSeparator" w:id="0">
    <w:p w:rsidR="00B93DBF" w:rsidRDefault="00B93D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1069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692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359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3DBF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3E1B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310692"/>
    <w:pPr>
      <w:spacing w:before="100" w:beforeAutospacing="1" w:after="100" w:afterAutospacing="1"/>
    </w:pPr>
    <w:rPr>
      <w:rFonts w:ascii="Times New Roman" w:eastAsia="SimSu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310692"/>
    <w:rPr>
      <w:i/>
      <w:iCs/>
    </w:rPr>
  </w:style>
  <w:style w:type="paragraph" w:customStyle="1" w:styleId="Default">
    <w:name w:val="Default"/>
    <w:rsid w:val="00310692"/>
    <w:pPr>
      <w:autoSpaceDE w:val="0"/>
      <w:autoSpaceDN w:val="0"/>
      <w:adjustRightInd w:val="0"/>
    </w:pPr>
    <w:rPr>
      <w:rFonts w:ascii="Tahoma" w:eastAsia="SimSun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24</cp:revision>
  <dcterms:created xsi:type="dcterms:W3CDTF">2022-03-23T13:26:00Z</dcterms:created>
  <dcterms:modified xsi:type="dcterms:W3CDTF">2022-06-21T07:04:00Z</dcterms:modified>
</cp:coreProperties>
</file>