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45CFE" w14:textId="77777777" w:rsidR="008453C7" w:rsidRPr="00F52128" w:rsidRDefault="008453C7" w:rsidP="00F52128">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F52128">
        <w:rPr>
          <w:rFonts w:ascii="GHEA Grapalat" w:eastAsia="Times New Roman" w:hAnsi="GHEA Grapalat" w:cs="Times New Roman"/>
          <w:b/>
          <w:bCs/>
          <w:color w:val="000000"/>
          <w:sz w:val="24"/>
          <w:szCs w:val="24"/>
          <w:lang w:eastAsia="ru-RU"/>
        </w:rPr>
        <w:t>ԱՄՓՈՓԱԹԵՐԹ</w:t>
      </w:r>
    </w:p>
    <w:p w14:paraId="2A6A12DF" w14:textId="578CA8FB" w:rsidR="008453C7" w:rsidRPr="00F52128" w:rsidRDefault="008453C7" w:rsidP="00F52128">
      <w:pPr>
        <w:shd w:val="clear" w:color="auto" w:fill="FFFFFF"/>
        <w:spacing w:after="0" w:line="360" w:lineRule="auto"/>
        <w:ind w:firstLine="375"/>
        <w:jc w:val="center"/>
        <w:rPr>
          <w:rStyle w:val="a3"/>
          <w:rFonts w:ascii="GHEA Grapalat" w:hAnsi="GHEA Grapalat"/>
          <w:b w:val="0"/>
          <w:bCs w:val="0"/>
          <w:color w:val="000000" w:themeColor="text1"/>
          <w:sz w:val="24"/>
          <w:szCs w:val="24"/>
          <w:shd w:val="clear" w:color="auto" w:fill="FFFFFF"/>
          <w:lang w:val="fr-FR"/>
        </w:rPr>
      </w:pPr>
      <w:r w:rsidRPr="00F52128">
        <w:rPr>
          <w:rFonts w:ascii="Calibri" w:eastAsia="Times New Roman" w:hAnsi="Calibri" w:cs="Calibri"/>
          <w:color w:val="000000"/>
          <w:sz w:val="24"/>
          <w:szCs w:val="24"/>
          <w:lang w:eastAsia="ru-RU"/>
        </w:rPr>
        <w:t>  </w:t>
      </w:r>
      <w:r w:rsidRPr="00F52128">
        <w:rPr>
          <w:rStyle w:val="a3"/>
          <w:rFonts w:ascii="GHEA Grapalat" w:hAnsi="GHEA Grapalat" w:cs="Sylfaen"/>
          <w:color w:val="000000" w:themeColor="text1"/>
          <w:sz w:val="24"/>
          <w:szCs w:val="24"/>
          <w:shd w:val="clear" w:color="auto" w:fill="FFFFFF"/>
          <w:lang w:val="hy-AM"/>
        </w:rPr>
        <w:t>«ՀԱՅԱՍՏԱՆԻ ՀԱՆՐԱՊԵՏՈՒԹՅԱՆ 202</w:t>
      </w:r>
      <w:r w:rsidR="00B0309F">
        <w:rPr>
          <w:rStyle w:val="a3"/>
          <w:rFonts w:ascii="GHEA Grapalat" w:hAnsi="GHEA Grapalat" w:cs="Sylfaen"/>
          <w:color w:val="000000" w:themeColor="text1"/>
          <w:sz w:val="24"/>
          <w:szCs w:val="24"/>
          <w:shd w:val="clear" w:color="auto" w:fill="FFFFFF"/>
          <w:lang w:val="hy-AM"/>
        </w:rPr>
        <w:t>2</w:t>
      </w:r>
      <w:r w:rsidRPr="00F52128">
        <w:rPr>
          <w:rStyle w:val="a3"/>
          <w:rFonts w:ascii="GHEA Grapalat" w:hAnsi="GHEA Grapalat" w:cs="Sylfaen"/>
          <w:color w:val="000000" w:themeColor="text1"/>
          <w:sz w:val="24"/>
          <w:szCs w:val="24"/>
          <w:shd w:val="clear" w:color="auto" w:fill="FFFFFF"/>
          <w:lang w:val="hy-AM"/>
        </w:rPr>
        <w:t xml:space="preserve"> ԹՎԱԿԱՆԻ ՊԵՏԱԿԱՆ ԲՅՈՒՋԵԻ ՄԱՍԻՆ» ՕՐԵՆՔՈՒՄ ՎԵՐԱԲԱՇԽՈՒՄ, </w:t>
      </w:r>
      <w:r w:rsidRPr="00F52128">
        <w:rPr>
          <w:rStyle w:val="a3"/>
          <w:rFonts w:ascii="GHEA Grapalat" w:hAnsi="GHEA Grapalat"/>
          <w:color w:val="000000" w:themeColor="text1"/>
          <w:sz w:val="24"/>
          <w:szCs w:val="24"/>
          <w:shd w:val="clear" w:color="auto" w:fill="FFFFFF"/>
          <w:lang w:val="hy-AM"/>
        </w:rPr>
        <w:t>ՀԱՅԱՍՏԱՆԻ</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ՀԱՆՐԱՊԵՏՈՒԹՅԱՆ</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ԿԱՌԱՎԱՐՈՒԹՅԱՆ</w:t>
      </w:r>
      <w:r w:rsidRPr="00F52128">
        <w:rPr>
          <w:rStyle w:val="a3"/>
          <w:rFonts w:ascii="GHEA Grapalat" w:hAnsi="GHEA Grapalat"/>
          <w:color w:val="000000" w:themeColor="text1"/>
          <w:sz w:val="24"/>
          <w:szCs w:val="24"/>
          <w:shd w:val="clear" w:color="auto" w:fill="FFFFFF"/>
          <w:lang w:val="fr-FR"/>
        </w:rPr>
        <w:t xml:space="preserve"> 202</w:t>
      </w:r>
      <w:r w:rsidR="00B0309F">
        <w:rPr>
          <w:rStyle w:val="a3"/>
          <w:rFonts w:ascii="GHEA Grapalat" w:hAnsi="GHEA Grapalat"/>
          <w:color w:val="000000" w:themeColor="text1"/>
          <w:sz w:val="24"/>
          <w:szCs w:val="24"/>
          <w:shd w:val="clear" w:color="auto" w:fill="FFFFFF"/>
          <w:lang w:val="hy-AM"/>
        </w:rPr>
        <w:t>1</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ԹՎԱԿԱՆԻ</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ԴԵԿՏԵՄԲԵՐԻ</w:t>
      </w:r>
      <w:r w:rsidRPr="00F52128">
        <w:rPr>
          <w:rStyle w:val="a3"/>
          <w:rFonts w:ascii="GHEA Grapalat" w:hAnsi="GHEA Grapalat"/>
          <w:color w:val="000000" w:themeColor="text1"/>
          <w:sz w:val="24"/>
          <w:szCs w:val="24"/>
          <w:shd w:val="clear" w:color="auto" w:fill="FFFFFF"/>
          <w:lang w:val="fr-FR"/>
        </w:rPr>
        <w:t xml:space="preserve"> </w:t>
      </w:r>
      <w:r w:rsidR="00B0309F">
        <w:rPr>
          <w:rStyle w:val="a3"/>
          <w:rFonts w:ascii="GHEA Grapalat" w:hAnsi="GHEA Grapalat"/>
          <w:color w:val="000000" w:themeColor="text1"/>
          <w:sz w:val="24"/>
          <w:szCs w:val="24"/>
          <w:shd w:val="clear" w:color="auto" w:fill="FFFFFF"/>
          <w:lang w:val="hy-AM"/>
        </w:rPr>
        <w:t>21</w:t>
      </w:r>
      <w:r w:rsidRPr="00F52128">
        <w:rPr>
          <w:rStyle w:val="a3"/>
          <w:rFonts w:ascii="GHEA Grapalat" w:hAnsi="GHEA Grapalat"/>
          <w:color w:val="000000" w:themeColor="text1"/>
          <w:sz w:val="24"/>
          <w:szCs w:val="24"/>
          <w:shd w:val="clear" w:color="auto" w:fill="FFFFFF"/>
          <w:lang w:val="fr-FR"/>
        </w:rPr>
        <w:t>-</w:t>
      </w:r>
      <w:r w:rsidRPr="00F52128">
        <w:rPr>
          <w:rStyle w:val="a3"/>
          <w:rFonts w:ascii="GHEA Grapalat" w:hAnsi="GHEA Grapalat"/>
          <w:color w:val="000000" w:themeColor="text1"/>
          <w:sz w:val="24"/>
          <w:szCs w:val="24"/>
          <w:shd w:val="clear" w:color="auto" w:fill="FFFFFF"/>
          <w:lang w:val="hy-AM"/>
        </w:rPr>
        <w:t>Ի</w:t>
      </w:r>
      <w:r w:rsidRPr="00F52128">
        <w:rPr>
          <w:rStyle w:val="a3"/>
          <w:rFonts w:ascii="GHEA Grapalat" w:hAnsi="GHEA Grapalat"/>
          <w:color w:val="000000" w:themeColor="text1"/>
          <w:sz w:val="24"/>
          <w:szCs w:val="24"/>
          <w:shd w:val="clear" w:color="auto" w:fill="FFFFFF"/>
          <w:lang w:val="fr-FR"/>
        </w:rPr>
        <w:t xml:space="preserve"> N 2</w:t>
      </w:r>
      <w:r w:rsidR="00B0309F">
        <w:rPr>
          <w:rStyle w:val="a3"/>
          <w:rFonts w:ascii="GHEA Grapalat" w:hAnsi="GHEA Grapalat"/>
          <w:color w:val="000000" w:themeColor="text1"/>
          <w:sz w:val="24"/>
          <w:szCs w:val="24"/>
          <w:shd w:val="clear" w:color="auto" w:fill="FFFFFF"/>
          <w:lang w:val="hy-AM"/>
        </w:rPr>
        <w:t>121</w:t>
      </w:r>
      <w:r w:rsidRPr="00F52128">
        <w:rPr>
          <w:rStyle w:val="a3"/>
          <w:rFonts w:ascii="GHEA Grapalat" w:hAnsi="GHEA Grapalat"/>
          <w:color w:val="000000" w:themeColor="text1"/>
          <w:sz w:val="24"/>
          <w:szCs w:val="24"/>
          <w:shd w:val="clear" w:color="auto" w:fill="FFFFFF"/>
          <w:lang w:val="fr-FR"/>
        </w:rPr>
        <w:t>-</w:t>
      </w:r>
      <w:r w:rsidRPr="00F52128">
        <w:rPr>
          <w:rStyle w:val="a3"/>
          <w:rFonts w:ascii="GHEA Grapalat" w:hAnsi="GHEA Grapalat"/>
          <w:color w:val="000000" w:themeColor="text1"/>
          <w:sz w:val="24"/>
          <w:szCs w:val="24"/>
          <w:shd w:val="clear" w:color="auto" w:fill="FFFFFF"/>
          <w:lang w:val="hy-AM"/>
        </w:rPr>
        <w:t>Ն</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ՈՐՈՇՄԱՆ</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ՄԵՋ</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ՓՈՓՈԽՈՒԹՅՈՒՆՆԵՐ</w:t>
      </w:r>
      <w:r w:rsidRPr="00F52128">
        <w:rPr>
          <w:rStyle w:val="a3"/>
          <w:rFonts w:ascii="GHEA Grapalat" w:hAnsi="GHEA Grapalat"/>
          <w:color w:val="000000" w:themeColor="text1"/>
          <w:sz w:val="24"/>
          <w:szCs w:val="24"/>
          <w:shd w:val="clear" w:color="auto" w:fill="FFFFFF"/>
          <w:lang w:val="fr-FR"/>
        </w:rPr>
        <w:t xml:space="preserve"> </w:t>
      </w:r>
      <w:r w:rsidR="00EE5165">
        <w:rPr>
          <w:rStyle w:val="a3"/>
          <w:rFonts w:ascii="GHEA Grapalat" w:hAnsi="GHEA Grapalat"/>
          <w:color w:val="000000" w:themeColor="text1"/>
          <w:sz w:val="24"/>
          <w:szCs w:val="24"/>
          <w:shd w:val="clear" w:color="auto" w:fill="FFFFFF"/>
          <w:lang w:val="hy-AM"/>
        </w:rPr>
        <w:t>ՈՒ</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ԼՐԱՑՈՒՄՆԵՐ</w:t>
      </w:r>
      <w:r w:rsidRPr="00F52128">
        <w:rPr>
          <w:rStyle w:val="a3"/>
          <w:rFonts w:ascii="GHEA Grapalat" w:hAnsi="GHEA Grapalat"/>
          <w:color w:val="000000" w:themeColor="text1"/>
          <w:sz w:val="24"/>
          <w:szCs w:val="24"/>
          <w:shd w:val="clear" w:color="auto" w:fill="FFFFFF"/>
          <w:lang w:val="fr-FR"/>
        </w:rPr>
        <w:t xml:space="preserve"> </w:t>
      </w:r>
      <w:r w:rsidRPr="00F52128">
        <w:rPr>
          <w:rStyle w:val="a3"/>
          <w:rFonts w:ascii="GHEA Grapalat" w:hAnsi="GHEA Grapalat"/>
          <w:color w:val="000000" w:themeColor="text1"/>
          <w:sz w:val="24"/>
          <w:szCs w:val="24"/>
          <w:shd w:val="clear" w:color="auto" w:fill="FFFFFF"/>
          <w:lang w:val="hy-AM"/>
        </w:rPr>
        <w:t>ԿԱՏԱՐԵԼՈՒ</w:t>
      </w:r>
      <w:r w:rsidRPr="00F52128">
        <w:rPr>
          <w:rStyle w:val="a3"/>
          <w:rFonts w:ascii="GHEA Grapalat" w:hAnsi="GHEA Grapalat" w:cs="Sylfaen"/>
          <w:color w:val="000000" w:themeColor="text1"/>
          <w:sz w:val="24"/>
          <w:szCs w:val="24"/>
          <w:shd w:val="clear" w:color="auto" w:fill="FFFFFF"/>
          <w:lang w:val="hy-AM"/>
        </w:rPr>
        <w:t xml:space="preserve"> </w:t>
      </w:r>
      <w:r w:rsidRPr="00F52128">
        <w:rPr>
          <w:rStyle w:val="a3"/>
          <w:rFonts w:ascii="GHEA Grapalat" w:hAnsi="GHEA Grapalat"/>
          <w:color w:val="000000" w:themeColor="text1"/>
          <w:sz w:val="24"/>
          <w:szCs w:val="24"/>
          <w:shd w:val="clear" w:color="auto" w:fill="FFFFFF"/>
          <w:lang w:val="hy-AM"/>
        </w:rPr>
        <w:t>ՄԱՍԻՆ</w:t>
      </w:r>
    </w:p>
    <w:p w14:paraId="51B40CEF" w14:textId="623EE38B" w:rsidR="008453C7" w:rsidRPr="00F52128" w:rsidRDefault="008453C7" w:rsidP="00F52128">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F52128">
        <w:rPr>
          <w:rFonts w:ascii="GHEA Grapalat" w:eastAsia="Times New Roman" w:hAnsi="GHEA Grapalat" w:cs="Times New Roman"/>
          <w:b/>
          <w:bCs/>
          <w:color w:val="000000"/>
          <w:sz w:val="24"/>
          <w:szCs w:val="24"/>
          <w:lang w:eastAsia="ru-RU"/>
        </w:rPr>
        <w:t>ՆԱԽԱԳԾԻ</w:t>
      </w:r>
      <w:r w:rsidRPr="00F52128">
        <w:rPr>
          <w:rFonts w:ascii="GHEA Grapalat" w:eastAsia="Times New Roman" w:hAnsi="GHEA Grapalat" w:cs="Times New Roman"/>
          <w:b/>
          <w:bCs/>
          <w:color w:val="000000"/>
          <w:sz w:val="24"/>
          <w:szCs w:val="24"/>
          <w:lang w:val="hy-AM" w:eastAsia="ru-RU"/>
        </w:rPr>
        <w:t xml:space="preserve"> ՎԵՐԱԲԵՐՅԱԼ</w:t>
      </w:r>
    </w:p>
    <w:p w14:paraId="036119B3" w14:textId="77777777" w:rsidR="008453C7" w:rsidRPr="00A63018" w:rsidRDefault="008453C7" w:rsidP="008453C7">
      <w:pPr>
        <w:shd w:val="clear" w:color="auto" w:fill="FFFFFF"/>
        <w:spacing w:after="0" w:line="240" w:lineRule="auto"/>
        <w:ind w:firstLine="375"/>
        <w:jc w:val="center"/>
        <w:rPr>
          <w:rFonts w:ascii="GHEA Grapalat" w:eastAsia="Times New Roman" w:hAnsi="GHEA Grapalat" w:cs="Times New Roman"/>
          <w:color w:val="000000"/>
          <w:sz w:val="21"/>
          <w:szCs w:val="21"/>
          <w:lang w:eastAsia="ru-RU"/>
        </w:rPr>
      </w:pPr>
      <w:r w:rsidRPr="00A63018">
        <w:rPr>
          <w:rFonts w:ascii="Calibri" w:eastAsia="Times New Roman" w:hAnsi="Calibri" w:cs="Calibri"/>
          <w:color w:val="000000"/>
          <w:sz w:val="21"/>
          <w:szCs w:val="21"/>
          <w:lang w:eastAsia="ru-RU"/>
        </w:rPr>
        <w:t>     </w:t>
      </w:r>
      <w:r w:rsidRPr="00A63018">
        <w:rPr>
          <w:rFonts w:ascii="GHEA Grapalat" w:eastAsia="Times New Roman" w:hAnsi="GHEA Grapalat" w:cs="Times New Roman"/>
          <w:color w:val="000000"/>
          <w:sz w:val="21"/>
          <w:szCs w:val="21"/>
          <w:lang w:eastAsia="ru-RU"/>
        </w:rPr>
        <w:t xml:space="preserve"> </w:t>
      </w:r>
      <w:r w:rsidRPr="00A63018">
        <w:rPr>
          <w:rFonts w:ascii="Calibri" w:eastAsia="Times New Roman" w:hAnsi="Calibri" w:cs="Calibri"/>
          <w:color w:val="000000"/>
          <w:sz w:val="21"/>
          <w:szCs w:val="21"/>
          <w:lang w:eastAsia="ru-RU"/>
        </w:rPr>
        <w:t> </w:t>
      </w:r>
    </w:p>
    <w:tbl>
      <w:tblPr>
        <w:tblW w:w="95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63"/>
        <w:gridCol w:w="70"/>
        <w:gridCol w:w="4041"/>
        <w:gridCol w:w="35"/>
      </w:tblGrid>
      <w:tr w:rsidR="00E01D78" w:rsidRPr="00F52128" w14:paraId="701CC06C" w14:textId="77777777" w:rsidTr="00C836B6">
        <w:trPr>
          <w:gridAfter w:val="1"/>
          <w:wAfter w:w="35" w:type="dxa"/>
          <w:tblCellSpacing w:w="0" w:type="dxa"/>
          <w:jc w:val="center"/>
        </w:trPr>
        <w:tc>
          <w:tcPr>
            <w:tcW w:w="536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E133BD4" w14:textId="799CF004" w:rsidR="00012E68" w:rsidRPr="00C836B6" w:rsidRDefault="008453C7" w:rsidP="00F52128">
            <w:pPr>
              <w:spacing w:line="360" w:lineRule="auto"/>
              <w:ind w:right="144"/>
              <w:jc w:val="center"/>
              <w:rPr>
                <w:rFonts w:ascii="GHEA Grapalat" w:hAnsi="GHEA Grapalat" w:cs="Sylfaen"/>
                <w:sz w:val="24"/>
                <w:szCs w:val="24"/>
                <w:lang w:val="hy-AM"/>
              </w:rPr>
            </w:pPr>
            <w:r w:rsidRPr="00F52128">
              <w:rPr>
                <w:rFonts w:ascii="GHEA Grapalat" w:eastAsia="Times New Roman" w:hAnsi="GHEA Grapalat" w:cs="Times New Roman"/>
                <w:color w:val="000000"/>
                <w:sz w:val="24"/>
                <w:szCs w:val="24"/>
                <w:lang w:eastAsia="ru-RU"/>
              </w:rPr>
              <w:t xml:space="preserve">1. </w:t>
            </w:r>
            <w:r w:rsidR="00012E68" w:rsidRPr="00F52128">
              <w:rPr>
                <w:rFonts w:ascii="GHEA Grapalat" w:hAnsi="GHEA Grapalat" w:cs="Sylfaen"/>
                <w:sz w:val="24"/>
                <w:szCs w:val="24"/>
              </w:rPr>
              <w:t xml:space="preserve">ՀՀ </w:t>
            </w:r>
            <w:r w:rsidR="00C836B6">
              <w:rPr>
                <w:rFonts w:ascii="GHEA Grapalat" w:hAnsi="GHEA Grapalat" w:cs="Sylfaen"/>
                <w:sz w:val="24"/>
                <w:szCs w:val="24"/>
                <w:lang w:val="hy-AM"/>
              </w:rPr>
              <w:t>կադաստրի կոմիտե</w:t>
            </w:r>
          </w:p>
          <w:p w14:paraId="3F239895" w14:textId="32EAFC2C" w:rsidR="008453C7" w:rsidRPr="00F52128" w:rsidRDefault="008453C7" w:rsidP="00F52128">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3A15A94" w14:textId="64F35212" w:rsidR="008453C7" w:rsidRPr="00F52128" w:rsidRDefault="00012E68" w:rsidP="00F52128">
            <w:pPr>
              <w:spacing w:after="0" w:line="360" w:lineRule="auto"/>
              <w:jc w:val="center"/>
              <w:rPr>
                <w:rFonts w:ascii="GHEA Grapalat" w:eastAsia="Times New Roman" w:hAnsi="GHEA Grapalat" w:cs="Times New Roman"/>
                <w:color w:val="000000"/>
                <w:sz w:val="24"/>
                <w:szCs w:val="24"/>
                <w:lang w:eastAsia="ru-RU"/>
              </w:rPr>
            </w:pPr>
            <w:r w:rsidRPr="00F52128">
              <w:rPr>
                <w:rFonts w:ascii="GHEA Grapalat" w:eastAsia="Times New Roman" w:hAnsi="GHEA Grapalat" w:cs="Times New Roman"/>
                <w:color w:val="000000"/>
                <w:sz w:val="24"/>
                <w:szCs w:val="24"/>
                <w:lang w:val="hy-AM" w:eastAsia="ru-RU"/>
              </w:rPr>
              <w:t>1</w:t>
            </w:r>
            <w:r w:rsidR="00DA039F">
              <w:rPr>
                <w:rFonts w:ascii="GHEA Grapalat" w:eastAsia="Times New Roman" w:hAnsi="GHEA Grapalat" w:cs="Times New Roman"/>
                <w:color w:val="000000"/>
                <w:sz w:val="24"/>
                <w:szCs w:val="24"/>
                <w:lang w:val="hy-AM" w:eastAsia="ru-RU"/>
              </w:rPr>
              <w:t>5</w:t>
            </w:r>
            <w:r w:rsidR="008453C7" w:rsidRPr="00F52128">
              <w:rPr>
                <w:rFonts w:ascii="GHEA Grapalat" w:eastAsia="Times New Roman" w:hAnsi="GHEA Grapalat" w:cs="Times New Roman"/>
                <w:color w:val="000000"/>
                <w:sz w:val="24"/>
                <w:szCs w:val="24"/>
                <w:lang w:eastAsia="ru-RU"/>
              </w:rPr>
              <w:t>.</w:t>
            </w:r>
            <w:r w:rsidR="009D60E1">
              <w:rPr>
                <w:rFonts w:ascii="GHEA Grapalat" w:eastAsia="Times New Roman" w:hAnsi="GHEA Grapalat" w:cs="Times New Roman"/>
                <w:color w:val="000000"/>
                <w:sz w:val="24"/>
                <w:szCs w:val="24"/>
                <w:lang w:val="hy-AM" w:eastAsia="ru-RU"/>
              </w:rPr>
              <w:t>1</w:t>
            </w:r>
            <w:r w:rsidR="00DA039F">
              <w:rPr>
                <w:rFonts w:ascii="GHEA Grapalat" w:eastAsia="Times New Roman" w:hAnsi="GHEA Grapalat" w:cs="Times New Roman"/>
                <w:color w:val="000000"/>
                <w:sz w:val="24"/>
                <w:szCs w:val="24"/>
                <w:lang w:val="hy-AM" w:eastAsia="ru-RU"/>
              </w:rPr>
              <w:t>2</w:t>
            </w:r>
            <w:r w:rsidR="008453C7" w:rsidRPr="00F52128">
              <w:rPr>
                <w:rFonts w:ascii="GHEA Grapalat" w:eastAsia="Times New Roman" w:hAnsi="GHEA Grapalat" w:cs="Times New Roman"/>
                <w:color w:val="000000"/>
                <w:sz w:val="24"/>
                <w:szCs w:val="24"/>
                <w:lang w:eastAsia="ru-RU"/>
              </w:rPr>
              <w:t>.</w:t>
            </w:r>
            <w:r w:rsidRPr="00F52128">
              <w:rPr>
                <w:rFonts w:ascii="GHEA Grapalat" w:eastAsia="Times New Roman" w:hAnsi="GHEA Grapalat" w:cs="Times New Roman"/>
                <w:color w:val="000000"/>
                <w:sz w:val="24"/>
                <w:szCs w:val="24"/>
                <w:lang w:val="hy-AM" w:eastAsia="ru-RU"/>
              </w:rPr>
              <w:t>2021</w:t>
            </w:r>
            <w:r w:rsidR="008453C7" w:rsidRPr="00F52128">
              <w:rPr>
                <w:rFonts w:ascii="GHEA Grapalat" w:eastAsia="Times New Roman" w:hAnsi="GHEA Grapalat" w:cs="Times New Roman"/>
                <w:color w:val="000000"/>
                <w:sz w:val="24"/>
                <w:szCs w:val="24"/>
                <w:lang w:eastAsia="ru-RU"/>
              </w:rPr>
              <w:t>թ.</w:t>
            </w:r>
          </w:p>
        </w:tc>
      </w:tr>
      <w:tr w:rsidR="00E01D78" w:rsidRPr="00F52128" w14:paraId="62A255F3" w14:textId="77777777" w:rsidTr="00C836B6">
        <w:trPr>
          <w:gridAfter w:val="1"/>
          <w:wAfter w:w="35" w:type="dxa"/>
          <w:tblCellSpacing w:w="0" w:type="dxa"/>
          <w:jc w:val="center"/>
        </w:trPr>
        <w:tc>
          <w:tcPr>
            <w:tcW w:w="5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0ED537" w14:textId="77777777" w:rsidR="008453C7" w:rsidRPr="00F52128" w:rsidRDefault="008453C7" w:rsidP="00F52128">
            <w:pPr>
              <w:spacing w:after="0" w:line="360" w:lineRule="auto"/>
              <w:rPr>
                <w:rFonts w:ascii="GHEA Grapalat" w:eastAsia="Times New Roman" w:hAnsi="GHEA Grapalat" w:cs="Times New Roman"/>
                <w:color w:val="000000"/>
                <w:sz w:val="24"/>
                <w:szCs w:val="24"/>
                <w:lang w:eastAsia="ru-RU"/>
              </w:rPr>
            </w:pP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6165AB3" w14:textId="6E0ACBFF" w:rsidR="008453C7" w:rsidRPr="009D60E1" w:rsidRDefault="008A13A7" w:rsidP="00F52128">
            <w:pPr>
              <w:spacing w:after="0" w:line="360" w:lineRule="auto"/>
              <w:jc w:val="center"/>
              <w:rPr>
                <w:rFonts w:ascii="GHEA Grapalat" w:eastAsia="Times New Roman" w:hAnsi="GHEA Grapalat" w:cs="Times New Roman"/>
                <w:color w:val="000000"/>
                <w:sz w:val="24"/>
                <w:szCs w:val="24"/>
                <w:lang w:val="hy-AM" w:eastAsia="ru-RU"/>
              </w:rPr>
            </w:pPr>
            <w:r w:rsidRPr="008A13A7">
              <w:rPr>
                <w:rFonts w:ascii="GHEA Grapalat" w:eastAsia="Times New Roman" w:hAnsi="GHEA Grapalat" w:cs="Times New Roman"/>
                <w:color w:val="000000"/>
                <w:sz w:val="24"/>
                <w:szCs w:val="24"/>
                <w:lang w:val="hy-AM" w:eastAsia="ru-RU"/>
              </w:rPr>
              <w:t>ՍԹ/11762-2021</w:t>
            </w:r>
          </w:p>
        </w:tc>
      </w:tr>
      <w:tr w:rsidR="000E5CC4" w:rsidRPr="00101FD0" w14:paraId="010AF709" w14:textId="77777777" w:rsidTr="00101FD0">
        <w:trPr>
          <w:trHeight w:val="1402"/>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hideMark/>
          </w:tcPr>
          <w:p w14:paraId="52590379" w14:textId="7EC21140" w:rsidR="00101FD0" w:rsidRPr="00101FD0" w:rsidRDefault="008453C7" w:rsidP="00101FD0">
            <w:pPr>
              <w:spacing w:after="0" w:line="360" w:lineRule="auto"/>
              <w:ind w:firstLine="170"/>
              <w:jc w:val="both"/>
              <w:rPr>
                <w:rFonts w:ascii="GHEA Grapalat" w:eastAsia="Calibri" w:hAnsi="GHEA Grapalat" w:cs="Times New Roman"/>
                <w:color w:val="000000"/>
                <w:sz w:val="24"/>
                <w:szCs w:val="24"/>
                <w:lang w:val="hy-AM" w:eastAsia="ru-RU"/>
              </w:rPr>
            </w:pPr>
            <w:r w:rsidRPr="00101FD0">
              <w:rPr>
                <w:rFonts w:ascii="Calibri" w:eastAsia="Times New Roman" w:hAnsi="Calibri" w:cs="Calibri"/>
                <w:color w:val="000000"/>
                <w:sz w:val="24"/>
                <w:szCs w:val="24"/>
                <w:lang w:eastAsia="ru-RU"/>
              </w:rPr>
              <w:t> </w:t>
            </w:r>
            <w:r w:rsidRPr="00101FD0">
              <w:rPr>
                <w:rFonts w:ascii="GHEA Grapalat" w:eastAsia="Times New Roman" w:hAnsi="GHEA Grapalat" w:cs="Times New Roman"/>
                <w:color w:val="000000"/>
                <w:sz w:val="24"/>
                <w:szCs w:val="24"/>
                <w:lang w:eastAsia="ru-RU"/>
              </w:rPr>
              <w:t>1.</w:t>
            </w:r>
            <w:r w:rsidR="00B41F5B" w:rsidRPr="00101FD0">
              <w:rPr>
                <w:rFonts w:ascii="GHEA Grapalat" w:eastAsia="Times New Roman" w:hAnsi="GHEA Grapalat" w:cs="Times New Roman"/>
                <w:color w:val="000000"/>
                <w:sz w:val="24"/>
                <w:szCs w:val="24"/>
                <w:shd w:val="clear" w:color="auto" w:fill="FFFFFF"/>
                <w:lang w:val="hy-AM" w:eastAsia="ru-RU"/>
              </w:rPr>
              <w:t xml:space="preserve"> </w:t>
            </w:r>
            <w:r w:rsidR="00101FD0" w:rsidRPr="00101FD0">
              <w:rPr>
                <w:rFonts w:ascii="GHEA Grapalat" w:eastAsia="Calibri" w:hAnsi="GHEA Grapalat" w:cs="Times New Roman"/>
                <w:color w:val="000000"/>
                <w:sz w:val="24"/>
                <w:szCs w:val="24"/>
                <w:lang w:val="hy-AM" w:eastAsia="ru-RU"/>
              </w:rPr>
              <w:t>««Հայաստանի Հանրապետության 2021 թվականի պետական բյուջեի մասին» օրենքում վերաբաշխում, Հայաստանի Հանրապետության կառավարությա</w:t>
            </w:r>
            <w:r w:rsidR="00541FC4">
              <w:rPr>
                <w:rFonts w:ascii="GHEA Grapalat" w:eastAsia="Calibri" w:hAnsi="GHEA Grapalat" w:cs="Times New Roman"/>
                <w:color w:val="000000"/>
                <w:sz w:val="24"/>
                <w:szCs w:val="24"/>
                <w:lang w:val="hy-AM" w:eastAsia="ru-RU"/>
              </w:rPr>
              <w:t>ն</w:t>
            </w:r>
            <w:r w:rsidR="00101FD0" w:rsidRPr="00101FD0">
              <w:rPr>
                <w:rFonts w:ascii="GHEA Grapalat" w:eastAsia="Calibri" w:hAnsi="GHEA Grapalat" w:cs="Times New Roman"/>
                <w:color w:val="000000"/>
                <w:sz w:val="24"/>
                <w:szCs w:val="24"/>
                <w:lang w:val="hy-AM" w:eastAsia="ru-RU"/>
              </w:rPr>
              <w:t xml:space="preserve">   2020 թվականի դեկտեմբերի 30-ի թիվ 2215-Ն որոշման մեջ փոփոխություններ և լրացումներ կատարելու և Հայաստանի Հանրապետության Կոտայքի մարզպետարանին գումար հատկացնելու մասին» ՀՀ կառավարության որոշման նախագծի (այսուհետ՝ Նախագիծ) վերաբերյալ ունենք հետևյալ առաջարկությունը.</w:t>
            </w:r>
          </w:p>
          <w:p w14:paraId="08C82BB7" w14:textId="40647846" w:rsidR="008453C7" w:rsidRPr="00101FD0" w:rsidRDefault="00101FD0" w:rsidP="000579C9">
            <w:pPr>
              <w:spacing w:after="0" w:line="360" w:lineRule="auto"/>
              <w:jc w:val="both"/>
              <w:rPr>
                <w:rFonts w:ascii="GHEA Grapalat" w:eastAsia="Times New Roman" w:hAnsi="GHEA Grapalat" w:cs="Times New Roman"/>
                <w:color w:val="000000"/>
                <w:sz w:val="24"/>
                <w:szCs w:val="24"/>
                <w:lang w:val="hy-AM" w:eastAsia="ru-RU"/>
              </w:rPr>
            </w:pPr>
            <w:r w:rsidRPr="00101FD0">
              <w:rPr>
                <w:rFonts w:ascii="GHEA Grapalat" w:eastAsia="Calibri" w:hAnsi="GHEA Grapalat" w:cs="Times New Roman"/>
                <w:color w:val="000000"/>
                <w:sz w:val="24"/>
                <w:szCs w:val="24"/>
                <w:lang w:val="hy-AM" w:eastAsia="ru-RU"/>
              </w:rPr>
              <w:t xml:space="preserve">   ՀՀ Ազգային ժողովի 2021 թվականի սեպտեմբերի 24-ի ««Հայաստանի Հանրապետության վարչատարածքային բաժանման մասին» օրենքում փոփոխություններ և լրացումներ կատարելու մասին» ՀՀ օրենքի (ՀՕ-328-Ն) համաձայն՝ ՀՀ Կոտայքի մարզի Ողջաբերդ համայնքը որպես բնակավայր ընդգրկվել է ՀՀ Կոտայքի մարզի Գառնի բազմաբնակավայր համայնքի կազմում, ուստի առաջարկում ենք Նախագծում կատարել համապատասխան փոփոխություններ:</w:t>
            </w:r>
          </w:p>
        </w:tc>
        <w:tc>
          <w:tcPr>
            <w:tcW w:w="70" w:type="dxa"/>
            <w:tcBorders>
              <w:top w:val="outset" w:sz="6" w:space="0" w:color="auto"/>
              <w:left w:val="outset" w:sz="6" w:space="0" w:color="auto"/>
              <w:bottom w:val="outset" w:sz="6" w:space="0" w:color="auto"/>
              <w:right w:val="nil"/>
            </w:tcBorders>
            <w:shd w:val="clear" w:color="auto" w:fill="FFFFFF"/>
            <w:hideMark/>
          </w:tcPr>
          <w:p w14:paraId="0241B632" w14:textId="77777777" w:rsidR="008453C7" w:rsidRPr="00101FD0" w:rsidRDefault="008453C7" w:rsidP="00F52128">
            <w:pPr>
              <w:spacing w:after="0" w:line="360" w:lineRule="auto"/>
              <w:rPr>
                <w:rFonts w:ascii="GHEA Grapalat" w:eastAsia="Times New Roman" w:hAnsi="GHEA Grapalat" w:cs="Times New Roman"/>
                <w:color w:val="000000"/>
                <w:sz w:val="24"/>
                <w:szCs w:val="24"/>
                <w:lang w:val="hy-AM" w:eastAsia="ru-RU"/>
              </w:rPr>
            </w:pPr>
            <w:r w:rsidRPr="00101FD0">
              <w:rPr>
                <w:rFonts w:ascii="Calibri" w:eastAsia="Times New Roman" w:hAnsi="Calibri" w:cs="Calibri"/>
                <w:color w:val="000000"/>
                <w:sz w:val="24"/>
                <w:szCs w:val="24"/>
                <w:lang w:val="hy-AM" w:eastAsia="ru-RU"/>
              </w:rPr>
              <w:t> </w:t>
            </w:r>
          </w:p>
        </w:tc>
        <w:tc>
          <w:tcPr>
            <w:tcW w:w="4076" w:type="dxa"/>
            <w:gridSpan w:val="2"/>
            <w:tcBorders>
              <w:top w:val="outset" w:sz="6" w:space="0" w:color="auto"/>
              <w:left w:val="nil"/>
              <w:bottom w:val="outset" w:sz="6" w:space="0" w:color="auto"/>
              <w:right w:val="outset" w:sz="6" w:space="0" w:color="auto"/>
            </w:tcBorders>
            <w:shd w:val="clear" w:color="auto" w:fill="FFFFFF"/>
            <w:hideMark/>
          </w:tcPr>
          <w:p w14:paraId="2DF73DCF" w14:textId="0F3A9043" w:rsidR="008453C7" w:rsidRPr="00101FD0" w:rsidRDefault="008453C7" w:rsidP="00F52128">
            <w:pPr>
              <w:spacing w:after="0" w:line="360" w:lineRule="auto"/>
              <w:rPr>
                <w:rFonts w:ascii="GHEA Grapalat" w:eastAsia="Times New Roman" w:hAnsi="GHEA Grapalat" w:cs="Times New Roman"/>
                <w:color w:val="000000"/>
                <w:sz w:val="24"/>
                <w:szCs w:val="24"/>
                <w:lang w:val="hy-AM" w:eastAsia="ru-RU"/>
              </w:rPr>
            </w:pPr>
            <w:r w:rsidRPr="00101FD0">
              <w:rPr>
                <w:rFonts w:ascii="Calibri" w:eastAsia="Times New Roman" w:hAnsi="Calibri" w:cs="Calibri"/>
                <w:color w:val="000000"/>
                <w:sz w:val="24"/>
                <w:szCs w:val="24"/>
                <w:lang w:val="hy-AM" w:eastAsia="ru-RU"/>
              </w:rPr>
              <w:t> </w:t>
            </w:r>
            <w:r w:rsidR="00101FD0" w:rsidRPr="00101FD0">
              <w:rPr>
                <w:rFonts w:ascii="GHEA Grapalat" w:eastAsia="Times New Roman" w:hAnsi="GHEA Grapalat" w:cs="Calibri"/>
                <w:color w:val="000000"/>
                <w:sz w:val="24"/>
                <w:szCs w:val="24"/>
                <w:lang w:val="hy-AM" w:eastAsia="ru-RU"/>
              </w:rPr>
              <w:t>Ընդունվել է։</w:t>
            </w:r>
          </w:p>
        </w:tc>
      </w:tr>
      <w:tr w:rsidR="008A13A7" w:rsidRPr="00101FD0" w14:paraId="3F0A25A0" w14:textId="77777777" w:rsidTr="00C836B6">
        <w:trPr>
          <w:trHeight w:val="506"/>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0971624" w14:textId="77777777" w:rsidR="00101FD0" w:rsidRPr="00101FD0" w:rsidRDefault="00101FD0" w:rsidP="00101FD0">
            <w:pPr>
              <w:spacing w:after="0" w:line="360" w:lineRule="auto"/>
              <w:jc w:val="both"/>
              <w:rPr>
                <w:rFonts w:ascii="GHEA Grapalat" w:eastAsia="Calibri" w:hAnsi="GHEA Grapalat" w:cs="Times New Roman"/>
                <w:color w:val="000000"/>
                <w:sz w:val="24"/>
                <w:szCs w:val="24"/>
                <w:lang w:val="hy-AM" w:eastAsia="ru-RU"/>
              </w:rPr>
            </w:pPr>
            <w:r w:rsidRPr="00101FD0">
              <w:rPr>
                <w:rFonts w:ascii="GHEA Grapalat" w:eastAsia="Times New Roman" w:hAnsi="GHEA Grapalat" w:cs="Calibri"/>
                <w:color w:val="000000"/>
                <w:sz w:val="24"/>
                <w:szCs w:val="24"/>
                <w:lang w:val="hy-AM" w:eastAsia="ru-RU"/>
              </w:rPr>
              <w:t>2</w:t>
            </w:r>
            <w:r w:rsidRPr="00101FD0">
              <w:rPr>
                <w:rFonts w:ascii="Cambria Math" w:eastAsia="Times New Roman" w:hAnsi="Cambria Math" w:cs="Cambria Math"/>
                <w:color w:val="000000"/>
                <w:sz w:val="24"/>
                <w:szCs w:val="24"/>
                <w:lang w:val="hy-AM" w:eastAsia="ru-RU"/>
              </w:rPr>
              <w:t>․</w:t>
            </w:r>
            <w:r w:rsidRPr="00101FD0">
              <w:rPr>
                <w:rFonts w:ascii="GHEA Grapalat" w:eastAsia="Times New Roman" w:hAnsi="GHEA Grapalat" w:cs="Cambria Math"/>
                <w:color w:val="000000"/>
                <w:sz w:val="24"/>
                <w:szCs w:val="24"/>
                <w:lang w:val="hy-AM" w:eastAsia="ru-RU"/>
              </w:rPr>
              <w:t xml:space="preserve"> </w:t>
            </w:r>
            <w:r w:rsidRPr="00101FD0">
              <w:rPr>
                <w:rFonts w:ascii="GHEA Grapalat" w:eastAsia="Calibri" w:hAnsi="GHEA Grapalat" w:cs="Times New Roman"/>
                <w:color w:val="000000"/>
                <w:sz w:val="24"/>
                <w:szCs w:val="24"/>
                <w:lang w:val="hy-AM" w:eastAsia="ru-RU"/>
              </w:rPr>
              <w:t xml:space="preserve">Միաժամանակ հայտնում ենք, որ Նախագծի </w:t>
            </w:r>
            <w:r w:rsidRPr="00101FD0">
              <w:rPr>
                <w:rFonts w:ascii="GHEA Grapalat" w:eastAsia="Calibri" w:hAnsi="GHEA Grapalat" w:cs="Times New Roman"/>
                <w:color w:val="000000"/>
                <w:sz w:val="24"/>
                <w:szCs w:val="24"/>
                <w:lang w:val="hy-AM" w:eastAsia="ru-RU"/>
              </w:rPr>
              <w:lastRenderedPageBreak/>
              <w:t>8-րդ կետի 1-ին ենթակետով Ողջաբերդ համայնքի ղեկավարին առաջարկվում է որոշմամբ նախատեսված աշխատանքների ավարտման մասին տեղեկատվությունը և համայնքի ղեկավարի կողմից տրված՝ ՀՀ Կոտայքի մարզի Ողջաբերդ համայնքի սողանքային գոտում գտնվող 4-րդ և 5-րդ կարգի վնասվածության աստիճան ունեցող թվով 15 բնակելի տների քանդման (ապամոնտաժման) թույլտվությունը ներկայացնել Կադաստրի կոմիտե` ապահովելով «Գույքի նկատմամբ իրավունքների պետական գրանցման մասին»  օրենքի (այսուհետ՝ Օրենք) 45-րդ հոդվածի պահանջների կատարումը։</w:t>
            </w:r>
          </w:p>
          <w:p w14:paraId="2F392B29" w14:textId="77777777" w:rsidR="00101FD0" w:rsidRPr="00101FD0" w:rsidRDefault="00101FD0" w:rsidP="00101FD0">
            <w:pPr>
              <w:spacing w:after="0" w:line="360" w:lineRule="auto"/>
              <w:jc w:val="both"/>
              <w:rPr>
                <w:rFonts w:ascii="GHEA Grapalat" w:eastAsia="Calibri" w:hAnsi="GHEA Grapalat" w:cs="Times New Roman"/>
                <w:color w:val="000000"/>
                <w:sz w:val="24"/>
                <w:szCs w:val="24"/>
                <w:lang w:val="hy-AM" w:eastAsia="ru-RU"/>
              </w:rPr>
            </w:pPr>
            <w:r w:rsidRPr="00101FD0">
              <w:rPr>
                <w:rFonts w:ascii="GHEA Grapalat" w:eastAsia="Calibri" w:hAnsi="GHEA Grapalat" w:cs="Times New Roman"/>
                <w:color w:val="000000"/>
                <w:sz w:val="24"/>
                <w:szCs w:val="24"/>
                <w:lang w:val="hy-AM" w:eastAsia="ru-RU"/>
              </w:rPr>
              <w:t xml:space="preserve">   Տեղեկացնում ենք, որ Օրենքի 45-րդ հոդվածի պահանջներով՝ շինության ոչնչացման հիմքով դրա նկատմամբ գրանցված սեփականության իրավունքի դադարման պետական գրանցումն իրականացվում է հողամասի սեփականատիրոջ կամ շինության նկատմամբ գրանցված սեփականության իրավունքի սուբյեկտի դիմումի հիման վրա, իսկ դիմումի հետ դիմումատուն պետք է ներկայացնի նաև չափագրում (հաշվառում) իրականացրած անձի եզրակացությունը շինությունը քանդված (ոչնչացված) լինելու վերաբերյալ կամ շինության քանդման (ոչնչացման) փաստը հաստատող իրավասու մարմնի կողմից տրված այլ փաստաթուղթ, իսկ շինությունը մասնակի քանդված լինելու դեպքում՝ նաև փաստացի գոյություն ունեցող մասի հատակագիծը: </w:t>
            </w:r>
          </w:p>
          <w:p w14:paraId="552FB80E" w14:textId="6966F1E4" w:rsidR="008A13A7" w:rsidRPr="00101FD0" w:rsidRDefault="00101FD0" w:rsidP="000579C9">
            <w:pPr>
              <w:spacing w:after="0" w:line="360" w:lineRule="auto"/>
              <w:jc w:val="both"/>
              <w:rPr>
                <w:rFonts w:ascii="GHEA Grapalat" w:eastAsia="Times New Roman" w:hAnsi="GHEA Grapalat" w:cs="Calibri"/>
                <w:color w:val="000000"/>
                <w:sz w:val="24"/>
                <w:szCs w:val="24"/>
                <w:lang w:val="hy-AM" w:eastAsia="ru-RU"/>
              </w:rPr>
            </w:pPr>
            <w:r w:rsidRPr="00101FD0">
              <w:rPr>
                <w:rFonts w:ascii="GHEA Grapalat" w:eastAsia="Calibri" w:hAnsi="GHEA Grapalat" w:cs="Times New Roman"/>
                <w:color w:val="000000"/>
                <w:sz w:val="24"/>
                <w:szCs w:val="24"/>
                <w:lang w:val="hy-AM" w:eastAsia="ru-RU"/>
              </w:rPr>
              <w:lastRenderedPageBreak/>
              <w:t xml:space="preserve">   Հետևաբար առաջարկում ենք Նախագծի 8-րդ կետի 1-ին ենթակետը խմբագրել։</w:t>
            </w:r>
          </w:p>
        </w:tc>
        <w:tc>
          <w:tcPr>
            <w:tcW w:w="70" w:type="dxa"/>
            <w:tcBorders>
              <w:top w:val="outset" w:sz="6" w:space="0" w:color="auto"/>
              <w:left w:val="outset" w:sz="6" w:space="0" w:color="auto"/>
              <w:bottom w:val="outset" w:sz="6" w:space="0" w:color="auto"/>
              <w:right w:val="nil"/>
            </w:tcBorders>
            <w:shd w:val="clear" w:color="auto" w:fill="FFFFFF"/>
          </w:tcPr>
          <w:p w14:paraId="22B4C190" w14:textId="77777777" w:rsidR="008A13A7" w:rsidRPr="00101FD0" w:rsidRDefault="008A13A7" w:rsidP="00F52128">
            <w:pPr>
              <w:spacing w:after="0" w:line="360" w:lineRule="auto"/>
              <w:rPr>
                <w:rFonts w:ascii="Calibri" w:eastAsia="Times New Roman" w:hAnsi="Calibri" w:cs="Calibri"/>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0B7267F0" w14:textId="735AD7ED" w:rsidR="008A13A7" w:rsidRPr="00101FD0" w:rsidRDefault="00101FD0" w:rsidP="00F52128">
            <w:pPr>
              <w:spacing w:after="0" w:line="360" w:lineRule="auto"/>
              <w:rPr>
                <w:rFonts w:ascii="GHEA Grapalat" w:eastAsia="Times New Roman" w:hAnsi="GHEA Grapalat" w:cs="Calibri"/>
                <w:color w:val="000000"/>
                <w:sz w:val="24"/>
                <w:szCs w:val="24"/>
                <w:lang w:val="hy-AM" w:eastAsia="ru-RU"/>
              </w:rPr>
            </w:pPr>
            <w:r w:rsidRPr="00101FD0">
              <w:rPr>
                <w:rFonts w:ascii="GHEA Grapalat" w:eastAsia="Times New Roman" w:hAnsi="GHEA Grapalat" w:cs="Calibri"/>
                <w:color w:val="000000"/>
                <w:sz w:val="24"/>
                <w:szCs w:val="24"/>
                <w:lang w:val="hy-AM" w:eastAsia="ru-RU"/>
              </w:rPr>
              <w:t>Ընդունվել է</w:t>
            </w:r>
            <w:r>
              <w:rPr>
                <w:rFonts w:ascii="GHEA Grapalat" w:eastAsia="Times New Roman" w:hAnsi="GHEA Grapalat" w:cs="Calibri"/>
                <w:color w:val="000000"/>
                <w:sz w:val="24"/>
                <w:szCs w:val="24"/>
                <w:lang w:val="hy-AM" w:eastAsia="ru-RU"/>
              </w:rPr>
              <w:t>։</w:t>
            </w:r>
          </w:p>
        </w:tc>
      </w:tr>
      <w:tr w:rsidR="00414DB5" w:rsidRPr="00F52128" w14:paraId="2F2166E9" w14:textId="77777777" w:rsidTr="00C836B6">
        <w:trPr>
          <w:gridAfter w:val="1"/>
          <w:wAfter w:w="35" w:type="dxa"/>
          <w:tblCellSpacing w:w="0" w:type="dxa"/>
          <w:jc w:val="center"/>
        </w:trPr>
        <w:tc>
          <w:tcPr>
            <w:tcW w:w="536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9E89258" w14:textId="676E55C8" w:rsidR="00414DB5" w:rsidRPr="00F52128" w:rsidRDefault="006A7577" w:rsidP="00F52128">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bookmarkStart w:id="0" w:name="_Hlk106176578"/>
            <w:r>
              <w:rPr>
                <w:rFonts w:ascii="GHEA Grapalat" w:eastAsia="Times New Roman" w:hAnsi="GHEA Grapalat" w:cs="Times New Roman"/>
                <w:color w:val="000000"/>
                <w:sz w:val="24"/>
                <w:szCs w:val="24"/>
                <w:lang w:val="hy-AM" w:eastAsia="ru-RU"/>
              </w:rPr>
              <w:lastRenderedPageBreak/>
              <w:t>2</w:t>
            </w:r>
            <w:r w:rsidR="00414DB5" w:rsidRPr="00F52128">
              <w:rPr>
                <w:rFonts w:ascii="GHEA Grapalat" w:eastAsia="Times New Roman" w:hAnsi="GHEA Grapalat" w:cs="Times New Roman"/>
                <w:color w:val="000000"/>
                <w:sz w:val="24"/>
                <w:szCs w:val="24"/>
                <w:lang w:eastAsia="ru-RU"/>
              </w:rPr>
              <w:t xml:space="preserve">. </w:t>
            </w:r>
            <w:r w:rsidR="00414DB5" w:rsidRPr="00F52128">
              <w:rPr>
                <w:rFonts w:ascii="GHEA Grapalat" w:eastAsia="Times New Roman" w:hAnsi="GHEA Grapalat" w:cs="Times New Roman"/>
                <w:color w:val="000000"/>
                <w:sz w:val="24"/>
                <w:szCs w:val="24"/>
                <w:lang w:val="hy-AM" w:eastAsia="ru-RU"/>
              </w:rPr>
              <w:t>ՀՀ քաղաքաշինության կոմիտե</w:t>
            </w: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A4333A6" w14:textId="0BE672C8" w:rsidR="00414DB5" w:rsidRPr="00C836B6" w:rsidRDefault="00414DB5" w:rsidP="00F52128">
            <w:pPr>
              <w:spacing w:after="0" w:line="360" w:lineRule="auto"/>
              <w:jc w:val="center"/>
              <w:rPr>
                <w:rFonts w:ascii="GHEA Grapalat" w:eastAsia="Times New Roman" w:hAnsi="GHEA Grapalat" w:cs="Times New Roman"/>
                <w:color w:val="000000"/>
                <w:sz w:val="24"/>
                <w:szCs w:val="24"/>
                <w:highlight w:val="yellow"/>
                <w:lang w:val="hy-AM" w:eastAsia="ru-RU"/>
              </w:rPr>
            </w:pPr>
            <w:r w:rsidRPr="0085629E">
              <w:rPr>
                <w:rFonts w:ascii="GHEA Grapalat" w:eastAsia="Times New Roman" w:hAnsi="GHEA Grapalat" w:cs="Times New Roman"/>
                <w:color w:val="000000"/>
                <w:sz w:val="24"/>
                <w:szCs w:val="24"/>
                <w:lang w:val="hy-AM" w:eastAsia="ru-RU"/>
              </w:rPr>
              <w:t>1</w:t>
            </w:r>
            <w:r w:rsidR="0085629E" w:rsidRPr="0085629E">
              <w:rPr>
                <w:rFonts w:ascii="GHEA Grapalat" w:eastAsia="Times New Roman" w:hAnsi="GHEA Grapalat" w:cs="Times New Roman"/>
                <w:color w:val="000000"/>
                <w:sz w:val="24"/>
                <w:szCs w:val="24"/>
                <w:lang w:val="hy-AM" w:eastAsia="ru-RU"/>
              </w:rPr>
              <w:t>6</w:t>
            </w:r>
            <w:r w:rsidRPr="0085629E">
              <w:rPr>
                <w:rFonts w:ascii="GHEA Grapalat" w:eastAsia="Times New Roman" w:hAnsi="GHEA Grapalat" w:cs="Times New Roman"/>
                <w:color w:val="000000"/>
                <w:sz w:val="24"/>
                <w:szCs w:val="24"/>
                <w:lang w:val="hy-AM" w:eastAsia="ru-RU"/>
              </w:rPr>
              <w:t>.</w:t>
            </w:r>
            <w:r w:rsidR="007744FD" w:rsidRPr="0085629E">
              <w:rPr>
                <w:rFonts w:ascii="GHEA Grapalat" w:eastAsia="Times New Roman" w:hAnsi="GHEA Grapalat" w:cs="Times New Roman"/>
                <w:color w:val="000000"/>
                <w:sz w:val="24"/>
                <w:szCs w:val="24"/>
                <w:lang w:val="hy-AM" w:eastAsia="ru-RU"/>
              </w:rPr>
              <w:t>1</w:t>
            </w:r>
            <w:r w:rsidR="0085629E" w:rsidRPr="0085629E">
              <w:rPr>
                <w:rFonts w:ascii="GHEA Grapalat" w:eastAsia="Times New Roman" w:hAnsi="GHEA Grapalat" w:cs="Times New Roman"/>
                <w:color w:val="000000"/>
                <w:sz w:val="24"/>
                <w:szCs w:val="24"/>
                <w:lang w:val="hy-AM" w:eastAsia="ru-RU"/>
              </w:rPr>
              <w:t>2</w:t>
            </w:r>
            <w:r w:rsidRPr="0085629E">
              <w:rPr>
                <w:rFonts w:ascii="GHEA Grapalat" w:eastAsia="Times New Roman" w:hAnsi="GHEA Grapalat" w:cs="Times New Roman"/>
                <w:color w:val="000000"/>
                <w:sz w:val="24"/>
                <w:szCs w:val="24"/>
                <w:lang w:val="hy-AM" w:eastAsia="ru-RU"/>
              </w:rPr>
              <w:t>.2021թ.</w:t>
            </w:r>
          </w:p>
        </w:tc>
      </w:tr>
      <w:tr w:rsidR="00414DB5" w:rsidRPr="00F52128" w14:paraId="28754F85" w14:textId="77777777" w:rsidTr="00C836B6">
        <w:trPr>
          <w:gridAfter w:val="1"/>
          <w:wAfter w:w="35" w:type="dxa"/>
          <w:tblCellSpacing w:w="0" w:type="dxa"/>
          <w:jc w:val="center"/>
        </w:trPr>
        <w:tc>
          <w:tcPr>
            <w:tcW w:w="5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75B8EF" w14:textId="77777777" w:rsidR="00414DB5" w:rsidRPr="00F52128" w:rsidRDefault="00414DB5" w:rsidP="00F52128">
            <w:pPr>
              <w:spacing w:after="0" w:line="360" w:lineRule="auto"/>
              <w:rPr>
                <w:rFonts w:ascii="GHEA Grapalat" w:eastAsia="Times New Roman" w:hAnsi="GHEA Grapalat" w:cs="Times New Roman"/>
                <w:color w:val="000000"/>
                <w:sz w:val="24"/>
                <w:szCs w:val="24"/>
                <w:lang w:eastAsia="ru-RU"/>
              </w:rPr>
            </w:pP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2447CD1" w14:textId="5054D438" w:rsidR="00414DB5" w:rsidRPr="0085629E" w:rsidRDefault="0085629E" w:rsidP="00F52128">
            <w:pPr>
              <w:spacing w:after="0" w:line="360" w:lineRule="auto"/>
              <w:jc w:val="center"/>
              <w:rPr>
                <w:rFonts w:ascii="GHEA Grapalat" w:eastAsia="Times New Roman" w:hAnsi="GHEA Grapalat" w:cs="Times New Roman"/>
                <w:color w:val="000000"/>
                <w:sz w:val="24"/>
                <w:szCs w:val="24"/>
                <w:lang w:val="hy-AM" w:eastAsia="ru-RU"/>
              </w:rPr>
            </w:pPr>
            <w:r w:rsidRPr="0085629E">
              <w:rPr>
                <w:rFonts w:ascii="GHEA Grapalat" w:eastAsia="Times New Roman" w:hAnsi="GHEA Grapalat" w:cs="Times New Roman"/>
                <w:color w:val="000000"/>
                <w:sz w:val="24"/>
                <w:szCs w:val="24"/>
                <w:lang w:val="hy-AM" w:eastAsia="ru-RU"/>
              </w:rPr>
              <w:t>01/13/11580-2021</w:t>
            </w:r>
          </w:p>
        </w:tc>
      </w:tr>
      <w:tr w:rsidR="000E5CC4" w:rsidRPr="00234D4B" w14:paraId="412161AF"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77862E1" w14:textId="6FDC03CA" w:rsidR="00414DB5" w:rsidRPr="00C73900" w:rsidRDefault="00C73900" w:rsidP="004A39C2">
            <w:pPr>
              <w:spacing w:after="0" w:line="360" w:lineRule="auto"/>
              <w:ind w:right="162"/>
              <w:contextualSpacing/>
              <w:jc w:val="both"/>
              <w:rPr>
                <w:rFonts w:ascii="GHEA Grapalat" w:eastAsia="Times New Roman" w:hAnsi="GHEA Grapalat" w:cs="GHEA Grapalat"/>
                <w:sz w:val="24"/>
                <w:szCs w:val="20"/>
              </w:rPr>
            </w:pPr>
            <w:r>
              <w:rPr>
                <w:rFonts w:ascii="GHEA Grapalat" w:eastAsia="Times New Roman" w:hAnsi="GHEA Grapalat" w:cs="GHEA Grapalat"/>
                <w:sz w:val="24"/>
                <w:szCs w:val="20"/>
                <w:lang w:val="hy-AM"/>
              </w:rPr>
              <w:t>1</w:t>
            </w:r>
            <w:r>
              <w:rPr>
                <w:rFonts w:ascii="Cambria Math" w:eastAsia="Times New Roman" w:hAnsi="Cambria Math" w:cs="GHEA Grapalat"/>
                <w:sz w:val="24"/>
                <w:szCs w:val="20"/>
                <w:lang w:val="hy-AM"/>
              </w:rPr>
              <w:t xml:space="preserve">․ </w:t>
            </w:r>
            <w:proofErr w:type="spellStart"/>
            <w:r w:rsidRPr="00C73900">
              <w:rPr>
                <w:rFonts w:ascii="GHEA Grapalat" w:eastAsia="Times New Roman" w:hAnsi="GHEA Grapalat" w:cs="GHEA Grapalat"/>
                <w:sz w:val="24"/>
                <w:szCs w:val="20"/>
                <w:lang w:val="en-US"/>
              </w:rPr>
              <w:t>Նախագծի</w:t>
            </w:r>
            <w:proofErr w:type="spellEnd"/>
            <w:r w:rsidRPr="00C73900">
              <w:rPr>
                <w:rFonts w:ascii="GHEA Grapalat" w:eastAsia="Times New Roman" w:hAnsi="GHEA Grapalat" w:cs="GHEA Grapalat"/>
                <w:sz w:val="24"/>
                <w:szCs w:val="20"/>
              </w:rPr>
              <w:t xml:space="preserve"> 3-</w:t>
            </w:r>
            <w:proofErr w:type="spellStart"/>
            <w:r w:rsidRPr="00C73900">
              <w:rPr>
                <w:rFonts w:ascii="GHEA Grapalat" w:eastAsia="Times New Roman" w:hAnsi="GHEA Grapalat" w:cs="GHEA Grapalat"/>
                <w:sz w:val="24"/>
                <w:szCs w:val="20"/>
                <w:lang w:val="en-US"/>
              </w:rPr>
              <w:t>րդ</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կետի</w:t>
            </w:r>
            <w:proofErr w:type="spellEnd"/>
            <w:r w:rsidRPr="00C73900">
              <w:rPr>
                <w:rFonts w:ascii="GHEA Grapalat" w:eastAsia="Times New Roman" w:hAnsi="GHEA Grapalat" w:cs="GHEA Grapalat"/>
                <w:sz w:val="24"/>
                <w:szCs w:val="20"/>
              </w:rPr>
              <w:t xml:space="preserve"> 1-</w:t>
            </w:r>
            <w:proofErr w:type="spellStart"/>
            <w:r w:rsidRPr="00C73900">
              <w:rPr>
                <w:rFonts w:ascii="GHEA Grapalat" w:eastAsia="Times New Roman" w:hAnsi="GHEA Grapalat" w:cs="GHEA Grapalat"/>
                <w:sz w:val="24"/>
                <w:szCs w:val="20"/>
                <w:lang w:val="en-US"/>
              </w:rPr>
              <w:t>ին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ենթակետում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անհրաժեշտ</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է</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հստակեցնել</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թե</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ինչից</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հետո</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է</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վկայագիրը</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շահառուներին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տրամադրվում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Նախագծի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նախորդ</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տարբերակում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առկա</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էր</w:t>
            </w:r>
            <w:proofErr w:type="spellEnd"/>
            <w:r w:rsidRPr="00C73900">
              <w:rPr>
                <w:rFonts w:ascii="GHEA Grapalat" w:eastAsia="Times New Roman" w:hAnsi="GHEA Grapalat" w:cs="GHEA Grapalat"/>
                <w:sz w:val="24"/>
                <w:szCs w:val="20"/>
                <w:lang w:val="en-US"/>
              </w:rPr>
              <w:t>՝</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Կոտայքի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մարզպետի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կողմից</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ծանուցումը</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ստանալուց</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հետո</w:t>
            </w:r>
            <w:proofErr w:type="spellEnd"/>
            <w:r w:rsidRPr="00C73900">
              <w:rPr>
                <w:rFonts w:ascii="GHEA Grapalat" w:eastAsia="Times New Roman" w:hAnsi="GHEA Grapalat" w:cs="GHEA Grapalat"/>
                <w:sz w:val="24"/>
                <w:szCs w:val="20"/>
              </w:rPr>
              <w:t>)</w:t>
            </w:r>
            <w:r w:rsidRPr="00C73900">
              <w:rPr>
                <w:rFonts w:ascii="GHEA Grapalat" w:eastAsia="Times New Roman" w:hAnsi="GHEA Grapalat" w:cs="Times New Roman"/>
                <w:sz w:val="24"/>
                <w:szCs w:val="24"/>
              </w:rPr>
              <w:t>:</w:t>
            </w:r>
          </w:p>
        </w:tc>
        <w:tc>
          <w:tcPr>
            <w:tcW w:w="70" w:type="dxa"/>
            <w:tcBorders>
              <w:top w:val="outset" w:sz="6" w:space="0" w:color="auto"/>
              <w:left w:val="outset" w:sz="6" w:space="0" w:color="auto"/>
              <w:bottom w:val="outset" w:sz="6" w:space="0" w:color="auto"/>
              <w:right w:val="nil"/>
            </w:tcBorders>
            <w:shd w:val="clear" w:color="auto" w:fill="FFFFFF"/>
          </w:tcPr>
          <w:p w14:paraId="2076291B" w14:textId="5D0CC596" w:rsidR="00414DB5" w:rsidRPr="00865B00" w:rsidRDefault="00414DB5" w:rsidP="00F52128">
            <w:pPr>
              <w:spacing w:after="0" w:line="360" w:lineRule="auto"/>
              <w:rPr>
                <w:rFonts w:ascii="GHEA Grapalat" w:eastAsia="Times New Roman" w:hAnsi="GHEA Grapalat" w:cs="Times New Roman"/>
                <w:color w:val="000000"/>
                <w:sz w:val="24"/>
                <w:szCs w:val="24"/>
                <w:lang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013C2B4" w14:textId="5C2F81B1" w:rsidR="00414DB5" w:rsidRPr="00865B00" w:rsidRDefault="00051F87" w:rsidP="00234D4B">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0E5CC4" w:rsidRPr="00F52128" w14:paraId="10FCC4AE"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8AD5ECD" w14:textId="22E47D3C" w:rsidR="00414DB5" w:rsidRPr="00C73900" w:rsidRDefault="00C73900" w:rsidP="004A39C2">
            <w:pPr>
              <w:spacing w:after="0" w:line="360" w:lineRule="auto"/>
              <w:ind w:right="162"/>
              <w:contextualSpacing/>
              <w:jc w:val="both"/>
              <w:rPr>
                <w:rFonts w:ascii="GHEA Grapalat" w:eastAsia="Times New Roman" w:hAnsi="GHEA Grapalat" w:cs="GHEA Grapalat"/>
                <w:sz w:val="24"/>
                <w:szCs w:val="20"/>
              </w:rPr>
            </w:pPr>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 xml:space="preserve">․ </w:t>
            </w:r>
            <w:r w:rsidRPr="00C73900">
              <w:rPr>
                <w:rFonts w:ascii="GHEA Grapalat" w:eastAsia="Times New Roman" w:hAnsi="GHEA Grapalat" w:cs="Times New Roman"/>
                <w:color w:val="000000"/>
                <w:sz w:val="24"/>
                <w:szCs w:val="24"/>
                <w:lang w:val="af-ZA"/>
              </w:rPr>
              <w:t>Նախագծի 4-րդ կետի 2-րդ ենթակետում «</w:t>
            </w:r>
            <w:proofErr w:type="spellStart"/>
            <w:r w:rsidRPr="00C73900">
              <w:rPr>
                <w:rFonts w:ascii="GHEA Grapalat" w:eastAsia="Times New Roman" w:hAnsi="GHEA Grapalat" w:cs="Times New Roman"/>
                <w:color w:val="000000"/>
                <w:sz w:val="24"/>
                <w:szCs w:val="24"/>
                <w:shd w:val="clear" w:color="auto" w:fill="FFFFFF"/>
                <w:lang w:val="en-GB"/>
              </w:rPr>
              <w:t>շահառուների</w:t>
            </w:r>
            <w:proofErr w:type="spellEnd"/>
            <w:r w:rsidRPr="00C73900">
              <w:rPr>
                <w:rFonts w:ascii="GHEA Grapalat" w:eastAsia="Times New Roman" w:hAnsi="GHEA Grapalat" w:cs="Times New Roman"/>
                <w:color w:val="000000"/>
                <w:sz w:val="24"/>
                <w:szCs w:val="24"/>
                <w:shd w:val="clear" w:color="auto" w:fill="FFFFFF"/>
                <w:lang w:val="af-ZA"/>
              </w:rPr>
              <w:t xml:space="preserve"> </w:t>
            </w:r>
            <w:proofErr w:type="spellStart"/>
            <w:r w:rsidRPr="00C73900">
              <w:rPr>
                <w:rFonts w:ascii="GHEA Grapalat" w:eastAsia="Times New Roman" w:hAnsi="GHEA Grapalat" w:cs="Times New Roman"/>
                <w:color w:val="000000"/>
                <w:sz w:val="24"/>
                <w:szCs w:val="24"/>
                <w:shd w:val="clear" w:color="auto" w:fill="FFFFFF"/>
                <w:lang w:val="en-GB"/>
              </w:rPr>
              <w:t>բաշխվածությունն</w:t>
            </w:r>
            <w:proofErr w:type="spellEnd"/>
            <w:r w:rsidRPr="00C73900">
              <w:rPr>
                <w:rFonts w:ascii="GHEA Grapalat" w:eastAsia="Times New Roman" w:hAnsi="GHEA Grapalat" w:cs="Times New Roman"/>
                <w:color w:val="000000"/>
                <w:sz w:val="24"/>
                <w:szCs w:val="24"/>
                <w:shd w:val="clear" w:color="auto" w:fill="FFFFFF"/>
                <w:lang w:val="af-ZA"/>
              </w:rPr>
              <w:t xml:space="preserve"> </w:t>
            </w:r>
            <w:proofErr w:type="spellStart"/>
            <w:r w:rsidRPr="00C73900">
              <w:rPr>
                <w:rFonts w:ascii="GHEA Grapalat" w:eastAsia="Times New Roman" w:hAnsi="GHEA Grapalat" w:cs="Times New Roman"/>
                <w:color w:val="000000"/>
                <w:sz w:val="24"/>
                <w:szCs w:val="24"/>
                <w:shd w:val="clear" w:color="auto" w:fill="FFFFFF"/>
                <w:lang w:val="en-GB"/>
              </w:rPr>
              <w:t>ըստ</w:t>
            </w:r>
            <w:proofErr w:type="spellEnd"/>
            <w:r w:rsidRPr="00C73900">
              <w:rPr>
                <w:rFonts w:ascii="GHEA Grapalat" w:eastAsia="Times New Roman" w:hAnsi="GHEA Grapalat" w:cs="Times New Roman"/>
                <w:color w:val="000000"/>
                <w:sz w:val="24"/>
                <w:szCs w:val="24"/>
                <w:shd w:val="clear" w:color="auto" w:fill="FFFFFF"/>
                <w:lang w:val="af-ZA"/>
              </w:rPr>
              <w:t xml:space="preserve"> </w:t>
            </w:r>
            <w:proofErr w:type="spellStart"/>
            <w:r w:rsidRPr="00C73900">
              <w:rPr>
                <w:rFonts w:ascii="GHEA Grapalat" w:eastAsia="Times New Roman" w:hAnsi="GHEA Grapalat" w:cs="Times New Roman"/>
                <w:color w:val="000000"/>
                <w:sz w:val="24"/>
                <w:szCs w:val="24"/>
                <w:shd w:val="clear" w:color="auto" w:fill="FFFFFF"/>
                <w:lang w:val="en-GB"/>
              </w:rPr>
              <w:t>բնակավայրերի</w:t>
            </w:r>
            <w:proofErr w:type="spellEnd"/>
            <w:r w:rsidRPr="00C73900">
              <w:rPr>
                <w:rFonts w:ascii="GHEA Grapalat" w:eastAsia="Times New Roman" w:hAnsi="GHEA Grapalat" w:cs="Times New Roman"/>
                <w:color w:val="000000"/>
                <w:sz w:val="24"/>
                <w:szCs w:val="24"/>
                <w:shd w:val="clear" w:color="auto" w:fill="FFFFFF"/>
                <w:lang w:val="af-ZA"/>
              </w:rPr>
              <w:t>,</w:t>
            </w:r>
            <w:r w:rsidRPr="00C73900">
              <w:rPr>
                <w:rFonts w:ascii="GHEA Grapalat" w:eastAsia="Times New Roman" w:hAnsi="GHEA Grapalat" w:cs="Times New Roman"/>
                <w:color w:val="000000"/>
                <w:sz w:val="24"/>
                <w:szCs w:val="24"/>
                <w:lang w:val="af-ZA"/>
              </w:rPr>
              <w:t>» բառերը հանել, քանի որ խոսքը գնում է միայն Ողջաբերդ բնակավայրի մասին:</w:t>
            </w:r>
          </w:p>
        </w:tc>
        <w:tc>
          <w:tcPr>
            <w:tcW w:w="70" w:type="dxa"/>
            <w:tcBorders>
              <w:top w:val="outset" w:sz="6" w:space="0" w:color="auto"/>
              <w:left w:val="outset" w:sz="6" w:space="0" w:color="auto"/>
              <w:bottom w:val="outset" w:sz="6" w:space="0" w:color="auto"/>
              <w:right w:val="nil"/>
            </w:tcBorders>
            <w:shd w:val="clear" w:color="auto" w:fill="FFFFFF"/>
          </w:tcPr>
          <w:p w14:paraId="6E1AAB59" w14:textId="154C11E5" w:rsidR="00414DB5" w:rsidRPr="00F52128" w:rsidRDefault="00414DB5" w:rsidP="00F52128">
            <w:pPr>
              <w:spacing w:after="0" w:line="360" w:lineRule="auto"/>
              <w:rPr>
                <w:rFonts w:ascii="GHEA Grapalat" w:eastAsia="Times New Roman" w:hAnsi="GHEA Grapalat" w:cs="Times New Roman"/>
                <w:color w:val="000000"/>
                <w:sz w:val="24"/>
                <w:szCs w:val="24"/>
                <w:lang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102C5D1C" w14:textId="526FD61D" w:rsidR="00414DB5" w:rsidRPr="00C73900" w:rsidRDefault="00C73900" w:rsidP="00F52128">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0E5CC4" w:rsidRPr="003A58ED" w14:paraId="7D5B04B4"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6A3732F8" w14:textId="5641218F" w:rsidR="00C73900" w:rsidRPr="00C73900" w:rsidRDefault="00C73900" w:rsidP="004A39C2">
            <w:pPr>
              <w:spacing w:after="0" w:line="360" w:lineRule="auto"/>
              <w:ind w:left="60" w:right="162"/>
              <w:contextualSpacing/>
              <w:jc w:val="both"/>
              <w:rPr>
                <w:rFonts w:ascii="GHEA Grapalat" w:eastAsia="Times New Roman" w:hAnsi="GHEA Grapalat" w:cs="GHEA Grapalat"/>
                <w:sz w:val="24"/>
                <w:szCs w:val="20"/>
              </w:rPr>
            </w:pPr>
            <w:r>
              <w:rPr>
                <w:rFonts w:ascii="GHEA Grapalat" w:eastAsia="Times New Roman" w:hAnsi="GHEA Grapalat" w:cs="GHEA Grapalat"/>
                <w:sz w:val="24"/>
                <w:szCs w:val="20"/>
                <w:lang w:val="hy-AM"/>
              </w:rPr>
              <w:t>3</w:t>
            </w:r>
            <w:r>
              <w:rPr>
                <w:rFonts w:ascii="Cambria Math" w:eastAsia="Times New Roman" w:hAnsi="Cambria Math" w:cs="GHEA Grapalat"/>
                <w:sz w:val="24"/>
                <w:szCs w:val="20"/>
                <w:lang w:val="hy-AM"/>
              </w:rPr>
              <w:t xml:space="preserve">․ </w:t>
            </w:r>
            <w:r w:rsidRPr="00C73900">
              <w:rPr>
                <w:rFonts w:ascii="GHEA Grapalat" w:eastAsia="Times New Roman" w:hAnsi="GHEA Grapalat" w:cs="GHEA Grapalat"/>
                <w:sz w:val="24"/>
                <w:szCs w:val="20"/>
                <w:lang w:val="en-US"/>
              </w:rPr>
              <w:t>Ի</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պատասխան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մեր</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նախորդ</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դիտարկումների</w:t>
            </w:r>
            <w:proofErr w:type="spellEnd"/>
            <w:r w:rsidRPr="00C73900">
              <w:rPr>
                <w:rFonts w:ascii="GHEA Grapalat" w:eastAsia="Times New Roman" w:hAnsi="GHEA Grapalat" w:cs="GHEA Grapalat"/>
                <w:sz w:val="24"/>
                <w:szCs w:val="20"/>
                <w:lang w:val="en-US"/>
              </w:rPr>
              <w:t>՝</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ամփոփաթերթի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մեջ</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նշված</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է</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որ</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Times New Roman"/>
                <w:color w:val="000000"/>
                <w:sz w:val="24"/>
                <w:szCs w:val="24"/>
                <w:lang w:val="af-ZA"/>
              </w:rPr>
              <w:t xml:space="preserve">ընտանիքի կազմի որոշման համար հիմք է հանդիսացել Կոտայքի մարզպետարանի կողմից ներկայացված տեղեկատվությունը, ըստ որի ընտանիքի կազմում ընդգրկված են և հաշվառված, և փաստացի բնակվող անձինք: </w:t>
            </w:r>
          </w:p>
          <w:p w14:paraId="4C1201F4" w14:textId="1BB14D2F" w:rsidR="00414DB5" w:rsidRPr="00C73900" w:rsidRDefault="00C73900" w:rsidP="004A39C2">
            <w:pPr>
              <w:spacing w:after="0" w:line="360" w:lineRule="auto"/>
              <w:ind w:left="60" w:right="162" w:firstLine="540"/>
              <w:contextualSpacing/>
              <w:jc w:val="both"/>
              <w:rPr>
                <w:rFonts w:ascii="GHEA Grapalat" w:eastAsia="Times New Roman" w:hAnsi="GHEA Grapalat" w:cs="GHEA Grapalat"/>
                <w:sz w:val="24"/>
                <w:szCs w:val="20"/>
              </w:rPr>
            </w:pPr>
            <w:r w:rsidRPr="00C73900">
              <w:rPr>
                <w:rFonts w:ascii="GHEA Grapalat" w:eastAsia="Times New Roman" w:hAnsi="GHEA Grapalat" w:cs="Times New Roman"/>
                <w:color w:val="000000"/>
                <w:sz w:val="24"/>
                <w:szCs w:val="24"/>
                <w:lang w:val="af-ZA"/>
              </w:rPr>
              <w:t xml:space="preserve">Այդ պարագայում հաշվի առնելով, որ հասանելիք աջակցության չափը բխում է ընտանիքի կազմից՝ առաջարկում ենք </w:t>
            </w:r>
            <w:proofErr w:type="spellStart"/>
            <w:r w:rsidRPr="00C73900">
              <w:rPr>
                <w:rFonts w:ascii="GHEA Grapalat" w:eastAsia="Times New Roman" w:hAnsi="GHEA Grapalat" w:cs="GHEA Grapalat"/>
                <w:sz w:val="24"/>
                <w:szCs w:val="20"/>
                <w:lang w:val="en-US"/>
              </w:rPr>
              <w:t>Նախագծում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հաշվարկում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կամ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հիմնավորման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մեջ</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անդրադարձ</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կատարվի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այն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հանգամանքին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թե</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տվյալ</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անձը</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պետք</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է</w:t>
            </w:r>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և</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հաշվառված</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լինի</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և</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փաստացի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բնակվող</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թե</w:t>
            </w:r>
            <w:proofErr w:type="spellEnd"/>
            <w:r w:rsidRPr="00C73900">
              <w:rPr>
                <w:rFonts w:ascii="GHEA Grapalat" w:eastAsia="Times New Roman" w:hAnsi="GHEA Grapalat" w:cs="Times New Roman"/>
                <w:color w:val="000000"/>
                <w:sz w:val="24"/>
                <w:szCs w:val="24"/>
                <w:lang w:val="af-ZA"/>
              </w:rPr>
              <w:t xml:space="preserve"> բավարար է միայն 1 պայմանի առկայությունը: Բացի այդ, եթե անձը ոչ </w:t>
            </w:r>
            <w:r w:rsidRPr="00C73900">
              <w:rPr>
                <w:rFonts w:ascii="GHEA Grapalat" w:eastAsia="Times New Roman" w:hAnsi="GHEA Grapalat" w:cs="Times New Roman"/>
                <w:color w:val="000000"/>
                <w:sz w:val="24"/>
                <w:szCs w:val="24"/>
                <w:lang w:val="af-ZA"/>
              </w:rPr>
              <w:lastRenderedPageBreak/>
              <w:t>հաշվառված է, ոչ էլ փաստացի բնակվող, սակայն հանդիսանում է համասեփականատեր, այդ պարագայում ինչ կարգավորումներ են նախատեսված այդ մասով:</w:t>
            </w:r>
          </w:p>
        </w:tc>
        <w:tc>
          <w:tcPr>
            <w:tcW w:w="70" w:type="dxa"/>
            <w:tcBorders>
              <w:top w:val="outset" w:sz="6" w:space="0" w:color="auto"/>
              <w:left w:val="outset" w:sz="6" w:space="0" w:color="auto"/>
              <w:bottom w:val="outset" w:sz="6" w:space="0" w:color="auto"/>
              <w:right w:val="nil"/>
            </w:tcBorders>
            <w:shd w:val="clear" w:color="auto" w:fill="FFFFFF"/>
          </w:tcPr>
          <w:p w14:paraId="69E1D710" w14:textId="36E4DB6B" w:rsidR="00414DB5" w:rsidRPr="00F52128" w:rsidRDefault="00414DB5" w:rsidP="00F52128">
            <w:pPr>
              <w:spacing w:after="0" w:line="360" w:lineRule="auto"/>
              <w:rPr>
                <w:rFonts w:ascii="GHEA Grapalat" w:eastAsia="Times New Roman" w:hAnsi="GHEA Grapalat" w:cs="Times New Roman"/>
                <w:color w:val="000000"/>
                <w:sz w:val="24"/>
                <w:szCs w:val="24"/>
                <w:lang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2B637C56" w14:textId="77777777" w:rsidR="003A58ED" w:rsidRDefault="003A58ED" w:rsidP="00F52128">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p w14:paraId="18047075" w14:textId="62EAC1C6" w:rsidR="0019292C" w:rsidRPr="00A64C51" w:rsidRDefault="003A58ED" w:rsidP="00F52128">
            <w:pPr>
              <w:spacing w:after="0" w:line="360" w:lineRule="auto"/>
              <w:rPr>
                <w:rFonts w:ascii="GHEA Grapalat" w:eastAsia="Times New Roman" w:hAnsi="GHEA Grapalat" w:cs="Times New Roman"/>
                <w:color w:val="000000"/>
                <w:sz w:val="24"/>
                <w:szCs w:val="24"/>
                <w:lang w:val="hy-AM" w:eastAsia="ru-RU"/>
              </w:rPr>
            </w:pPr>
            <w:bookmarkStart w:id="1" w:name="_Hlk102403852"/>
            <w:r>
              <w:rPr>
                <w:rFonts w:ascii="GHEA Grapalat" w:eastAsia="Times New Roman" w:hAnsi="GHEA Grapalat" w:cs="Times New Roman"/>
                <w:color w:val="000000"/>
                <w:sz w:val="24"/>
                <w:szCs w:val="24"/>
                <w:lang w:val="hy-AM" w:eastAsia="ru-RU"/>
              </w:rPr>
              <w:t>Հասանելի աջակցության չափը բխում է ընտանիքի կազմից (թե հաշվառված, թե փաստացի բնակվող)։</w:t>
            </w:r>
            <w:r w:rsidR="00A64C51">
              <w:rPr>
                <w:rFonts w:ascii="GHEA Grapalat" w:eastAsia="Calibri" w:hAnsi="GHEA Grapalat" w:cs="Times New Roman"/>
                <w:color w:val="000000"/>
                <w:sz w:val="24"/>
                <w:szCs w:val="24"/>
                <w:lang w:val="hy-AM"/>
              </w:rPr>
              <w:t xml:space="preserve"> </w:t>
            </w:r>
            <w:bookmarkEnd w:id="1"/>
          </w:p>
        </w:tc>
      </w:tr>
      <w:bookmarkEnd w:id="0"/>
      <w:tr w:rsidR="000E5CC4" w:rsidRPr="00706890" w14:paraId="53CFFF1F"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809C43D" w14:textId="3C8CA924" w:rsidR="003A7146" w:rsidRPr="00C73900" w:rsidRDefault="00C73900" w:rsidP="004A39C2">
            <w:pPr>
              <w:spacing w:after="0" w:line="360" w:lineRule="auto"/>
              <w:ind w:right="162"/>
              <w:contextualSpacing/>
              <w:jc w:val="both"/>
              <w:rPr>
                <w:rFonts w:ascii="GHEA Grapalat" w:eastAsia="Times New Roman" w:hAnsi="GHEA Grapalat" w:cs="GHEA Grapalat"/>
                <w:sz w:val="24"/>
                <w:szCs w:val="20"/>
              </w:rPr>
            </w:pPr>
            <w:r>
              <w:rPr>
                <w:rFonts w:ascii="GHEA Grapalat" w:eastAsia="Times New Roman" w:hAnsi="GHEA Grapalat" w:cs="GHEA Grapalat"/>
                <w:sz w:val="24"/>
                <w:szCs w:val="20"/>
                <w:lang w:val="hy-AM"/>
              </w:rPr>
              <w:t>4</w:t>
            </w:r>
            <w:r>
              <w:rPr>
                <w:rFonts w:ascii="Cambria Math" w:eastAsia="Times New Roman" w:hAnsi="Cambria Math" w:cs="GHEA Grapalat"/>
                <w:sz w:val="24"/>
                <w:szCs w:val="20"/>
                <w:lang w:val="hy-AM"/>
              </w:rPr>
              <w:t xml:space="preserve">․ </w:t>
            </w:r>
            <w:proofErr w:type="spellStart"/>
            <w:r w:rsidRPr="00C73900">
              <w:rPr>
                <w:rFonts w:ascii="GHEA Grapalat" w:eastAsia="Times New Roman" w:hAnsi="GHEA Grapalat" w:cs="GHEA Grapalat"/>
                <w:sz w:val="24"/>
                <w:szCs w:val="20"/>
                <w:lang w:val="en-GB"/>
              </w:rPr>
              <w:t>Նախագծին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կից</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ցանկ</w:t>
            </w:r>
            <w:proofErr w:type="spellEnd"/>
            <w:r w:rsidRPr="00C73900">
              <w:rPr>
                <w:rFonts w:ascii="GHEA Grapalat" w:eastAsia="Times New Roman" w:hAnsi="GHEA Grapalat" w:cs="GHEA Grapalat"/>
                <w:sz w:val="24"/>
                <w:szCs w:val="20"/>
              </w:rPr>
              <w:t xml:space="preserve"> 2-</w:t>
            </w:r>
            <w:proofErr w:type="spellStart"/>
            <w:r w:rsidRPr="00C73900">
              <w:rPr>
                <w:rFonts w:ascii="GHEA Grapalat" w:eastAsia="Times New Roman" w:hAnsi="GHEA Grapalat" w:cs="GHEA Grapalat"/>
                <w:sz w:val="24"/>
                <w:szCs w:val="20"/>
                <w:lang w:val="en-GB"/>
              </w:rPr>
              <w:t>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ներկայացված</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GB"/>
              </w:rPr>
              <w:t>է</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Կադաստրի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կոմիտեի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կողմից</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տրամադրված</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տեղեկատվությունն</w:t>
            </w:r>
            <w:proofErr w:type="spellEnd"/>
            <w:r w:rsidRPr="00C73900">
              <w:rPr>
                <w:rFonts w:ascii="GHEA Grapalat" w:eastAsia="Times New Roman" w:hAnsi="GHEA Grapalat" w:cs="GHEA Grapalat"/>
                <w:sz w:val="24"/>
                <w:szCs w:val="20"/>
                <w:lang w:val="en-GB"/>
              </w:rPr>
              <w:t>՝</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թվով</w:t>
            </w:r>
            <w:proofErr w:type="spellEnd"/>
            <w:r w:rsidRPr="00C73900">
              <w:rPr>
                <w:rFonts w:ascii="GHEA Grapalat" w:eastAsia="Times New Roman" w:hAnsi="GHEA Grapalat" w:cs="GHEA Grapalat"/>
                <w:sz w:val="24"/>
                <w:szCs w:val="20"/>
              </w:rPr>
              <w:t xml:space="preserve"> 14 </w:t>
            </w:r>
            <w:proofErr w:type="spellStart"/>
            <w:r w:rsidRPr="00C73900">
              <w:rPr>
                <w:rFonts w:ascii="GHEA Grapalat" w:eastAsia="Times New Roman" w:hAnsi="GHEA Grapalat" w:cs="GHEA Grapalat"/>
                <w:sz w:val="24"/>
                <w:szCs w:val="20"/>
                <w:lang w:val="en-GB"/>
              </w:rPr>
              <w:t>ընտանիքների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անդամների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անվամբ</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բնակարանի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բնակելի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տան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նկատմամբ</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GB"/>
              </w:rPr>
              <w:t>սեփականության</w:t>
            </w:r>
            <w:proofErr w:type="spellEnd"/>
            <w:r w:rsidRPr="00C73900">
              <w:rPr>
                <w:rFonts w:ascii="GHEA Grapalat" w:eastAsia="Times New Roman" w:hAnsi="GHEA Grapalat" w:cs="Times New Roman"/>
                <w:color w:val="000000"/>
                <w:sz w:val="24"/>
                <w:szCs w:val="24"/>
                <w:lang w:val="af-ZA"/>
              </w:rPr>
              <w:t xml:space="preserve"> իրավունքի գրանցման </w:t>
            </w:r>
            <w:proofErr w:type="spellStart"/>
            <w:r w:rsidRPr="00C73900">
              <w:rPr>
                <w:rFonts w:ascii="GHEA Grapalat" w:eastAsia="Times New Roman" w:hAnsi="GHEA Grapalat" w:cs="GHEA Grapalat"/>
                <w:sz w:val="24"/>
                <w:szCs w:val="20"/>
                <w:lang w:val="en-US"/>
              </w:rPr>
              <w:t>վերաբերյալ</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մինչդեռ</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Նախագծում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այդ</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մասով</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տարբերակված</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մոտեցումներ</w:t>
            </w:r>
            <w:proofErr w:type="spellEnd"/>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և</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կարգավորումներ</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ներառված</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չեն</w:t>
            </w:r>
            <w:proofErr w:type="spellEnd"/>
            <w:r w:rsidRPr="00C73900">
              <w:rPr>
                <w:rFonts w:ascii="GHEA Grapalat" w:eastAsia="Times New Roman" w:hAnsi="GHEA Grapalat" w:cs="GHEA Grapalat"/>
                <w:sz w:val="24"/>
                <w:szCs w:val="20"/>
              </w:rPr>
              <w:t>:</w:t>
            </w:r>
          </w:p>
        </w:tc>
        <w:tc>
          <w:tcPr>
            <w:tcW w:w="70" w:type="dxa"/>
            <w:tcBorders>
              <w:top w:val="outset" w:sz="6" w:space="0" w:color="auto"/>
              <w:left w:val="outset" w:sz="6" w:space="0" w:color="auto"/>
              <w:bottom w:val="outset" w:sz="6" w:space="0" w:color="auto"/>
              <w:right w:val="nil"/>
            </w:tcBorders>
            <w:shd w:val="clear" w:color="auto" w:fill="FFFFFF"/>
          </w:tcPr>
          <w:p w14:paraId="39BA3CF1" w14:textId="77777777" w:rsidR="003A7146" w:rsidRPr="00B3049E" w:rsidRDefault="003A7146" w:rsidP="00F52128">
            <w:pPr>
              <w:spacing w:after="0" w:line="360" w:lineRule="auto"/>
              <w:rPr>
                <w:rFonts w:ascii="GHEA Grapalat" w:eastAsia="Times New Roman" w:hAnsi="GHEA Grapalat" w:cs="Times New Roman"/>
                <w:color w:val="000000"/>
                <w:sz w:val="24"/>
                <w:szCs w:val="24"/>
                <w:lang w:val="af-ZA"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1CCBAF2" w14:textId="46640718" w:rsidR="003A7146" w:rsidRDefault="00F029D7" w:rsidP="00F52128">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 ի գիտություն։</w:t>
            </w:r>
          </w:p>
          <w:p w14:paraId="38C0B441" w14:textId="2D5A9737" w:rsidR="00663858" w:rsidRPr="00B3049E" w:rsidRDefault="00663858" w:rsidP="000579C9">
            <w:pPr>
              <w:pStyle w:val="a8"/>
              <w:spacing w:line="360" w:lineRule="auto"/>
              <w:ind w:firstLine="567"/>
              <w:jc w:val="both"/>
              <w:rPr>
                <w:rFonts w:ascii="GHEA Grapalat" w:eastAsia="Times New Roman" w:hAnsi="GHEA Grapalat"/>
                <w:color w:val="000000"/>
                <w:lang w:val="hy-AM" w:eastAsia="ru-RU"/>
              </w:rPr>
            </w:pPr>
            <w:r>
              <w:rPr>
                <w:rFonts w:ascii="GHEA Grapalat" w:eastAsia="Times New Roman" w:hAnsi="GHEA Grapalat"/>
                <w:color w:val="000000"/>
                <w:lang w:val="hy-AM" w:eastAsia="ru-RU"/>
              </w:rPr>
              <w:t>Նախագիծը լրամշակվել է և</w:t>
            </w:r>
            <w:r w:rsidRPr="00663858">
              <w:rPr>
                <w:rFonts w:ascii="GHEA Grapalat" w:eastAsia="Calibri" w:hAnsi="GHEA Grapalat"/>
                <w:color w:val="000000"/>
                <w:lang w:val="af-ZA" w:eastAsia="zh-CN"/>
              </w:rPr>
              <w:t xml:space="preserve"> ֆինանսական աջակցությ</w:t>
            </w:r>
            <w:r w:rsidRPr="00663858">
              <w:rPr>
                <w:rFonts w:ascii="GHEA Grapalat" w:eastAsia="Calibri" w:hAnsi="GHEA Grapalat"/>
                <w:color w:val="000000"/>
                <w:lang w:val="hy-AM" w:eastAsia="zh-CN"/>
              </w:rPr>
              <w:t>ուն տրամադր</w:t>
            </w:r>
            <w:r>
              <w:rPr>
                <w:rFonts w:ascii="GHEA Grapalat" w:eastAsia="Calibri" w:hAnsi="GHEA Grapalat"/>
                <w:color w:val="000000"/>
                <w:lang w:val="hy-AM" w:eastAsia="zh-CN"/>
              </w:rPr>
              <w:t>վ</w:t>
            </w:r>
            <w:r w:rsidRPr="00663858">
              <w:rPr>
                <w:rFonts w:ascii="GHEA Grapalat" w:eastAsia="Calibri" w:hAnsi="GHEA Grapalat"/>
                <w:color w:val="000000"/>
                <w:lang w:val="hy-AM" w:eastAsia="zh-CN"/>
              </w:rPr>
              <w:t>ել</w:t>
            </w:r>
            <w:r>
              <w:rPr>
                <w:rFonts w:ascii="GHEA Grapalat" w:eastAsia="Calibri" w:hAnsi="GHEA Grapalat"/>
                <w:color w:val="000000"/>
                <w:lang w:val="hy-AM" w:eastAsia="zh-CN"/>
              </w:rPr>
              <w:t>ու է</w:t>
            </w:r>
            <w:r>
              <w:rPr>
                <w:rFonts w:ascii="GHEA Grapalat" w:eastAsia="Times New Roman" w:hAnsi="GHEA Grapalat"/>
                <w:color w:val="000000"/>
                <w:lang w:val="hy-AM" w:eastAsia="ru-RU"/>
              </w:rPr>
              <w:t xml:space="preserve">  </w:t>
            </w:r>
            <w:r w:rsidRPr="00663858">
              <w:rPr>
                <w:rFonts w:ascii="GHEA Grapalat" w:eastAsia="Calibri" w:hAnsi="GHEA Grapalat"/>
                <w:color w:val="000000"/>
                <w:lang w:val="hy-AM" w:eastAsia="zh-CN"/>
              </w:rPr>
              <w:t xml:space="preserve">Գառնի համայնքի </w:t>
            </w:r>
            <w:r w:rsidRPr="00663858">
              <w:rPr>
                <w:rFonts w:ascii="GHEA Grapalat" w:eastAsia="Calibri" w:hAnsi="GHEA Grapalat"/>
                <w:color w:val="000000"/>
                <w:lang w:val="af-ZA" w:eastAsia="zh-CN"/>
              </w:rPr>
              <w:t xml:space="preserve">Ողջաբերդ </w:t>
            </w:r>
            <w:r w:rsidRPr="00663858">
              <w:rPr>
                <w:rFonts w:ascii="GHEA Grapalat" w:eastAsia="Calibri" w:hAnsi="GHEA Grapalat"/>
                <w:color w:val="000000"/>
                <w:lang w:val="hy-AM" w:eastAsia="zh-CN"/>
              </w:rPr>
              <w:t>բնակավայրի</w:t>
            </w:r>
            <w:r w:rsidRPr="00663858">
              <w:rPr>
                <w:rFonts w:ascii="GHEA Grapalat" w:eastAsia="Calibri" w:hAnsi="GHEA Grapalat"/>
                <w:color w:val="000000"/>
                <w:lang w:val="af-ZA" w:eastAsia="zh-CN"/>
              </w:rPr>
              <w:t xml:space="preserve"> սողանքային գոտում գտնվող 4-րդ և 5-րդ կարգի վնասվածության աստիճան  ունեցող թվով 1</w:t>
            </w:r>
            <w:r w:rsidRPr="00663858">
              <w:rPr>
                <w:rFonts w:ascii="GHEA Grapalat" w:eastAsia="Calibri" w:hAnsi="GHEA Grapalat"/>
                <w:color w:val="000000"/>
                <w:lang w:val="hy-AM" w:eastAsia="zh-CN"/>
              </w:rPr>
              <w:t>5</w:t>
            </w:r>
            <w:r w:rsidRPr="00663858">
              <w:rPr>
                <w:rFonts w:ascii="GHEA Grapalat" w:eastAsia="Calibri" w:hAnsi="GHEA Grapalat"/>
                <w:color w:val="000000"/>
                <w:lang w:val="af-ZA" w:eastAsia="zh-CN"/>
              </w:rPr>
              <w:t xml:space="preserve"> բնակելի տների բնակիչներին բնակարանային պայմանների բարելավման համար</w:t>
            </w:r>
            <w:r w:rsidRPr="00663858">
              <w:rPr>
                <w:rFonts w:ascii="GHEA Grapalat" w:eastAsia="Calibri" w:hAnsi="GHEA Grapalat"/>
                <w:color w:val="000000"/>
                <w:lang w:val="hy-AM" w:eastAsia="zh-CN"/>
              </w:rPr>
              <w:t>։</w:t>
            </w:r>
          </w:p>
        </w:tc>
      </w:tr>
      <w:tr w:rsidR="000E5CC4" w:rsidRPr="00F52128" w14:paraId="18334321"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3A008D4" w14:textId="06F8FD8F" w:rsidR="003A7146" w:rsidRPr="00A552E7" w:rsidRDefault="00C73900" w:rsidP="004A39C2">
            <w:pPr>
              <w:spacing w:after="0" w:line="360" w:lineRule="auto"/>
              <w:ind w:right="162"/>
              <w:contextualSpacing/>
              <w:jc w:val="both"/>
              <w:rPr>
                <w:rFonts w:ascii="GHEA Grapalat" w:eastAsia="Times New Roman" w:hAnsi="GHEA Grapalat" w:cs="GHEA Grapalat"/>
                <w:sz w:val="24"/>
                <w:szCs w:val="20"/>
                <w:lang w:val="af-ZA"/>
              </w:rPr>
            </w:pPr>
            <w:r>
              <w:rPr>
                <w:rFonts w:ascii="GHEA Grapalat" w:eastAsia="Times New Roman" w:hAnsi="GHEA Grapalat" w:cs="GHEA Grapalat"/>
                <w:sz w:val="24"/>
                <w:szCs w:val="20"/>
                <w:lang w:val="hy-AM"/>
              </w:rPr>
              <w:t>5</w:t>
            </w:r>
            <w:r>
              <w:rPr>
                <w:rFonts w:ascii="Cambria Math" w:eastAsia="Times New Roman" w:hAnsi="Cambria Math" w:cs="GHEA Grapalat"/>
                <w:sz w:val="24"/>
                <w:szCs w:val="20"/>
                <w:lang w:val="hy-AM"/>
              </w:rPr>
              <w:t xml:space="preserve">․ </w:t>
            </w:r>
            <w:proofErr w:type="spellStart"/>
            <w:r w:rsidRPr="00C73900">
              <w:rPr>
                <w:rFonts w:ascii="GHEA Grapalat" w:eastAsia="Times New Roman" w:hAnsi="GHEA Grapalat" w:cs="GHEA Grapalat"/>
                <w:sz w:val="24"/>
                <w:szCs w:val="20"/>
                <w:lang w:val="en-US"/>
              </w:rPr>
              <w:t>Նախագծի</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հիմնավորման</w:t>
            </w:r>
            <w:proofErr w:type="spellEnd"/>
            <w:r w:rsidRPr="00A552E7">
              <w:rPr>
                <w:rFonts w:ascii="GHEA Grapalat" w:eastAsia="Times New Roman" w:hAnsi="GHEA Grapalat" w:cs="GHEA Grapalat"/>
                <w:sz w:val="24"/>
                <w:szCs w:val="20"/>
                <w:lang w:val="af-ZA"/>
              </w:rPr>
              <w:t xml:space="preserve"> 2-</w:t>
            </w:r>
            <w:proofErr w:type="spellStart"/>
            <w:r w:rsidRPr="00C73900">
              <w:rPr>
                <w:rFonts w:ascii="GHEA Grapalat" w:eastAsia="Times New Roman" w:hAnsi="GHEA Grapalat" w:cs="GHEA Grapalat"/>
                <w:sz w:val="24"/>
                <w:szCs w:val="20"/>
                <w:lang w:val="en-US"/>
              </w:rPr>
              <w:t>րդ</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բաժնում</w:t>
            </w:r>
            <w:proofErr w:type="spellEnd"/>
            <w:r w:rsidRPr="00A552E7">
              <w:rPr>
                <w:rFonts w:ascii="GHEA Grapalat" w:eastAsia="Times New Roman" w:hAnsi="GHEA Grapalat" w:cs="GHEA Grapalat"/>
                <w:sz w:val="24"/>
                <w:szCs w:val="20"/>
                <w:lang w:val="af-ZA"/>
              </w:rPr>
              <w:t xml:space="preserve">  «106 </w:t>
            </w:r>
            <w:proofErr w:type="spellStart"/>
            <w:r w:rsidRPr="00C73900">
              <w:rPr>
                <w:rFonts w:ascii="GHEA Grapalat" w:eastAsia="Times New Roman" w:hAnsi="GHEA Grapalat" w:cs="GHEA Grapalat"/>
                <w:sz w:val="24"/>
                <w:szCs w:val="20"/>
                <w:lang w:val="en-US"/>
              </w:rPr>
              <w:t>վթարային</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բնակելի</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տներից</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բառերը</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փոխարինել</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վնասված</w:t>
            </w:r>
            <w:proofErr w:type="spellEnd"/>
            <w:r w:rsidRPr="00A552E7">
              <w:rPr>
                <w:rFonts w:ascii="GHEA Grapalat" w:eastAsia="Times New Roman" w:hAnsi="GHEA Grapalat" w:cs="GHEA Grapalat"/>
                <w:sz w:val="24"/>
                <w:szCs w:val="20"/>
                <w:lang w:val="af-ZA"/>
              </w:rPr>
              <w:t xml:space="preserve"> 106 </w:t>
            </w:r>
            <w:proofErr w:type="spellStart"/>
            <w:r w:rsidRPr="00C73900">
              <w:rPr>
                <w:rFonts w:ascii="GHEA Grapalat" w:eastAsia="Times New Roman" w:hAnsi="GHEA Grapalat" w:cs="GHEA Grapalat"/>
                <w:sz w:val="24"/>
                <w:szCs w:val="20"/>
                <w:lang w:val="en-US"/>
              </w:rPr>
              <w:t>բնակելի</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տներից</w:t>
            </w:r>
            <w:proofErr w:type="spellEnd"/>
            <w:r w:rsidRPr="00A552E7">
              <w:rPr>
                <w:rFonts w:ascii="GHEA Grapalat" w:eastAsia="Times New Roman" w:hAnsi="GHEA Grapalat" w:cs="GHEA Grapalat"/>
                <w:sz w:val="24"/>
                <w:szCs w:val="20"/>
                <w:lang w:val="af-ZA"/>
              </w:rPr>
              <w:t xml:space="preserve">» </w:t>
            </w:r>
            <w:proofErr w:type="spellStart"/>
            <w:r w:rsidRPr="00C73900">
              <w:rPr>
                <w:rFonts w:ascii="GHEA Grapalat" w:eastAsia="Times New Roman" w:hAnsi="GHEA Grapalat" w:cs="GHEA Grapalat"/>
                <w:sz w:val="24"/>
                <w:szCs w:val="20"/>
                <w:lang w:val="en-US"/>
              </w:rPr>
              <w:t>բառերով</w:t>
            </w:r>
            <w:proofErr w:type="spellEnd"/>
            <w:r w:rsidRPr="00A552E7">
              <w:rPr>
                <w:rFonts w:ascii="GHEA Grapalat" w:eastAsia="Times New Roman" w:hAnsi="GHEA Grapalat" w:cs="GHEA Grapalat"/>
                <w:sz w:val="24"/>
                <w:szCs w:val="20"/>
                <w:lang w:val="af-ZA"/>
              </w:rPr>
              <w:t>:</w:t>
            </w:r>
          </w:p>
        </w:tc>
        <w:tc>
          <w:tcPr>
            <w:tcW w:w="70" w:type="dxa"/>
            <w:tcBorders>
              <w:top w:val="outset" w:sz="6" w:space="0" w:color="auto"/>
              <w:left w:val="outset" w:sz="6" w:space="0" w:color="auto"/>
              <w:bottom w:val="outset" w:sz="6" w:space="0" w:color="auto"/>
              <w:right w:val="nil"/>
            </w:tcBorders>
            <w:shd w:val="clear" w:color="auto" w:fill="FFFFFF"/>
          </w:tcPr>
          <w:p w14:paraId="1D7F72C7" w14:textId="77777777" w:rsidR="003A7146" w:rsidRPr="00F52128" w:rsidRDefault="003A7146" w:rsidP="00F52128">
            <w:pPr>
              <w:spacing w:after="0" w:line="360" w:lineRule="auto"/>
              <w:rPr>
                <w:rFonts w:ascii="GHEA Grapalat" w:eastAsia="Times New Roman" w:hAnsi="GHEA Grapalat" w:cs="Times New Roman"/>
                <w:color w:val="000000"/>
                <w:sz w:val="24"/>
                <w:szCs w:val="24"/>
                <w:lang w:val="af-ZA"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D62F3E4" w14:textId="061F001A" w:rsidR="003A7146" w:rsidRPr="00F52128" w:rsidRDefault="00C73900" w:rsidP="00F52128">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0E5CC4" w:rsidRPr="00C836B6" w14:paraId="6EA01538"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64E705B3" w14:textId="2C5AC8DB" w:rsidR="003A7146" w:rsidRPr="004A39C2" w:rsidRDefault="00C73900" w:rsidP="004A39C2">
            <w:pPr>
              <w:spacing w:after="0" w:line="360" w:lineRule="auto"/>
              <w:ind w:right="162"/>
              <w:contextualSpacing/>
              <w:jc w:val="both"/>
              <w:rPr>
                <w:rFonts w:ascii="GHEA Grapalat" w:eastAsia="Times New Roman" w:hAnsi="GHEA Grapalat" w:cs="GHEA Grapalat"/>
                <w:sz w:val="24"/>
                <w:szCs w:val="20"/>
              </w:rPr>
            </w:pPr>
            <w:r w:rsidRPr="004A39C2">
              <w:rPr>
                <w:rFonts w:ascii="GHEA Grapalat" w:eastAsia="Times New Roman" w:hAnsi="GHEA Grapalat" w:cs="GHEA Grapalat"/>
                <w:sz w:val="24"/>
                <w:szCs w:val="20"/>
                <w:lang w:val="hy-AM"/>
              </w:rPr>
              <w:t>6</w:t>
            </w:r>
            <w:r w:rsidRPr="004A39C2">
              <w:rPr>
                <w:rFonts w:ascii="Cambria Math" w:eastAsia="Times New Roman" w:hAnsi="Cambria Math" w:cs="Cambria Math"/>
                <w:sz w:val="24"/>
                <w:szCs w:val="20"/>
                <w:lang w:val="hy-AM"/>
              </w:rPr>
              <w:t>․</w:t>
            </w:r>
            <w:r w:rsidRPr="004A39C2">
              <w:rPr>
                <w:rFonts w:ascii="GHEA Grapalat" w:eastAsia="Times New Roman" w:hAnsi="GHEA Grapalat" w:cs="GHEA Grapalat"/>
                <w:sz w:val="24"/>
                <w:szCs w:val="20"/>
                <w:lang w:val="hy-AM"/>
              </w:rPr>
              <w:t xml:space="preserve"> </w:t>
            </w:r>
            <w:proofErr w:type="spellStart"/>
            <w:r w:rsidRPr="00C73900">
              <w:rPr>
                <w:rFonts w:ascii="GHEA Grapalat" w:eastAsia="Times New Roman" w:hAnsi="GHEA Grapalat" w:cs="GHEA Grapalat"/>
                <w:sz w:val="24"/>
                <w:szCs w:val="20"/>
                <w:lang w:val="en-US"/>
              </w:rPr>
              <w:t>Նախագծի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նախաբանում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հղում</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անել</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համապատասխան</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լիազորող</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նորմերին</w:t>
            </w:r>
            <w:proofErr w:type="spellEnd"/>
            <w:r w:rsidRPr="00C73900">
              <w:rPr>
                <w:rFonts w:ascii="GHEA Grapalat" w:eastAsia="Times New Roman" w:hAnsi="GHEA Grapalat" w:cs="GHEA Grapalat"/>
                <w:sz w:val="24"/>
                <w:szCs w:val="20"/>
                <w:lang w:val="en-US"/>
              </w:rPr>
              <w:t>՝</w:t>
            </w:r>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հիմք</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ընդունելով</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Վարչապետի</w:t>
            </w:r>
            <w:proofErr w:type="spellEnd"/>
            <w:r w:rsidRPr="00C73900">
              <w:rPr>
                <w:rFonts w:ascii="GHEA Grapalat" w:eastAsia="Times New Roman" w:hAnsi="GHEA Grapalat" w:cs="GHEA Grapalat"/>
                <w:sz w:val="24"/>
                <w:szCs w:val="20"/>
              </w:rPr>
              <w:t xml:space="preserve"> 2021 </w:t>
            </w:r>
            <w:proofErr w:type="spellStart"/>
            <w:r w:rsidRPr="00C73900">
              <w:rPr>
                <w:rFonts w:ascii="GHEA Grapalat" w:eastAsia="Times New Roman" w:hAnsi="GHEA Grapalat" w:cs="GHEA Grapalat"/>
                <w:sz w:val="24"/>
                <w:szCs w:val="20"/>
                <w:lang w:val="en-US"/>
              </w:rPr>
              <w:t>թվականի</w:t>
            </w:r>
            <w:proofErr w:type="spellEnd"/>
            <w:r w:rsidRPr="00C73900">
              <w:rPr>
                <w:rFonts w:ascii="GHEA Grapalat" w:eastAsia="Times New Roman" w:hAnsi="GHEA Grapalat" w:cs="GHEA Grapalat"/>
                <w:sz w:val="24"/>
                <w:szCs w:val="20"/>
              </w:rPr>
              <w:t xml:space="preserve"> </w:t>
            </w:r>
            <w:proofErr w:type="spellStart"/>
            <w:r w:rsidRPr="00C73900">
              <w:rPr>
                <w:rFonts w:ascii="GHEA Grapalat" w:eastAsia="Times New Roman" w:hAnsi="GHEA Grapalat" w:cs="GHEA Grapalat"/>
                <w:sz w:val="24"/>
                <w:szCs w:val="20"/>
                <w:lang w:val="en-US"/>
              </w:rPr>
              <w:t>նոյեմբերի</w:t>
            </w:r>
            <w:proofErr w:type="spellEnd"/>
            <w:r w:rsidRPr="00C73900">
              <w:rPr>
                <w:rFonts w:ascii="GHEA Grapalat" w:eastAsia="Times New Roman" w:hAnsi="GHEA Grapalat" w:cs="GHEA Grapalat"/>
                <w:sz w:val="24"/>
                <w:szCs w:val="20"/>
              </w:rPr>
              <w:t xml:space="preserve"> 2-</w:t>
            </w:r>
            <w:r w:rsidRPr="00C73900">
              <w:rPr>
                <w:rFonts w:ascii="GHEA Grapalat" w:eastAsia="Times New Roman" w:hAnsi="GHEA Grapalat" w:cs="GHEA Grapalat"/>
                <w:sz w:val="24"/>
                <w:szCs w:val="20"/>
                <w:lang w:val="en-US"/>
              </w:rPr>
              <w:t>ի</w:t>
            </w:r>
            <w:r w:rsidRPr="00C73900">
              <w:rPr>
                <w:rFonts w:ascii="GHEA Grapalat" w:eastAsia="Times New Roman" w:hAnsi="GHEA Grapalat" w:cs="GHEA Grapalat"/>
                <w:sz w:val="24"/>
                <w:szCs w:val="20"/>
              </w:rPr>
              <w:t xml:space="preserve"> </w:t>
            </w:r>
            <w:r w:rsidRPr="00C73900">
              <w:rPr>
                <w:rFonts w:ascii="GHEA Grapalat" w:eastAsia="Times New Roman" w:hAnsi="GHEA Grapalat" w:cs="GHEA Grapalat"/>
                <w:sz w:val="24"/>
                <w:szCs w:val="20"/>
                <w:lang w:val="en-US"/>
              </w:rPr>
              <w:t>N</w:t>
            </w:r>
            <w:r w:rsidRPr="00C73900">
              <w:rPr>
                <w:rFonts w:ascii="GHEA Grapalat" w:eastAsia="Times New Roman" w:hAnsi="GHEA Grapalat" w:cs="GHEA Grapalat"/>
                <w:sz w:val="24"/>
                <w:szCs w:val="20"/>
              </w:rPr>
              <w:t xml:space="preserve">02/10.3/37766-2021 </w:t>
            </w:r>
            <w:proofErr w:type="spellStart"/>
            <w:r w:rsidRPr="00C73900">
              <w:rPr>
                <w:rFonts w:ascii="GHEA Grapalat" w:eastAsia="Times New Roman" w:hAnsi="GHEA Grapalat" w:cs="GHEA Grapalat"/>
                <w:sz w:val="24"/>
                <w:szCs w:val="20"/>
                <w:lang w:val="en-US"/>
              </w:rPr>
              <w:t>հանձնարարականը</w:t>
            </w:r>
            <w:proofErr w:type="spellEnd"/>
            <w:r w:rsidRPr="00C73900">
              <w:rPr>
                <w:rFonts w:ascii="GHEA Grapalat" w:eastAsia="Times New Roman" w:hAnsi="GHEA Grapalat" w:cs="GHEA Grapalat"/>
                <w:sz w:val="24"/>
                <w:szCs w:val="20"/>
              </w:rPr>
              <w:t xml:space="preserve">: </w:t>
            </w:r>
          </w:p>
        </w:tc>
        <w:tc>
          <w:tcPr>
            <w:tcW w:w="70" w:type="dxa"/>
            <w:tcBorders>
              <w:top w:val="outset" w:sz="6" w:space="0" w:color="auto"/>
              <w:left w:val="outset" w:sz="6" w:space="0" w:color="auto"/>
              <w:bottom w:val="outset" w:sz="6" w:space="0" w:color="auto"/>
              <w:right w:val="nil"/>
            </w:tcBorders>
            <w:shd w:val="clear" w:color="auto" w:fill="FFFFFF"/>
          </w:tcPr>
          <w:p w14:paraId="0DD29732" w14:textId="77777777" w:rsidR="003A7146" w:rsidRPr="00F52128" w:rsidRDefault="003A7146" w:rsidP="00F52128">
            <w:pPr>
              <w:spacing w:after="0" w:line="360" w:lineRule="auto"/>
              <w:rPr>
                <w:rFonts w:ascii="GHEA Grapalat" w:eastAsia="Times New Roman" w:hAnsi="GHEA Grapalat" w:cs="Times New Roman"/>
                <w:color w:val="000000"/>
                <w:sz w:val="24"/>
                <w:szCs w:val="24"/>
                <w:lang w:val="af-ZA"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62FF139B" w14:textId="7B04D5B2" w:rsidR="00A4037A" w:rsidRPr="003B4FD0" w:rsidRDefault="00AE3A5E" w:rsidP="00F52128">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6A7577" w:rsidRPr="00F52128" w14:paraId="3D2AB9E3" w14:textId="77777777" w:rsidTr="00C836B6">
        <w:trPr>
          <w:gridAfter w:val="1"/>
          <w:wAfter w:w="35" w:type="dxa"/>
          <w:tblCellSpacing w:w="0" w:type="dxa"/>
          <w:jc w:val="center"/>
        </w:trPr>
        <w:tc>
          <w:tcPr>
            <w:tcW w:w="536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3CE35D3" w14:textId="014F3C5A" w:rsidR="006A7577" w:rsidRPr="00F52128" w:rsidRDefault="00485F25" w:rsidP="00C749F9">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3</w:t>
            </w:r>
            <w:r w:rsidR="006A7577" w:rsidRPr="00F52128">
              <w:rPr>
                <w:rFonts w:ascii="GHEA Grapalat" w:eastAsia="Times New Roman" w:hAnsi="GHEA Grapalat" w:cs="Times New Roman"/>
                <w:color w:val="000000"/>
                <w:sz w:val="24"/>
                <w:szCs w:val="24"/>
                <w:lang w:eastAsia="ru-RU"/>
              </w:rPr>
              <w:t xml:space="preserve">. </w:t>
            </w:r>
            <w:r w:rsidR="006A7577" w:rsidRPr="00F52128">
              <w:rPr>
                <w:rFonts w:ascii="GHEA Grapalat" w:eastAsia="Times New Roman" w:hAnsi="GHEA Grapalat" w:cs="Times New Roman"/>
                <w:color w:val="000000"/>
                <w:sz w:val="24"/>
                <w:szCs w:val="24"/>
                <w:lang w:val="hy-AM" w:eastAsia="ru-RU"/>
              </w:rPr>
              <w:t>ՀՀ ֆինանսների նախարարություն</w:t>
            </w: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8F3D476" w14:textId="1172D041" w:rsidR="006A7577" w:rsidRPr="00C836B6" w:rsidRDefault="002819C8" w:rsidP="00C749F9">
            <w:pPr>
              <w:spacing w:after="0" w:line="360" w:lineRule="auto"/>
              <w:jc w:val="center"/>
              <w:rPr>
                <w:rFonts w:ascii="GHEA Grapalat" w:eastAsia="Times New Roman" w:hAnsi="GHEA Grapalat" w:cs="Times New Roman"/>
                <w:sz w:val="24"/>
                <w:szCs w:val="24"/>
                <w:highlight w:val="yellow"/>
                <w:lang w:val="hy-AM" w:eastAsia="ru-RU"/>
              </w:rPr>
            </w:pPr>
            <w:r w:rsidRPr="002819C8">
              <w:rPr>
                <w:rFonts w:ascii="GHEA Grapalat" w:eastAsia="Times New Roman" w:hAnsi="GHEA Grapalat" w:cs="Times New Roman"/>
                <w:sz w:val="24"/>
                <w:szCs w:val="24"/>
                <w:lang w:val="hy-AM" w:eastAsia="ru-RU"/>
              </w:rPr>
              <w:t>2</w:t>
            </w:r>
            <w:r>
              <w:rPr>
                <w:rFonts w:ascii="GHEA Grapalat" w:eastAsia="Times New Roman" w:hAnsi="GHEA Grapalat" w:cs="Times New Roman"/>
                <w:sz w:val="24"/>
                <w:szCs w:val="24"/>
                <w:lang w:val="hy-AM" w:eastAsia="ru-RU"/>
              </w:rPr>
              <w:t>3</w:t>
            </w:r>
            <w:r w:rsidR="006A7577" w:rsidRPr="002819C8">
              <w:rPr>
                <w:rFonts w:ascii="GHEA Grapalat" w:eastAsia="Times New Roman" w:hAnsi="GHEA Grapalat" w:cs="Times New Roman"/>
                <w:sz w:val="24"/>
                <w:szCs w:val="24"/>
                <w:lang w:val="hy-AM" w:eastAsia="ru-RU"/>
              </w:rPr>
              <w:t>.</w:t>
            </w:r>
            <w:r w:rsidR="00485F25" w:rsidRPr="002819C8">
              <w:rPr>
                <w:rFonts w:ascii="GHEA Grapalat" w:eastAsia="Times New Roman" w:hAnsi="GHEA Grapalat" w:cs="Times New Roman"/>
                <w:sz w:val="24"/>
                <w:szCs w:val="24"/>
                <w:lang w:val="hy-AM" w:eastAsia="ru-RU"/>
              </w:rPr>
              <w:t>1</w:t>
            </w:r>
            <w:r w:rsidRPr="002819C8">
              <w:rPr>
                <w:rFonts w:ascii="GHEA Grapalat" w:eastAsia="Times New Roman" w:hAnsi="GHEA Grapalat" w:cs="Times New Roman"/>
                <w:sz w:val="24"/>
                <w:szCs w:val="24"/>
                <w:lang w:val="hy-AM" w:eastAsia="ru-RU"/>
              </w:rPr>
              <w:t>2</w:t>
            </w:r>
            <w:r w:rsidR="006A7577" w:rsidRPr="002819C8">
              <w:rPr>
                <w:rFonts w:ascii="GHEA Grapalat" w:eastAsia="Times New Roman" w:hAnsi="GHEA Grapalat" w:cs="Times New Roman"/>
                <w:sz w:val="24"/>
                <w:szCs w:val="24"/>
                <w:lang w:val="hy-AM" w:eastAsia="ru-RU"/>
              </w:rPr>
              <w:t>.2021թ.</w:t>
            </w:r>
          </w:p>
        </w:tc>
      </w:tr>
      <w:tr w:rsidR="006A7577" w:rsidRPr="00F52128" w14:paraId="5C6C212F" w14:textId="77777777" w:rsidTr="00C836B6">
        <w:trPr>
          <w:gridAfter w:val="1"/>
          <w:wAfter w:w="35" w:type="dxa"/>
          <w:tblCellSpacing w:w="0" w:type="dxa"/>
          <w:jc w:val="center"/>
        </w:trPr>
        <w:tc>
          <w:tcPr>
            <w:tcW w:w="5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2A1F98" w14:textId="77777777" w:rsidR="006A7577" w:rsidRPr="00F52128" w:rsidRDefault="006A7577" w:rsidP="00C749F9">
            <w:pPr>
              <w:spacing w:after="0" w:line="360" w:lineRule="auto"/>
              <w:rPr>
                <w:rFonts w:ascii="GHEA Grapalat" w:eastAsia="Times New Roman" w:hAnsi="GHEA Grapalat" w:cs="Times New Roman"/>
                <w:color w:val="000000"/>
                <w:sz w:val="24"/>
                <w:szCs w:val="24"/>
                <w:lang w:eastAsia="ru-RU"/>
              </w:rPr>
            </w:pP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A0AD3CD" w14:textId="2D8368A4" w:rsidR="006A7577" w:rsidRPr="00C836B6" w:rsidRDefault="002819C8" w:rsidP="00C749F9">
            <w:pPr>
              <w:spacing w:after="0" w:line="360" w:lineRule="auto"/>
              <w:jc w:val="center"/>
              <w:rPr>
                <w:rFonts w:ascii="GHEA Grapalat" w:eastAsia="Times New Roman" w:hAnsi="GHEA Grapalat" w:cs="Times New Roman"/>
                <w:sz w:val="24"/>
                <w:szCs w:val="24"/>
                <w:highlight w:val="yellow"/>
                <w:lang w:val="hy-AM" w:eastAsia="ru-RU"/>
              </w:rPr>
            </w:pPr>
            <w:r w:rsidRPr="002819C8">
              <w:rPr>
                <w:rFonts w:ascii="GHEA Grapalat" w:eastAsia="Times New Roman" w:hAnsi="GHEA Grapalat" w:cs="Times New Roman"/>
                <w:sz w:val="24"/>
                <w:szCs w:val="24"/>
                <w:lang w:val="hy-AM" w:eastAsia="ru-RU"/>
              </w:rPr>
              <w:t>01/8-4/21210-2021</w:t>
            </w:r>
          </w:p>
        </w:tc>
      </w:tr>
      <w:tr w:rsidR="006A7577" w:rsidRPr="00706890" w14:paraId="1B6F6459"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D68A30D" w14:textId="77777777" w:rsidR="00541FC4" w:rsidRPr="00541FC4" w:rsidRDefault="00541FC4" w:rsidP="00541FC4">
            <w:pPr>
              <w:tabs>
                <w:tab w:val="left" w:pos="3828"/>
              </w:tabs>
              <w:suppressAutoHyphens/>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541FC4">
              <w:rPr>
                <w:rFonts w:ascii="GHEA Grapalat" w:eastAsia="Calibri" w:hAnsi="GHEA Grapalat" w:cs="Times New Roman"/>
                <w:color w:val="000000"/>
                <w:sz w:val="24"/>
                <w:szCs w:val="24"/>
                <w:shd w:val="clear" w:color="auto" w:fill="FFFFFF"/>
                <w:lang w:val="hy-AM"/>
              </w:rPr>
              <w:t>Հայաստանի Հանրապետության 2021 թվականի պետական բյուջեի մասին» օրենքում վերաբաշխում, Հայաս</w:t>
            </w:r>
            <w:r w:rsidRPr="00541FC4">
              <w:rPr>
                <w:rFonts w:ascii="GHEA Grapalat" w:eastAsia="Calibri" w:hAnsi="GHEA Grapalat" w:cs="Times New Roman"/>
                <w:color w:val="000000"/>
                <w:sz w:val="24"/>
                <w:szCs w:val="24"/>
                <w:shd w:val="clear" w:color="auto" w:fill="FFFFFF"/>
                <w:lang w:val="hy-AM"/>
              </w:rPr>
              <w:softHyphen/>
              <w:t xml:space="preserve">տանի Հանրապետության կառավարության 2020 թվականի դեկտեմբերի </w:t>
            </w:r>
            <w:r w:rsidRPr="00541FC4">
              <w:rPr>
                <w:rFonts w:ascii="GHEA Grapalat" w:eastAsia="Calibri" w:hAnsi="GHEA Grapalat" w:cs="Times New Roman"/>
                <w:color w:val="000000"/>
                <w:sz w:val="24"/>
                <w:szCs w:val="24"/>
                <w:shd w:val="clear" w:color="auto" w:fill="FFFFFF"/>
                <w:lang w:val="hy-AM"/>
              </w:rPr>
              <w:lastRenderedPageBreak/>
              <w:t>30-ի N 2215-Ն որոշման մեջ փոփոխություններ և լրացումներ կատարելու և Հայաստանի Հանրապե</w:t>
            </w:r>
            <w:r w:rsidRPr="00541FC4">
              <w:rPr>
                <w:rFonts w:ascii="GHEA Grapalat" w:eastAsia="Calibri" w:hAnsi="GHEA Grapalat" w:cs="Times New Roman"/>
                <w:color w:val="000000"/>
                <w:sz w:val="24"/>
                <w:szCs w:val="24"/>
                <w:shd w:val="clear" w:color="auto" w:fill="FFFFFF"/>
                <w:lang w:val="hy-AM"/>
              </w:rPr>
              <w:softHyphen/>
              <w:t xml:space="preserve">տության Կոտայքի մարզպետարանին գումար հատկացնելու մասին» ՀՀ կառավարության որոշման նախագծի լրամշակված տարբերակի (այսուհետ՝ Նախագիծ), որով առաջարկվում է  ՀՀ Կոտայքի մարզի </w:t>
            </w:r>
            <w:r w:rsidRPr="00541FC4">
              <w:rPr>
                <w:rFonts w:ascii="GHEA Grapalat" w:eastAsia="Calibri" w:hAnsi="GHEA Grapalat" w:cs="Times New Roman"/>
                <w:color w:val="000000"/>
                <w:sz w:val="24"/>
                <w:szCs w:val="24"/>
                <w:lang w:val="hy-AM"/>
              </w:rPr>
              <w:t xml:space="preserve">Ողջաբերդ համայնքի 4-րդ և 5-րդ կարգի վնասվածության աստիճան ունեցող թվով 14 </w:t>
            </w:r>
            <w:r w:rsidRPr="00541FC4">
              <w:rPr>
                <w:rFonts w:ascii="GHEA Grapalat" w:eastAsia="Calibri" w:hAnsi="GHEA Grapalat" w:cs="Tahoma"/>
                <w:color w:val="00000A"/>
                <w:spacing w:val="-4"/>
                <w:sz w:val="24"/>
                <w:lang w:val="hy-AM"/>
              </w:rPr>
              <w:t xml:space="preserve">առավել վտանգավոր </w:t>
            </w:r>
            <w:r w:rsidRPr="00541FC4">
              <w:rPr>
                <w:rFonts w:ascii="GHEA Grapalat" w:eastAsia="Calibri" w:hAnsi="GHEA Grapalat" w:cs="Times New Roman"/>
                <w:color w:val="000000"/>
                <w:sz w:val="24"/>
                <w:szCs w:val="24"/>
                <w:lang w:val="hy-AM"/>
              </w:rPr>
              <w:t xml:space="preserve">վթարային բնակելի տների բնակիչներին բնակարան ձեռք բերելու նպատակով </w:t>
            </w:r>
            <w:r w:rsidRPr="00541FC4">
              <w:rPr>
                <w:rFonts w:ascii="GHEA Grapalat" w:eastAsia="Calibri" w:hAnsi="GHEA Grapalat" w:cs="Times New Roman"/>
                <w:color w:val="000000"/>
                <w:sz w:val="24"/>
                <w:szCs w:val="24"/>
                <w:shd w:val="clear" w:color="auto" w:fill="FFFFFF"/>
                <w:lang w:val="hy-AM"/>
              </w:rPr>
              <w:t>ՀՀ կառավարության պահուստային ֆոնդից հատկացնել 207,503.0 հազար դրամ</w:t>
            </w:r>
            <w:r w:rsidRPr="00541FC4">
              <w:rPr>
                <w:rFonts w:ascii="GHEA Grapalat" w:eastAsia="Calibri" w:hAnsi="GHEA Grapalat" w:cs="Times New Roman"/>
                <w:color w:val="000000"/>
                <w:sz w:val="24"/>
                <w:szCs w:val="24"/>
                <w:lang w:val="hy-AM"/>
              </w:rPr>
              <w:t xml:space="preserve"> աջակցություն</w:t>
            </w:r>
            <w:r w:rsidRPr="00541FC4">
              <w:rPr>
                <w:rFonts w:ascii="GHEA Grapalat" w:eastAsia="Calibri" w:hAnsi="GHEA Grapalat" w:cs="Times New Roman"/>
                <w:color w:val="000000"/>
                <w:sz w:val="24"/>
                <w:szCs w:val="24"/>
                <w:shd w:val="clear" w:color="auto" w:fill="FFFFFF"/>
                <w:lang w:val="hy-AM"/>
              </w:rPr>
              <w:t>, հայտնում ենք հետևյալը.</w:t>
            </w:r>
          </w:p>
          <w:p w14:paraId="498E65B1" w14:textId="7605E714" w:rsidR="00541FC4" w:rsidRPr="00541FC4" w:rsidRDefault="00541FC4" w:rsidP="00541FC4">
            <w:pPr>
              <w:tabs>
                <w:tab w:val="left" w:pos="993"/>
              </w:tabs>
              <w:suppressAutoHyphens/>
              <w:spacing w:after="0" w:line="360" w:lineRule="auto"/>
              <w:contextualSpacing/>
              <w:jc w:val="both"/>
              <w:rPr>
                <w:rFonts w:ascii="GHEA Grapalat" w:eastAsia="Arial Unicode" w:hAnsi="GHEA Grapalat" w:cs="Arial"/>
                <w:color w:val="000000"/>
                <w:sz w:val="24"/>
                <w:szCs w:val="24"/>
                <w:shd w:val="clear" w:color="auto" w:fill="FFFFFF"/>
                <w:lang w:val="hy-AM"/>
              </w:rPr>
            </w:pPr>
            <w:r>
              <w:rPr>
                <w:rFonts w:ascii="GHEA Grapalat" w:eastAsia="Calibri" w:hAnsi="GHEA Grapalat" w:cs="Sylfaen"/>
                <w:color w:val="00000A"/>
                <w:sz w:val="24"/>
                <w:szCs w:val="24"/>
                <w:lang w:val="hy-AM"/>
              </w:rPr>
              <w:t>1</w:t>
            </w:r>
            <w:r>
              <w:rPr>
                <w:rFonts w:ascii="Cambria Math" w:eastAsia="Calibri" w:hAnsi="Cambria Math" w:cs="Sylfaen"/>
                <w:color w:val="00000A"/>
                <w:sz w:val="24"/>
                <w:szCs w:val="24"/>
                <w:lang w:val="hy-AM"/>
              </w:rPr>
              <w:t xml:space="preserve">․ </w:t>
            </w:r>
            <w:r w:rsidRPr="00541FC4">
              <w:rPr>
                <w:rFonts w:ascii="GHEA Grapalat" w:eastAsia="Calibri" w:hAnsi="GHEA Grapalat" w:cs="Sylfaen"/>
                <w:color w:val="00000A"/>
                <w:sz w:val="24"/>
                <w:szCs w:val="24"/>
                <w:lang w:val="hy-AM"/>
              </w:rPr>
              <w:t xml:space="preserve">Ներկա պահին ՀՀ կառավարության համար առավել առաջնահերթ է դիտարկվում Արցախից </w:t>
            </w:r>
            <w:r w:rsidRPr="00541FC4">
              <w:rPr>
                <w:rFonts w:ascii="GHEA Grapalat" w:eastAsia="Arial Unicode" w:hAnsi="GHEA Grapalat" w:cs="Arial"/>
                <w:color w:val="000000"/>
                <w:sz w:val="24"/>
                <w:szCs w:val="24"/>
                <w:shd w:val="clear" w:color="auto" w:fill="FFFFFF"/>
                <w:lang w:val="hy-AM"/>
              </w:rPr>
              <w:t>տեղահանված</w:t>
            </w:r>
            <w:r w:rsidRPr="00541FC4">
              <w:rPr>
                <w:rFonts w:ascii="GHEA Grapalat" w:eastAsia="Arial Unicode" w:hAnsi="GHEA Grapalat" w:cs="Arial Unicode"/>
                <w:color w:val="000000"/>
                <w:sz w:val="24"/>
                <w:szCs w:val="24"/>
                <w:shd w:val="clear" w:color="auto" w:fill="FFFFFF"/>
                <w:lang w:val="hy-AM"/>
              </w:rPr>
              <w:t xml:space="preserve"> </w:t>
            </w:r>
            <w:r w:rsidRPr="00541FC4">
              <w:rPr>
                <w:rFonts w:ascii="GHEA Grapalat" w:eastAsia="Arial Unicode" w:hAnsi="GHEA Grapalat" w:cs="Arial"/>
                <w:color w:val="000000"/>
                <w:sz w:val="24"/>
                <w:szCs w:val="24"/>
                <w:shd w:val="clear" w:color="auto" w:fill="FFFFFF"/>
                <w:lang w:val="hy-AM"/>
              </w:rPr>
              <w:t xml:space="preserve">քաղաքացիների կեցության և նրանց կրած գույքային վնասների հետ կապված ծրագրերի իրականացումը: Ուստի առաջարկում ենք </w:t>
            </w:r>
            <w:r w:rsidRPr="00541FC4">
              <w:rPr>
                <w:rFonts w:ascii="GHEA Grapalat" w:eastAsia="Calibri" w:hAnsi="GHEA Grapalat" w:cs="Times New Roman"/>
                <w:color w:val="000000"/>
                <w:sz w:val="24"/>
                <w:szCs w:val="24"/>
                <w:lang w:val="hy-AM"/>
              </w:rPr>
              <w:t xml:space="preserve">վերը նշված բնակելի տների բնակիչների բնակարանային պայմանների բարելավման խնդրի քննարկմանը անդրադառնալ </w:t>
            </w:r>
            <w:r w:rsidRPr="00541FC4">
              <w:rPr>
                <w:rFonts w:ascii="GHEA Grapalat" w:eastAsia="Arial Unicode" w:hAnsi="GHEA Grapalat" w:cs="Arial"/>
                <w:color w:val="000000"/>
                <w:sz w:val="24"/>
                <w:szCs w:val="24"/>
                <w:shd w:val="clear" w:color="auto" w:fill="FFFFFF"/>
                <w:lang w:val="hy-AM"/>
              </w:rPr>
              <w:t>հետագա տարիներին՝ ելնելով աշխատանքների իրականացման առաջնահերթություն</w:t>
            </w:r>
            <w:r w:rsidRPr="00541FC4">
              <w:rPr>
                <w:rFonts w:ascii="GHEA Grapalat" w:eastAsia="Arial Unicode" w:hAnsi="GHEA Grapalat" w:cs="Arial"/>
                <w:color w:val="000000"/>
                <w:sz w:val="24"/>
                <w:szCs w:val="24"/>
                <w:shd w:val="clear" w:color="auto" w:fill="FFFFFF"/>
                <w:lang w:val="hy-AM"/>
              </w:rPr>
              <w:softHyphen/>
              <w:t xml:space="preserve">ներից: </w:t>
            </w:r>
          </w:p>
          <w:p w14:paraId="3B41ED61" w14:textId="77777777" w:rsidR="006A7577" w:rsidRPr="00F52128" w:rsidRDefault="006A7577" w:rsidP="00C749F9">
            <w:pPr>
              <w:spacing w:after="0" w:line="360" w:lineRule="auto"/>
              <w:ind w:left="200" w:right="169"/>
              <w:rPr>
                <w:rFonts w:ascii="GHEA Grapalat" w:eastAsia="Times New Roman" w:hAnsi="GHEA Grapalat" w:cs="Times New Roman"/>
                <w:color w:val="000000"/>
                <w:sz w:val="24"/>
                <w:szCs w:val="24"/>
                <w:lang w:val="hy-AM" w:eastAsia="ru-RU"/>
              </w:rPr>
            </w:pPr>
          </w:p>
        </w:tc>
        <w:tc>
          <w:tcPr>
            <w:tcW w:w="70" w:type="dxa"/>
            <w:tcBorders>
              <w:top w:val="outset" w:sz="6" w:space="0" w:color="auto"/>
              <w:left w:val="outset" w:sz="6" w:space="0" w:color="auto"/>
              <w:bottom w:val="outset" w:sz="6" w:space="0" w:color="auto"/>
              <w:right w:val="nil"/>
            </w:tcBorders>
            <w:shd w:val="clear" w:color="auto" w:fill="FFFFFF"/>
          </w:tcPr>
          <w:p w14:paraId="6B3C6BE4" w14:textId="77777777" w:rsidR="006A7577" w:rsidRPr="00F52128" w:rsidRDefault="006A7577" w:rsidP="00C749F9">
            <w:pPr>
              <w:spacing w:after="0" w:line="360" w:lineRule="auto"/>
              <w:rPr>
                <w:rFonts w:ascii="GHEA Grapalat" w:eastAsia="Times New Roman" w:hAnsi="GHEA Grapalat" w:cs="Times New Roman"/>
                <w:color w:val="000000"/>
                <w:sz w:val="24"/>
                <w:szCs w:val="24"/>
                <w:lang w:val="fr-FR"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4F5D38E6"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6EA71929"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29CC7537"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1D34DAFF"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26D11E49"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34FB65AE"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B51A18B"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7D5D658E"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A6D0AC9"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325553D"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6AEB3C5B"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8C37CCC"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6154F44E"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9764D51"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23292136"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1FFAABCC"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2A19BE48"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459177A8"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678CB55B" w14:textId="77777777" w:rsidR="00DB7EC4" w:rsidRPr="00C7122A" w:rsidRDefault="00DB7EC4" w:rsidP="00C749F9">
            <w:pPr>
              <w:spacing w:after="0" w:line="360" w:lineRule="auto"/>
              <w:jc w:val="both"/>
              <w:rPr>
                <w:rFonts w:ascii="GHEA Grapalat" w:eastAsia="Times New Roman" w:hAnsi="GHEA Grapalat" w:cs="Times New Roman"/>
                <w:b/>
                <w:bCs/>
                <w:sz w:val="24"/>
                <w:szCs w:val="24"/>
                <w:lang w:val="hy-AM" w:eastAsia="ru-RU"/>
              </w:rPr>
            </w:pPr>
          </w:p>
          <w:p w14:paraId="2AC998F5" w14:textId="77777777" w:rsidR="00DB7EC4" w:rsidRPr="00311963" w:rsidRDefault="00DB7EC4" w:rsidP="00C749F9">
            <w:pPr>
              <w:spacing w:after="0" w:line="360" w:lineRule="auto"/>
              <w:jc w:val="both"/>
              <w:rPr>
                <w:rFonts w:ascii="GHEA Grapalat" w:eastAsia="Times New Roman" w:hAnsi="GHEA Grapalat" w:cs="Times New Roman"/>
                <w:sz w:val="24"/>
                <w:szCs w:val="24"/>
                <w:lang w:val="hy-AM" w:eastAsia="ru-RU"/>
              </w:rPr>
            </w:pPr>
            <w:r w:rsidRPr="00311963">
              <w:rPr>
                <w:rFonts w:ascii="GHEA Grapalat" w:eastAsia="Times New Roman" w:hAnsi="GHEA Grapalat" w:cs="Times New Roman"/>
                <w:sz w:val="24"/>
                <w:szCs w:val="24"/>
                <w:lang w:val="hy-AM" w:eastAsia="ru-RU"/>
              </w:rPr>
              <w:t xml:space="preserve">Չի ընդունվել։ </w:t>
            </w:r>
          </w:p>
          <w:p w14:paraId="238E6463" w14:textId="77777777" w:rsidR="00C849FD" w:rsidRPr="00311963" w:rsidRDefault="00DB7EC4" w:rsidP="00C749F9">
            <w:pPr>
              <w:spacing w:after="0" w:line="360" w:lineRule="auto"/>
              <w:jc w:val="both"/>
              <w:rPr>
                <w:rFonts w:ascii="GHEA Grapalat" w:eastAsia="Calibri" w:hAnsi="GHEA Grapalat" w:cs="Tahoma"/>
                <w:color w:val="00000A"/>
                <w:spacing w:val="-4"/>
                <w:sz w:val="24"/>
                <w:lang w:val="hy-AM"/>
              </w:rPr>
            </w:pPr>
            <w:r w:rsidRPr="00311963">
              <w:rPr>
                <w:rFonts w:ascii="GHEA Grapalat" w:eastAsia="Times New Roman" w:hAnsi="GHEA Grapalat" w:cs="Times New Roman"/>
                <w:sz w:val="24"/>
                <w:szCs w:val="24"/>
                <w:lang w:val="hy-AM" w:eastAsia="ru-RU"/>
              </w:rPr>
              <w:t xml:space="preserve">Քանի որ </w:t>
            </w:r>
            <w:r w:rsidRPr="00311963">
              <w:rPr>
                <w:rFonts w:ascii="GHEA Grapalat" w:eastAsia="Calibri" w:hAnsi="GHEA Grapalat" w:cs="Tahoma"/>
                <w:color w:val="00000A"/>
                <w:spacing w:val="-4"/>
                <w:sz w:val="24"/>
                <w:lang w:val="hy-AM"/>
              </w:rPr>
              <w:t>նշված համայնքը հանդիսանում է ակտիվ սողանքային գոտի, որտեղ հողի վերին շերտը գտնվում է անընդհատ շարժման մեջ, ինչի հետևանքով կառուցված շինությունների կոնստրուկցիաները ենթարկվում են քայքայման և փլուզման, որը կարող է մարդկային զոհերի պատճառ դառնալ:</w:t>
            </w:r>
          </w:p>
          <w:p w14:paraId="0803F8E0" w14:textId="1DCF1CD8" w:rsidR="00A552E7" w:rsidRPr="00C7122A" w:rsidRDefault="00311963" w:rsidP="000579C9">
            <w:pPr>
              <w:spacing w:after="0" w:line="360" w:lineRule="auto"/>
              <w:jc w:val="both"/>
              <w:rPr>
                <w:rFonts w:ascii="GHEA Grapalat" w:eastAsia="Times New Roman" w:hAnsi="GHEA Grapalat" w:cs="Times New Roman"/>
                <w:b/>
                <w:bCs/>
                <w:sz w:val="24"/>
                <w:szCs w:val="24"/>
                <w:lang w:val="hy-AM" w:eastAsia="ru-RU"/>
              </w:rPr>
            </w:pPr>
            <w:r w:rsidRPr="00FA5A4F">
              <w:rPr>
                <w:rFonts w:ascii="GHEA Grapalat" w:eastAsia="Calibri" w:hAnsi="GHEA Grapalat" w:cs="Times New Roman"/>
                <w:b/>
                <w:bCs/>
                <w:sz w:val="24"/>
                <w:szCs w:val="24"/>
                <w:lang w:val="hy-AM"/>
              </w:rPr>
              <w:t xml:space="preserve">Կատարվել է վերահաշվարկ՝ հաշվի առնելով այն հանգամանքը, որ </w:t>
            </w:r>
            <w:r w:rsidRPr="00FA5A4F">
              <w:rPr>
                <w:rFonts w:ascii="GHEA Grapalat" w:eastAsia="Calibri" w:hAnsi="GHEA Grapalat" w:cs="Sylfaen"/>
                <w:b/>
                <w:bCs/>
                <w:sz w:val="24"/>
                <w:szCs w:val="24"/>
                <w:lang w:val="hy-AM"/>
              </w:rPr>
              <w:t>2022թ</w:t>
            </w:r>
            <w:r>
              <w:rPr>
                <w:rFonts w:ascii="Cambria Math" w:eastAsia="Calibri" w:hAnsi="Cambria Math" w:cs="Sylfaen"/>
                <w:b/>
                <w:bCs/>
                <w:sz w:val="24"/>
                <w:szCs w:val="24"/>
                <w:lang w:val="hy-AM"/>
              </w:rPr>
              <w:t>․</w:t>
            </w:r>
            <w:r w:rsidRPr="00FA5A4F">
              <w:rPr>
                <w:rFonts w:ascii="GHEA Grapalat" w:eastAsia="Calibri" w:hAnsi="GHEA Grapalat" w:cs="Sylfaen"/>
                <w:b/>
                <w:bCs/>
                <w:sz w:val="24"/>
                <w:szCs w:val="24"/>
                <w:lang w:val="hy-AM"/>
              </w:rPr>
              <w:t xml:space="preserve">-ի </w:t>
            </w:r>
            <w:r>
              <w:rPr>
                <w:rFonts w:ascii="GHEA Grapalat" w:eastAsia="Calibri" w:hAnsi="GHEA Grapalat" w:cs="Sylfaen"/>
                <w:b/>
                <w:bCs/>
                <w:sz w:val="24"/>
                <w:szCs w:val="24"/>
                <w:lang w:val="hy-AM"/>
              </w:rPr>
              <w:t>ապրիլին</w:t>
            </w:r>
            <w:r w:rsidRPr="00FA5A4F">
              <w:rPr>
                <w:rFonts w:ascii="GHEA Grapalat" w:eastAsia="Calibri" w:hAnsi="GHEA Grapalat" w:cs="Sylfaen"/>
                <w:b/>
                <w:bCs/>
                <w:sz w:val="24"/>
                <w:szCs w:val="24"/>
                <w:lang w:val="hy-AM"/>
              </w:rPr>
              <w:t xml:space="preserve"> ձևավոր</w:t>
            </w:r>
            <w:r w:rsidRPr="00FA5A4F">
              <w:rPr>
                <w:rFonts w:ascii="GHEA Grapalat" w:eastAsia="Calibri" w:hAnsi="GHEA Grapalat" w:cs="Sylfaen"/>
                <w:b/>
                <w:bCs/>
                <w:sz w:val="24"/>
                <w:szCs w:val="24"/>
                <w:lang w:val="hy-AM"/>
              </w:rPr>
              <w:softHyphen/>
              <w:t>ված շուկայական միջինացված գինը 1 քառ</w:t>
            </w:r>
            <w:r w:rsidRPr="00FA5A4F">
              <w:rPr>
                <w:rFonts w:ascii="MS Mincho" w:eastAsia="MS Mincho" w:hAnsi="MS Mincho" w:cs="MS Mincho" w:hint="eastAsia"/>
                <w:b/>
                <w:bCs/>
                <w:sz w:val="24"/>
                <w:szCs w:val="24"/>
                <w:lang w:val="hy-AM"/>
              </w:rPr>
              <w:t>․</w:t>
            </w:r>
            <w:r w:rsidRPr="00FA5A4F">
              <w:rPr>
                <w:rFonts w:ascii="GHEA Grapalat" w:eastAsia="Calibri" w:hAnsi="GHEA Grapalat" w:cs="Sylfaen"/>
                <w:b/>
                <w:bCs/>
                <w:sz w:val="24"/>
                <w:szCs w:val="24"/>
                <w:lang w:val="hy-AM"/>
              </w:rPr>
              <w:t xml:space="preserve"> մետրի համար կազմել է 2</w:t>
            </w:r>
            <w:r>
              <w:rPr>
                <w:rFonts w:ascii="GHEA Grapalat" w:eastAsia="Calibri" w:hAnsi="GHEA Grapalat" w:cs="Sylfaen"/>
                <w:b/>
                <w:bCs/>
                <w:sz w:val="24"/>
                <w:szCs w:val="24"/>
                <w:lang w:val="hy-AM"/>
              </w:rPr>
              <w:t>48</w:t>
            </w:r>
            <w:r w:rsidRPr="00FA5A4F">
              <w:rPr>
                <w:rFonts w:ascii="MS Mincho" w:eastAsia="MS Mincho" w:hAnsi="MS Mincho" w:cs="MS Mincho" w:hint="eastAsia"/>
                <w:b/>
                <w:bCs/>
                <w:sz w:val="24"/>
                <w:szCs w:val="24"/>
                <w:lang w:val="hy-AM"/>
              </w:rPr>
              <w:t>․</w:t>
            </w:r>
            <w:r>
              <w:rPr>
                <w:rFonts w:ascii="GHEA Grapalat" w:eastAsia="Calibri" w:hAnsi="GHEA Grapalat" w:cs="Sylfaen"/>
                <w:b/>
                <w:bCs/>
                <w:sz w:val="24"/>
                <w:szCs w:val="24"/>
                <w:lang w:val="hy-AM"/>
              </w:rPr>
              <w:t>1</w:t>
            </w:r>
            <w:r w:rsidRPr="00FA5A4F">
              <w:rPr>
                <w:rFonts w:ascii="GHEA Grapalat" w:eastAsia="Calibri" w:hAnsi="GHEA Grapalat" w:cs="Sylfaen"/>
                <w:b/>
                <w:bCs/>
                <w:sz w:val="24"/>
                <w:szCs w:val="24"/>
                <w:lang w:val="hy-AM"/>
              </w:rPr>
              <w:t xml:space="preserve"> հազ</w:t>
            </w:r>
            <w:r w:rsidRPr="00FA5A4F">
              <w:rPr>
                <w:rFonts w:ascii="MS Mincho" w:eastAsia="MS Mincho" w:hAnsi="MS Mincho" w:cs="MS Mincho" w:hint="eastAsia"/>
                <w:b/>
                <w:bCs/>
                <w:sz w:val="24"/>
                <w:szCs w:val="24"/>
                <w:lang w:val="hy-AM"/>
              </w:rPr>
              <w:t>․</w:t>
            </w:r>
            <w:r w:rsidRPr="00FA5A4F">
              <w:rPr>
                <w:rFonts w:ascii="GHEA Grapalat" w:eastAsia="Calibri" w:hAnsi="GHEA Grapalat" w:cs="Sylfaen"/>
                <w:b/>
                <w:bCs/>
                <w:sz w:val="24"/>
                <w:szCs w:val="24"/>
                <w:lang w:val="hy-AM"/>
              </w:rPr>
              <w:t xml:space="preserve"> դրամ։</w:t>
            </w:r>
          </w:p>
        </w:tc>
      </w:tr>
      <w:tr w:rsidR="006A7577" w:rsidRPr="00706890" w14:paraId="63AEF392"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3EE1734" w14:textId="383E3658" w:rsidR="00F572C0" w:rsidRPr="00F572C0" w:rsidRDefault="00F572C0" w:rsidP="00F572C0">
            <w:pPr>
              <w:tabs>
                <w:tab w:val="left" w:pos="993"/>
              </w:tabs>
              <w:suppressAutoHyphens/>
              <w:spacing w:after="0" w:line="360" w:lineRule="auto"/>
              <w:contextualSpacing/>
              <w:jc w:val="both"/>
              <w:rPr>
                <w:rFonts w:ascii="GHEA Grapalat" w:eastAsia="Calibri" w:hAnsi="GHEA Grapalat" w:cs="Tahoma"/>
                <w:color w:val="00000A"/>
                <w:spacing w:val="-4"/>
                <w:sz w:val="24"/>
                <w:lang w:val="hy-AM"/>
              </w:rPr>
            </w:pPr>
            <w:r>
              <w:rPr>
                <w:rFonts w:ascii="GHEA Grapalat" w:eastAsia="Calibri" w:hAnsi="GHEA Grapalat" w:cs="Tahoma"/>
                <w:color w:val="00000A"/>
                <w:spacing w:val="-4"/>
                <w:sz w:val="24"/>
                <w:lang w:val="hy-AM"/>
              </w:rPr>
              <w:lastRenderedPageBreak/>
              <w:t>2</w:t>
            </w:r>
            <w:r>
              <w:rPr>
                <w:rFonts w:ascii="Cambria Math" w:eastAsia="Calibri" w:hAnsi="Cambria Math" w:cs="Tahoma"/>
                <w:color w:val="00000A"/>
                <w:spacing w:val="-4"/>
                <w:sz w:val="24"/>
                <w:lang w:val="hy-AM"/>
              </w:rPr>
              <w:t xml:space="preserve">․ </w:t>
            </w:r>
            <w:r w:rsidRPr="00F572C0">
              <w:rPr>
                <w:rFonts w:ascii="GHEA Grapalat" w:eastAsia="Calibri" w:hAnsi="GHEA Grapalat" w:cs="Tahoma"/>
                <w:color w:val="00000A"/>
                <w:spacing w:val="-4"/>
                <w:sz w:val="24"/>
                <w:lang w:val="hy-AM"/>
              </w:rPr>
              <w:t xml:space="preserve">Նախագծի ընդունման հիմնավորման և կից </w:t>
            </w:r>
            <w:r w:rsidRPr="00F572C0">
              <w:rPr>
                <w:rFonts w:ascii="GHEA Grapalat" w:eastAsia="Calibri" w:hAnsi="GHEA Grapalat" w:cs="Tahoma"/>
                <w:color w:val="00000A"/>
                <w:spacing w:val="-4"/>
                <w:sz w:val="24"/>
                <w:lang w:val="hy-AM"/>
              </w:rPr>
              <w:lastRenderedPageBreak/>
              <w:t>ներկայացված փաս</w:t>
            </w:r>
            <w:r w:rsidRPr="00F572C0">
              <w:rPr>
                <w:rFonts w:ascii="GHEA Grapalat" w:eastAsia="Calibri" w:hAnsi="GHEA Grapalat" w:cs="Tahoma"/>
                <w:color w:val="00000A"/>
                <w:spacing w:val="-4"/>
                <w:sz w:val="24"/>
                <w:lang w:val="hy-AM"/>
              </w:rPr>
              <w:softHyphen/>
              <w:t>տաթղթերի համաձայն ֆինանսական աջակցություն տրամադրվելու է Ողջաբերդ համայնքում գտնվող 4-րդ և 5-րդ կարգի վնասվածության աստիճան ունեցող թվով 15 վթարային բնակելի տների սեփականատերերին՝ հաշվի առնելով այն հանգամանքը, որ նշված համայնքը հանդիսանում է ակտիվ սողանքային գոտի, որտեղ հողի վերին շերտը գտնվում է անընդհատ շարժման մեջ, ինչի հետևանքով կառուցված շինությունների կոնստրուկցիաները ենթարկվում են քայքայման և փլուզման, որը կարող է մարդկային զոհերի պատճառ դառնալ: Բացի այդ, Նախագծի համար հիմք են ընդունվել  ՀՀ արտակարգ իրավիճակների նախարարության «Սեյսմիկ պաշտպանության տարածքային ծառայություն» պետական ոչ առևտրային կազմակերպության կողմից կատարված տեխնիկական վիճակի նոր հետազն</w:t>
            </w:r>
            <w:r w:rsidRPr="00F572C0">
              <w:rPr>
                <w:rFonts w:ascii="GHEA Grapalat" w:eastAsia="Calibri" w:hAnsi="GHEA Grapalat" w:cs="Tahoma"/>
                <w:color w:val="00000A"/>
                <w:spacing w:val="-4"/>
                <w:sz w:val="24"/>
                <w:lang w:val="hy-AM"/>
              </w:rPr>
              <w:softHyphen/>
              <w:t>նության ու տեխնիկական վիճակի մասին եզրակացությունները:</w:t>
            </w:r>
          </w:p>
          <w:p w14:paraId="5FFCE68D"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Այս կապակցությամբ հարկ է նկատել, որ ՀՀ կառավարության 18.03.2021թ-ի N 376–Լ որոշմամբ հաստատվել է անբավարար տեխնիկական վիճակում գտնվող բնակարանային ֆոնդի հիմնախնդիրների կանոնակարգման հայեցակարգը (այսուհետ՝ Հայեցակարգ) և դրանից բխող միջոցառումների ծրագիրը:</w:t>
            </w:r>
          </w:p>
          <w:p w14:paraId="0425A610"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 xml:space="preserve">Համաձայն Հայեցակարգի 2-րդ կետի՝ Հայեցակարգն անդրադառնում է անբավարար տեխնիկական վիճակում գտնվող բնակֆոնդի </w:t>
            </w:r>
            <w:r w:rsidRPr="00F572C0">
              <w:rPr>
                <w:rFonts w:ascii="GHEA Grapalat" w:eastAsia="Calibri" w:hAnsi="GHEA Grapalat" w:cs="Tahoma"/>
                <w:color w:val="00000A"/>
                <w:spacing w:val="-4"/>
                <w:sz w:val="24"/>
                <w:lang w:val="hy-AM"/>
              </w:rPr>
              <w:lastRenderedPageBreak/>
              <w:t>հիմնախնդիրներին և հանդիսանում է դրա կանոնակարգման մասով ՀՀ կառավարության ընդհանուր մոտեցումները կանխորոշող հիմնական փաստաթուղթ։</w:t>
            </w:r>
          </w:p>
          <w:p w14:paraId="33606A70" w14:textId="77777777" w:rsidR="00F572C0" w:rsidRPr="00F572C0" w:rsidRDefault="00F572C0" w:rsidP="00F572C0">
            <w:pPr>
              <w:suppressAutoHyphens/>
              <w:spacing w:after="0" w:line="360" w:lineRule="auto"/>
              <w:ind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 xml:space="preserve">Հայեցակարգի 5-րդ կետով սահմանված է, որ </w:t>
            </w:r>
            <w:r w:rsidRPr="00F572C0">
              <w:rPr>
                <w:rFonts w:ascii="GHEA Grapalat" w:eastAsia="Calibri" w:hAnsi="GHEA Grapalat" w:cs="Tahoma"/>
                <w:b/>
                <w:i/>
                <w:color w:val="00000A"/>
                <w:spacing w:val="-4"/>
                <w:sz w:val="24"/>
                <w:lang w:val="hy-AM"/>
              </w:rPr>
              <w:t>հանրապետության բնակավայրերում առկա է նաև քանդման ենթակա վթարային՝ 4-րդ աստիճանի վնասվածություն ունեցող ավելի քան 1200 անհատական բնակելի տուն (որից մոտ 1000-ը՝ բնական աղետների հետևանքով)</w:t>
            </w:r>
            <w:r w:rsidRPr="00F572C0">
              <w:rPr>
                <w:rFonts w:ascii="GHEA Grapalat" w:eastAsia="Calibri" w:hAnsi="GHEA Grapalat" w:cs="Tahoma"/>
                <w:color w:val="00000A"/>
                <w:spacing w:val="-4"/>
                <w:sz w:val="24"/>
                <w:lang w:val="hy-AM"/>
              </w:rPr>
              <w:t>:</w:t>
            </w:r>
          </w:p>
          <w:p w14:paraId="14E00E20" w14:textId="77777777" w:rsidR="00F572C0" w:rsidRPr="00F572C0" w:rsidRDefault="00F572C0" w:rsidP="00F572C0">
            <w:pPr>
              <w:suppressAutoHyphens/>
              <w:spacing w:after="0" w:line="360" w:lineRule="auto"/>
              <w:ind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 xml:space="preserve">Համաձայն Հայեցակարգի 18-րդ կետի՝ </w:t>
            </w:r>
            <w:r w:rsidRPr="00F572C0">
              <w:rPr>
                <w:rFonts w:ascii="GHEA Grapalat" w:eastAsia="Calibri" w:hAnsi="GHEA Grapalat" w:cs="Tahoma"/>
                <w:b/>
                <w:i/>
                <w:color w:val="00000A"/>
                <w:spacing w:val="-4"/>
                <w:sz w:val="24"/>
                <w:lang w:val="hy-AM"/>
              </w:rPr>
              <w:t>Հայեցակարգի նպատակն անբավարար տեխնիկական վիճակում գտնվող բնակֆոնդի հիմնախնդրի իրավական կանոնակարգումն է, ինչը հնարավորություն կտա հստակեցնել հիմնախնդրի կանոնակարգման հարցում պետական քաղաքականության հիմնական մոտեցումները</w:t>
            </w:r>
            <w:r w:rsidRPr="00F572C0">
              <w:rPr>
                <w:rFonts w:ascii="GHEA Grapalat" w:eastAsia="Calibri" w:hAnsi="GHEA Grapalat" w:cs="Tahoma"/>
                <w:color w:val="00000A"/>
                <w:spacing w:val="-4"/>
                <w:sz w:val="24"/>
                <w:lang w:val="hy-AM"/>
              </w:rPr>
              <w:t>, որոնց կիրառման արդյունքում կբարձրանա խնդիրների կանոնակարգման արդյունավետությունը, հասցեականությունը, առաջնահերթությունները և այլն:</w:t>
            </w:r>
          </w:p>
          <w:p w14:paraId="728AA761"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 xml:space="preserve">Հայեցակարգի 23-րդ կետի 2-րդ ենթակետի «ա» և «բ» պարբերություններով սահմանված է, որ Հայեցակարգի նպատակներին հասնելու և խնդիրները լուծելու համար անհրաժեշտ է սահմանել ուժեղացման-վերակառուցման ենթակա և քանդման ենթակա՝ վթարային բնակարանային ֆոնդի հիմնախնդիրների կանոնակարգման պետական քաղաքականությունը, դրանցից յուրաքանչյուրի մասով տարանջատելով լիազոր մարմնի, տեղական ինքնակառավարման, տարածքային </w:t>
            </w:r>
            <w:r w:rsidRPr="00F572C0">
              <w:rPr>
                <w:rFonts w:ascii="GHEA Grapalat" w:eastAsia="Calibri" w:hAnsi="GHEA Grapalat" w:cs="Tahoma"/>
                <w:color w:val="00000A"/>
                <w:spacing w:val="-4"/>
                <w:sz w:val="24"/>
                <w:lang w:val="hy-AM"/>
              </w:rPr>
              <w:lastRenderedPageBreak/>
              <w:t>կառավարման և պետական կառավարման համակարգի մարմինների դերերը, սահմանելով պետական աջակցության դեպքերի, առաջնահերթությունների մոտեցումները:</w:t>
            </w:r>
          </w:p>
          <w:p w14:paraId="4C443890"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Հայեցակարգի 23-րդ կետի 4-րդ ենթակետով սահմանված է, որ Հայեցակարգի նպատակներին հասնելու և խնդիրները լուծելու համար անհրաժեշտ է սահմանել անբավարար և բնակության համար վտանգավոր գնահատված բնակֆոնդից քաղաքացիների վերաբնակեցման կարգը:</w:t>
            </w:r>
          </w:p>
          <w:p w14:paraId="703ABDC2"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Ընդ որում, նկատենք, որ Հայեցակարգից բխող միջոցառումների իրականացման ժամկետները սահմանվում են՝ սկսած 2021 թվականի նոյեմբերի 3-րդ տասնօրյակից մինչև 2023 թվականի նոյեմբերի 3-րդ տասնօրյակը:</w:t>
            </w:r>
          </w:p>
          <w:p w14:paraId="188EA654" w14:textId="77777777" w:rsidR="00F572C0" w:rsidRPr="00F572C0" w:rsidRDefault="00F572C0" w:rsidP="00F572C0">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 xml:space="preserve">Ելնելով վերոգրյալից գտնում ենք, որ որպես անբավարար տեխնիկական վիճակում գտնվող բնակարանային ֆոնդի հիմնախնդրի կանոնակարգման հարցում պետական քաղաքականության առաջնահերթություն, բավարար չափով հիմնավորված չէ ՀՀ Կոտայքի մարզի Ողջաբերդ համայնքում գտնվող 4-րդ և 5-րդ կարգի վնասվածության աստիճան ունեցող թվով 15 առավել վտանգավոր վթարային բնակելի տների ընտրությունը ներկայումս Հայաստանի Հանրապետությունում առկա քանդման ենթակա վթարային՝ 4-րդ աստիճանի վնասվածություն ունեցող ավելի քան 1200 անհատական բնակելի տների նկատմամբ: </w:t>
            </w:r>
          </w:p>
          <w:p w14:paraId="1B695BF0" w14:textId="0767D53A" w:rsidR="006A7577" w:rsidRPr="003A58ED" w:rsidRDefault="00F572C0" w:rsidP="000579C9">
            <w:pPr>
              <w:suppressAutoHyphens/>
              <w:spacing w:after="0" w:line="360" w:lineRule="auto"/>
              <w:ind w:right="36" w:firstLine="567"/>
              <w:jc w:val="both"/>
              <w:rPr>
                <w:rFonts w:ascii="GHEA Grapalat" w:eastAsia="Calibri" w:hAnsi="GHEA Grapalat" w:cs="Tahoma"/>
                <w:color w:val="00000A"/>
                <w:spacing w:val="-4"/>
                <w:sz w:val="24"/>
                <w:lang w:val="hy-AM"/>
              </w:rPr>
            </w:pPr>
            <w:r w:rsidRPr="00F572C0">
              <w:rPr>
                <w:rFonts w:ascii="GHEA Grapalat" w:eastAsia="Calibri" w:hAnsi="GHEA Grapalat" w:cs="Tahoma"/>
                <w:color w:val="00000A"/>
                <w:spacing w:val="-4"/>
                <w:sz w:val="24"/>
                <w:lang w:val="hy-AM"/>
              </w:rPr>
              <w:t>Հետևաբար, առաջարկում ենք Նախագծով նախատեսվող կարգավորումներին անդրադառ</w:t>
            </w:r>
            <w:r w:rsidRPr="00F572C0">
              <w:rPr>
                <w:rFonts w:ascii="GHEA Grapalat" w:eastAsia="Calibri" w:hAnsi="GHEA Grapalat" w:cs="Tahoma"/>
                <w:color w:val="00000A"/>
                <w:spacing w:val="-4"/>
                <w:sz w:val="24"/>
                <w:lang w:val="hy-AM"/>
              </w:rPr>
              <w:softHyphen/>
            </w:r>
            <w:r w:rsidRPr="00F572C0">
              <w:rPr>
                <w:rFonts w:ascii="GHEA Grapalat" w:eastAsia="Calibri" w:hAnsi="GHEA Grapalat" w:cs="Tahoma"/>
                <w:color w:val="00000A"/>
                <w:spacing w:val="-4"/>
                <w:sz w:val="24"/>
                <w:lang w:val="hy-AM"/>
              </w:rPr>
              <w:lastRenderedPageBreak/>
              <w:t>նալ վերոնշյալ հիմնախնդրի կանոնակարգման հարցում պետական քաղաքա</w:t>
            </w:r>
            <w:r w:rsidRPr="00F572C0">
              <w:rPr>
                <w:rFonts w:ascii="GHEA Grapalat" w:eastAsia="Calibri" w:hAnsi="GHEA Grapalat" w:cs="Tahoma"/>
                <w:color w:val="00000A"/>
                <w:spacing w:val="-4"/>
                <w:sz w:val="24"/>
                <w:lang w:val="hy-AM"/>
              </w:rPr>
              <w:softHyphen/>
              <w:t>կանության հիմնական մոտեցումները հստակեցնելուց հետո:</w:t>
            </w:r>
          </w:p>
        </w:tc>
        <w:tc>
          <w:tcPr>
            <w:tcW w:w="70" w:type="dxa"/>
            <w:tcBorders>
              <w:top w:val="outset" w:sz="6" w:space="0" w:color="auto"/>
              <w:left w:val="outset" w:sz="6" w:space="0" w:color="auto"/>
              <w:bottom w:val="outset" w:sz="6" w:space="0" w:color="auto"/>
              <w:right w:val="nil"/>
            </w:tcBorders>
            <w:shd w:val="clear" w:color="auto" w:fill="FFFFFF"/>
          </w:tcPr>
          <w:p w14:paraId="33F8C31B" w14:textId="77777777" w:rsidR="006A7577" w:rsidRPr="00F52128" w:rsidRDefault="006A7577" w:rsidP="00C749F9">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180BACEC" w14:textId="77777777" w:rsidR="00DB2D5F" w:rsidRDefault="00DB2D5F" w:rsidP="00DB2D5F">
            <w:pPr>
              <w:suppressAutoHyphens/>
              <w:spacing w:after="0" w:line="360" w:lineRule="auto"/>
              <w:jc w:val="both"/>
              <w:rPr>
                <w:rFonts w:ascii="GHEA Grapalat" w:eastAsia="Cambria" w:hAnsi="GHEA Grapalat" w:cs="Sylfaen"/>
                <w:color w:val="000000"/>
                <w:sz w:val="24"/>
                <w:szCs w:val="24"/>
                <w:lang w:val="hy-AM" w:eastAsia="zh-CN"/>
              </w:rPr>
            </w:pPr>
            <w:r>
              <w:rPr>
                <w:rFonts w:ascii="GHEA Grapalat" w:eastAsia="Cambria" w:hAnsi="GHEA Grapalat" w:cs="Sylfaen"/>
                <w:color w:val="000000"/>
                <w:sz w:val="24"/>
                <w:szCs w:val="24"/>
                <w:lang w:val="hy-AM" w:eastAsia="zh-CN"/>
              </w:rPr>
              <w:t>Չի ընդունվել։</w:t>
            </w:r>
          </w:p>
          <w:p w14:paraId="02E063C0" w14:textId="08B16210" w:rsidR="00DB2D5F" w:rsidRPr="00DB2D5F" w:rsidRDefault="00DB2D5F" w:rsidP="00DB2D5F">
            <w:pPr>
              <w:suppressAutoHyphens/>
              <w:spacing w:after="0" w:line="360" w:lineRule="auto"/>
              <w:jc w:val="both"/>
              <w:rPr>
                <w:rFonts w:ascii="GHEA Grapalat" w:eastAsia="Cambria" w:hAnsi="GHEA Grapalat" w:cs="Cambria"/>
                <w:color w:val="000000"/>
                <w:sz w:val="24"/>
                <w:szCs w:val="24"/>
                <w:lang w:val="hy-AM" w:eastAsia="zh-CN"/>
              </w:rPr>
            </w:pPr>
            <w:r w:rsidRPr="00DB2D5F">
              <w:rPr>
                <w:rFonts w:ascii="GHEA Grapalat" w:eastAsia="Cambria" w:hAnsi="GHEA Grapalat" w:cs="Sylfaen"/>
                <w:color w:val="000000"/>
                <w:sz w:val="24"/>
                <w:szCs w:val="24"/>
                <w:lang w:val="hy-AM" w:eastAsia="zh-CN"/>
              </w:rPr>
              <w:t>Համայնքում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առկա</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և</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նախկինում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որևէ</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հատուցում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չստացած</w:t>
            </w:r>
            <w:r w:rsidRPr="00DB2D5F">
              <w:rPr>
                <w:rFonts w:ascii="GHEA Grapalat" w:eastAsia="Cambria" w:hAnsi="GHEA Grapalat" w:cs="Cambria"/>
                <w:color w:val="000000"/>
                <w:sz w:val="24"/>
                <w:szCs w:val="24"/>
                <w:lang w:val="hy-AM" w:eastAsia="zh-CN"/>
              </w:rPr>
              <w:t xml:space="preserve">  106 </w:t>
            </w:r>
            <w:r w:rsidRPr="00DB2D5F">
              <w:rPr>
                <w:rFonts w:ascii="GHEA Grapalat" w:eastAsia="Cambria" w:hAnsi="GHEA Grapalat" w:cs="Sylfaen"/>
                <w:color w:val="000000"/>
                <w:sz w:val="24"/>
                <w:szCs w:val="24"/>
                <w:lang w:val="hy-AM" w:eastAsia="zh-CN"/>
              </w:rPr>
              <w:t>վթարային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բնակելի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տներից</w:t>
            </w:r>
            <w:r w:rsidRPr="00DB2D5F">
              <w:rPr>
                <w:rFonts w:ascii="GHEA Grapalat" w:eastAsia="Cambria" w:hAnsi="GHEA Grapalat" w:cs="Cambria"/>
                <w:color w:val="000000"/>
                <w:sz w:val="24"/>
                <w:szCs w:val="24"/>
                <w:lang w:val="hy-AM" w:eastAsia="zh-CN"/>
              </w:rPr>
              <w:t xml:space="preserve"> 59-</w:t>
            </w:r>
            <w:r w:rsidRPr="00DB2D5F">
              <w:rPr>
                <w:rFonts w:ascii="GHEA Grapalat" w:eastAsia="Cambria" w:hAnsi="GHEA Grapalat" w:cs="Sylfaen"/>
                <w:color w:val="000000"/>
                <w:sz w:val="24"/>
                <w:szCs w:val="24"/>
                <w:lang w:val="hy-AM" w:eastAsia="zh-CN"/>
              </w:rPr>
              <w:t>ը</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գտնվում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վտանգավոր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վիճակում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որից</w:t>
            </w:r>
            <w:r w:rsidRPr="00DB2D5F">
              <w:rPr>
                <w:rFonts w:ascii="GHEA Grapalat" w:eastAsia="Cambria" w:hAnsi="GHEA Grapalat" w:cs="Cambria"/>
                <w:color w:val="000000"/>
                <w:sz w:val="24"/>
                <w:szCs w:val="24"/>
                <w:lang w:val="hy-AM" w:eastAsia="zh-CN"/>
              </w:rPr>
              <w:t xml:space="preserve">  10-</w:t>
            </w:r>
            <w:r w:rsidRPr="00DB2D5F">
              <w:rPr>
                <w:rFonts w:ascii="GHEA Grapalat" w:eastAsia="Cambria" w:hAnsi="GHEA Grapalat" w:cs="Sylfaen"/>
                <w:color w:val="000000"/>
                <w:sz w:val="24"/>
                <w:szCs w:val="24"/>
                <w:lang w:val="hy-AM" w:eastAsia="zh-CN"/>
              </w:rPr>
              <w:t>ը</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փլուզման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եզրին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47 </w:t>
            </w:r>
            <w:r w:rsidRPr="00DB2D5F">
              <w:rPr>
                <w:rFonts w:ascii="GHEA Grapalat" w:eastAsia="Cambria" w:hAnsi="GHEA Grapalat" w:cs="Sylfaen"/>
                <w:color w:val="000000"/>
                <w:sz w:val="24"/>
                <w:szCs w:val="24"/>
                <w:lang w:val="hy-AM" w:eastAsia="zh-CN"/>
              </w:rPr>
              <w:t>տներ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սեփականատերերի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միջոցներով</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տարիների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ընթացքում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ուժեղացվել</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և</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գտնվում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բարվոք</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վիճակում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սակայն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բնակության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համար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նույնպես</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վտանգավոր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Վերը նշված թվով  106 </w:t>
            </w:r>
            <w:r w:rsidRPr="00DB2D5F">
              <w:rPr>
                <w:rFonts w:ascii="GHEA Grapalat" w:eastAsia="Cambria" w:hAnsi="GHEA Grapalat" w:cs="Sylfaen"/>
                <w:color w:val="000000"/>
                <w:sz w:val="24"/>
                <w:szCs w:val="24"/>
                <w:lang w:val="hy-AM" w:eastAsia="zh-CN"/>
              </w:rPr>
              <w:t xml:space="preserve">սեփականատերերից որևէ մեկը երբևէ չեն ստացել ֆինանսական աջակցություն: </w:t>
            </w:r>
            <w:r w:rsidRPr="00DB2D5F">
              <w:rPr>
                <w:rFonts w:ascii="GHEA Grapalat" w:eastAsia="Cambria" w:hAnsi="GHEA Grapalat" w:cs="Cambria"/>
                <w:color w:val="000000"/>
                <w:sz w:val="24"/>
                <w:szCs w:val="24"/>
                <w:lang w:val="af-ZA" w:eastAsia="zh-CN"/>
              </w:rPr>
              <w:t xml:space="preserve"> </w:t>
            </w:r>
            <w:r w:rsidRPr="00DB2D5F">
              <w:rPr>
                <w:rFonts w:ascii="GHEA Grapalat" w:eastAsia="Cambria" w:hAnsi="GHEA Grapalat" w:cs="Cambria"/>
                <w:color w:val="000000"/>
                <w:sz w:val="24"/>
                <w:szCs w:val="24"/>
                <w:lang w:val="hy-AM" w:eastAsia="zh-CN"/>
              </w:rPr>
              <w:t>Դ</w:t>
            </w:r>
            <w:r w:rsidRPr="00DB2D5F">
              <w:rPr>
                <w:rFonts w:ascii="GHEA Grapalat" w:eastAsia="Cambria" w:hAnsi="GHEA Grapalat" w:cs="Cambria"/>
                <w:color w:val="000000"/>
                <w:sz w:val="24"/>
                <w:szCs w:val="24"/>
                <w:lang w:val="af-ZA" w:eastAsia="zh-CN"/>
              </w:rPr>
              <w:t>րանց մի մասը շարունակում է ապրել բարձր վթարայնության աստիճան ունեցող բնակելի տներում:</w:t>
            </w:r>
          </w:p>
          <w:p w14:paraId="5A942CC3" w14:textId="66C2968B" w:rsidR="00900B21" w:rsidRDefault="00900B21" w:rsidP="00C749F9">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Արդյունքում, Որոշման նախագծով առաջարկվում է Գառնի համայնքի </w:t>
            </w:r>
            <w:r w:rsidR="002041DC" w:rsidRPr="002041DC">
              <w:rPr>
                <w:rFonts w:ascii="GHEA Grapalat" w:eastAsia="Calibri" w:hAnsi="GHEA Grapalat" w:cs="Times New Roman"/>
                <w:sz w:val="24"/>
                <w:szCs w:val="24"/>
                <w:lang w:val="hy-AM"/>
              </w:rPr>
              <w:t xml:space="preserve">Ողջաբերդ </w:t>
            </w:r>
            <w:r>
              <w:rPr>
                <w:rFonts w:ascii="GHEA Grapalat" w:eastAsia="Calibri" w:hAnsi="GHEA Grapalat" w:cs="Times New Roman"/>
                <w:sz w:val="24"/>
                <w:szCs w:val="24"/>
                <w:lang w:val="hy-AM"/>
              </w:rPr>
              <w:t>բնակավայրի 106 վթարային բնակելի տներից առավել վտանգավոր գոտում գտնվող</w:t>
            </w:r>
            <w:r w:rsidR="002041DC" w:rsidRPr="002041DC">
              <w:rPr>
                <w:rFonts w:ascii="GHEA Grapalat" w:eastAsia="Calibri" w:hAnsi="GHEA Grapalat" w:cs="Times New Roman"/>
                <w:sz w:val="24"/>
                <w:szCs w:val="24"/>
                <w:lang w:val="hy-AM"/>
              </w:rPr>
              <w:t xml:space="preserve"> 4-րդ և 5-րդ կարգի վնասվածության աստիճան  ունեցող թվով 1</w:t>
            </w:r>
            <w:r w:rsidR="00393415">
              <w:rPr>
                <w:rFonts w:ascii="GHEA Grapalat" w:eastAsia="Calibri" w:hAnsi="GHEA Grapalat" w:cs="Times New Roman"/>
                <w:sz w:val="24"/>
                <w:szCs w:val="24"/>
                <w:lang w:val="hy-AM"/>
              </w:rPr>
              <w:t>5</w:t>
            </w:r>
            <w:r w:rsidR="002041DC" w:rsidRPr="002041DC">
              <w:rPr>
                <w:rFonts w:ascii="GHEA Grapalat" w:eastAsia="Calibri" w:hAnsi="GHEA Grapalat" w:cs="Times New Roman"/>
                <w:sz w:val="24"/>
                <w:szCs w:val="24"/>
                <w:lang w:val="hy-AM"/>
              </w:rPr>
              <w:t xml:space="preserve"> շենք-շինությունների սեփականատերերին տրամադրել ֆինանսական աջակցություն</w:t>
            </w:r>
            <w:r w:rsidR="00B14731">
              <w:rPr>
                <w:rFonts w:ascii="GHEA Grapalat" w:eastAsia="Calibri" w:hAnsi="GHEA Grapalat" w:cs="Times New Roman"/>
                <w:sz w:val="24"/>
                <w:szCs w:val="24"/>
                <w:lang w:val="hy-AM"/>
              </w:rPr>
              <w:t>,</w:t>
            </w:r>
            <w:r w:rsidR="008E5FB0" w:rsidRPr="008E5FB0">
              <w:rPr>
                <w:rFonts w:ascii="GHEA Grapalat" w:eastAsia="Calibri" w:hAnsi="GHEA Grapalat" w:cs="Times New Roman"/>
                <w:sz w:val="24"/>
                <w:szCs w:val="24"/>
                <w:lang w:val="hy-AM"/>
              </w:rPr>
              <w:t xml:space="preserve"> </w:t>
            </w:r>
            <w:r w:rsidR="008E5FB0">
              <w:rPr>
                <w:rFonts w:ascii="GHEA Grapalat" w:eastAsia="Calibri" w:hAnsi="GHEA Grapalat" w:cs="Times New Roman"/>
                <w:sz w:val="24"/>
                <w:szCs w:val="24"/>
                <w:lang w:val="hy-AM"/>
              </w:rPr>
              <w:t>հակառակ դեպքում</w:t>
            </w:r>
            <w:r w:rsidR="00B14731">
              <w:rPr>
                <w:rFonts w:ascii="GHEA Grapalat" w:eastAsia="Calibri" w:hAnsi="GHEA Grapalat" w:cs="Times New Roman"/>
                <w:sz w:val="24"/>
                <w:szCs w:val="24"/>
                <w:lang w:val="hy-AM"/>
              </w:rPr>
              <w:t xml:space="preserve"> </w:t>
            </w:r>
            <w:r w:rsidR="008E5FB0">
              <w:rPr>
                <w:rFonts w:ascii="GHEA Grapalat" w:eastAsia="Calibri" w:hAnsi="GHEA Grapalat" w:cs="Times New Roman"/>
                <w:sz w:val="24"/>
                <w:szCs w:val="24"/>
                <w:lang w:val="hy-AM"/>
              </w:rPr>
              <w:t>այն</w:t>
            </w:r>
            <w:r w:rsidR="00B14731">
              <w:rPr>
                <w:rFonts w:ascii="GHEA Grapalat" w:eastAsia="Calibri" w:hAnsi="GHEA Grapalat" w:cs="Times New Roman"/>
                <w:sz w:val="24"/>
                <w:szCs w:val="24"/>
                <w:lang w:val="hy-AM"/>
              </w:rPr>
              <w:t xml:space="preserve"> կարող է դառնալ</w:t>
            </w:r>
            <w:r>
              <w:rPr>
                <w:rFonts w:ascii="GHEA Grapalat" w:eastAsia="Calibri" w:hAnsi="GHEA Grapalat" w:cs="Times New Roman"/>
                <w:sz w:val="24"/>
                <w:szCs w:val="24"/>
                <w:lang w:val="hy-AM"/>
              </w:rPr>
              <w:t xml:space="preserve"> </w:t>
            </w:r>
            <w:r w:rsidR="00A35891">
              <w:rPr>
                <w:rFonts w:ascii="GHEA Grapalat" w:eastAsia="Calibri" w:hAnsi="GHEA Grapalat" w:cs="Times New Roman"/>
                <w:sz w:val="24"/>
                <w:szCs w:val="24"/>
                <w:lang w:val="hy-AM"/>
              </w:rPr>
              <w:t xml:space="preserve">մարդկային </w:t>
            </w:r>
            <w:r w:rsidR="00B86E77">
              <w:rPr>
                <w:rFonts w:ascii="GHEA Grapalat" w:eastAsia="Calibri" w:hAnsi="GHEA Grapalat" w:cs="Times New Roman"/>
                <w:sz w:val="24"/>
                <w:szCs w:val="24"/>
                <w:lang w:val="hy-AM"/>
              </w:rPr>
              <w:t>կորուստ</w:t>
            </w:r>
            <w:r w:rsidR="00B14731">
              <w:rPr>
                <w:rFonts w:ascii="GHEA Grapalat" w:eastAsia="Calibri" w:hAnsi="GHEA Grapalat" w:cs="Times New Roman"/>
                <w:sz w:val="24"/>
                <w:szCs w:val="24"/>
                <w:lang w:val="hy-AM"/>
              </w:rPr>
              <w:t>ի պատճառ</w:t>
            </w:r>
            <w:r w:rsidR="00A35891">
              <w:rPr>
                <w:rFonts w:ascii="GHEA Grapalat" w:eastAsia="Calibri" w:hAnsi="GHEA Grapalat" w:cs="Times New Roman"/>
                <w:sz w:val="24"/>
                <w:szCs w:val="24"/>
                <w:lang w:val="hy-AM"/>
              </w:rPr>
              <w:t>։</w:t>
            </w:r>
          </w:p>
          <w:p w14:paraId="6961B022" w14:textId="01862529" w:rsidR="00A4329B" w:rsidRPr="002041DC" w:rsidRDefault="002041DC" w:rsidP="00C749F9">
            <w:pPr>
              <w:spacing w:after="0" w:line="360" w:lineRule="auto"/>
              <w:jc w:val="both"/>
              <w:rPr>
                <w:rFonts w:ascii="GHEA Grapalat" w:eastAsia="Times New Roman" w:hAnsi="GHEA Grapalat" w:cs="Times New Roman"/>
                <w:color w:val="000000"/>
                <w:sz w:val="24"/>
                <w:szCs w:val="24"/>
                <w:lang w:val="hy-AM" w:eastAsia="ru-RU"/>
              </w:rPr>
            </w:pPr>
            <w:r w:rsidRPr="002041DC">
              <w:rPr>
                <w:rFonts w:ascii="GHEA Grapalat" w:eastAsia="Calibri" w:hAnsi="GHEA Grapalat" w:cs="Times New Roman"/>
                <w:sz w:val="24"/>
                <w:szCs w:val="24"/>
                <w:lang w:val="hy-AM"/>
              </w:rPr>
              <w:t xml:space="preserve"> </w:t>
            </w:r>
          </w:p>
        </w:tc>
      </w:tr>
      <w:tr w:rsidR="006A7577" w:rsidRPr="00706890" w14:paraId="577FDD4F"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E49C40B" w14:textId="73A199AE" w:rsidR="00111998" w:rsidRPr="00111998" w:rsidRDefault="00111998" w:rsidP="00111998">
            <w:pPr>
              <w:tabs>
                <w:tab w:val="left" w:pos="1134"/>
                <w:tab w:val="left" w:pos="3828"/>
              </w:tabs>
              <w:suppressAutoHyphens/>
              <w:spacing w:after="0" w:line="360" w:lineRule="auto"/>
              <w:contextualSpacing/>
              <w:jc w:val="both"/>
              <w:rPr>
                <w:rFonts w:ascii="GHEA Grapalat" w:eastAsia="Calibri" w:hAnsi="GHEA Grapalat" w:cs="Sylfaen"/>
                <w:color w:val="00000A"/>
                <w:sz w:val="24"/>
                <w:szCs w:val="24"/>
                <w:lang w:val="hy-AM"/>
              </w:rPr>
            </w:pPr>
            <w:r>
              <w:rPr>
                <w:rFonts w:ascii="GHEA Grapalat" w:eastAsia="Calibri" w:hAnsi="GHEA Grapalat" w:cs="Sylfaen"/>
                <w:color w:val="00000A"/>
                <w:sz w:val="24"/>
                <w:szCs w:val="24"/>
                <w:lang w:val="hy-AM"/>
              </w:rPr>
              <w:lastRenderedPageBreak/>
              <w:t>3</w:t>
            </w:r>
            <w:r>
              <w:rPr>
                <w:rFonts w:ascii="Cambria Math" w:eastAsia="Calibri" w:hAnsi="Cambria Math" w:cs="Sylfaen"/>
                <w:color w:val="00000A"/>
                <w:sz w:val="24"/>
                <w:szCs w:val="24"/>
                <w:lang w:val="hy-AM"/>
              </w:rPr>
              <w:t xml:space="preserve">․ </w:t>
            </w:r>
            <w:r w:rsidRPr="00111998">
              <w:rPr>
                <w:rFonts w:ascii="GHEA Grapalat" w:eastAsia="Calibri" w:hAnsi="GHEA Grapalat" w:cs="Sylfaen"/>
                <w:color w:val="00000A"/>
                <w:sz w:val="24"/>
                <w:szCs w:val="24"/>
                <w:lang w:val="hy-AM"/>
              </w:rPr>
              <w:t xml:space="preserve">Նախագիծը մշակվել և կարծիքի է ներկայացվել ՀՀ տարածքային կառավարման և ենթակառուցվածքների նախարարության կողմից: Նախագծի վերնագրի և 2-րդ կետի համաձայն գումարը հատկացվում է ՀՀ Կոտայքի մարզպետարանին, իսկ հավելվածներում՝ ՀՀ 2021թ-ի պետական բյուջեի «1098» ծրագրին, որի բյուջետային հատկացումների գլխավոր կարգադրիչ հանդիսանում է ՀՀ աշխատանքի և սոցիալական հարցերի նախարարությունը, իսկ բյուջետային հատկացումների ստորադաս կարգադրիչ՝ ՀՀ Կոտայքի մարզպետարանը: </w:t>
            </w:r>
          </w:p>
          <w:p w14:paraId="49C32578" w14:textId="356BC70C" w:rsidR="006A7577" w:rsidRPr="003A58ED" w:rsidRDefault="00111998" w:rsidP="000579C9">
            <w:pPr>
              <w:tabs>
                <w:tab w:val="left" w:pos="993"/>
              </w:tabs>
              <w:suppressAutoHyphens/>
              <w:spacing w:after="0" w:line="360" w:lineRule="auto"/>
              <w:ind w:firstLine="567"/>
              <w:jc w:val="both"/>
              <w:rPr>
                <w:rFonts w:ascii="GHEA Grapalat" w:eastAsia="Calibri" w:hAnsi="GHEA Grapalat" w:cs="Sylfaen"/>
                <w:color w:val="00000A"/>
                <w:sz w:val="24"/>
                <w:szCs w:val="24"/>
                <w:lang w:val="hy-AM"/>
              </w:rPr>
            </w:pPr>
            <w:r w:rsidRPr="00111998">
              <w:rPr>
                <w:rFonts w:ascii="GHEA Grapalat" w:eastAsia="Calibri" w:hAnsi="GHEA Grapalat" w:cs="Sylfaen"/>
                <w:color w:val="00000A"/>
                <w:sz w:val="24"/>
                <w:szCs w:val="24"/>
                <w:lang w:val="hy-AM"/>
              </w:rPr>
              <w:t>Մինչդեռ, ՀՀ կառա</w:t>
            </w:r>
            <w:r w:rsidRPr="00111998">
              <w:rPr>
                <w:rFonts w:ascii="GHEA Grapalat" w:eastAsia="Calibri" w:hAnsi="GHEA Grapalat" w:cs="Sylfaen"/>
                <w:color w:val="00000A"/>
                <w:sz w:val="24"/>
                <w:szCs w:val="24"/>
                <w:lang w:val="hy-AM"/>
              </w:rPr>
              <w:softHyphen/>
              <w:t>վարու</w:t>
            </w:r>
            <w:r w:rsidRPr="00111998">
              <w:rPr>
                <w:rFonts w:ascii="GHEA Grapalat" w:eastAsia="Calibri" w:hAnsi="GHEA Grapalat" w:cs="Sylfaen"/>
                <w:color w:val="00000A"/>
                <w:sz w:val="24"/>
                <w:szCs w:val="24"/>
                <w:lang w:val="hy-AM"/>
              </w:rPr>
              <w:softHyphen/>
              <w:t>թյան 30.12.2020թ-ի N 2215-Ն որոշման N 12 հավելվածով հաստատված կարգի 3-րդ կետի համաձայն՝ «...տվյալ տար</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t>վա պե</w:t>
            </w:r>
            <w:r w:rsidRPr="00111998">
              <w:rPr>
                <w:rFonts w:ascii="GHEA Grapalat" w:eastAsia="Calibri" w:hAnsi="GHEA Grapalat" w:cs="Sylfaen"/>
                <w:color w:val="00000A"/>
                <w:sz w:val="24"/>
                <w:szCs w:val="24"/>
                <w:lang w:val="hy-AM"/>
              </w:rPr>
              <w:softHyphen/>
              <w:t>տական բյու</w:t>
            </w:r>
            <w:r w:rsidRPr="00111998">
              <w:rPr>
                <w:rFonts w:ascii="GHEA Grapalat" w:eastAsia="Calibri" w:hAnsi="GHEA Grapalat" w:cs="Sylfaen"/>
                <w:color w:val="00000A"/>
                <w:sz w:val="24"/>
                <w:szCs w:val="24"/>
                <w:lang w:val="hy-AM"/>
              </w:rPr>
              <w:softHyphen/>
              <w:t>ջե</w:t>
            </w:r>
            <w:r w:rsidRPr="00111998">
              <w:rPr>
                <w:rFonts w:ascii="GHEA Grapalat" w:eastAsia="Calibri" w:hAnsi="GHEA Grapalat" w:cs="Sylfaen"/>
                <w:color w:val="00000A"/>
                <w:sz w:val="24"/>
                <w:szCs w:val="24"/>
                <w:lang w:val="hy-AM"/>
              </w:rPr>
              <w:softHyphen/>
              <w:t>ով նախա</w:t>
            </w:r>
            <w:r w:rsidRPr="00111998">
              <w:rPr>
                <w:rFonts w:ascii="GHEA Grapalat" w:eastAsia="Calibri" w:hAnsi="GHEA Grapalat" w:cs="Sylfaen"/>
                <w:color w:val="00000A"/>
                <w:sz w:val="24"/>
                <w:szCs w:val="24"/>
                <w:lang w:val="hy-AM"/>
              </w:rPr>
              <w:softHyphen/>
              <w:t>տես</w:t>
            </w:r>
            <w:r w:rsidRPr="00111998">
              <w:rPr>
                <w:rFonts w:ascii="GHEA Grapalat" w:eastAsia="Calibri" w:hAnsi="GHEA Grapalat" w:cs="Sylfaen"/>
                <w:color w:val="00000A"/>
                <w:sz w:val="24"/>
                <w:szCs w:val="24"/>
                <w:lang w:val="hy-AM"/>
              </w:rPr>
              <w:softHyphen/>
              <w:t>ված հատ</w:t>
            </w:r>
            <w:r w:rsidRPr="00111998">
              <w:rPr>
                <w:rFonts w:ascii="GHEA Grapalat" w:eastAsia="Calibri" w:hAnsi="GHEA Grapalat" w:cs="Sylfaen"/>
                <w:color w:val="00000A"/>
                <w:sz w:val="24"/>
                <w:szCs w:val="24"/>
                <w:lang w:val="hy-AM"/>
              </w:rPr>
              <w:softHyphen/>
              <w:t>կա</w:t>
            </w:r>
            <w:r w:rsidRPr="00111998">
              <w:rPr>
                <w:rFonts w:ascii="GHEA Grapalat" w:eastAsia="Calibri" w:hAnsi="GHEA Grapalat" w:cs="Sylfaen"/>
                <w:color w:val="00000A"/>
                <w:sz w:val="24"/>
                <w:szCs w:val="24"/>
                <w:lang w:val="hy-AM"/>
              </w:rPr>
              <w:softHyphen/>
              <w:t>ցում</w:t>
            </w:r>
            <w:r w:rsidRPr="00111998">
              <w:rPr>
                <w:rFonts w:ascii="GHEA Grapalat" w:eastAsia="Calibri" w:hAnsi="GHEA Grapalat" w:cs="Sylfaen"/>
                <w:color w:val="00000A"/>
                <w:sz w:val="24"/>
                <w:szCs w:val="24"/>
                <w:lang w:val="hy-AM"/>
              </w:rPr>
              <w:softHyphen/>
              <w:t>ների վերաբաշխումներ, միջոցառումները կատարող  պետական մարմին</w:t>
            </w:r>
            <w:r w:rsidRPr="00111998">
              <w:rPr>
                <w:rFonts w:ascii="GHEA Grapalat" w:eastAsia="Calibri" w:hAnsi="GHEA Grapalat" w:cs="Sylfaen"/>
                <w:color w:val="00000A"/>
                <w:sz w:val="24"/>
                <w:szCs w:val="24"/>
                <w:lang w:val="hy-AM"/>
              </w:rPr>
              <w:softHyphen/>
              <w:t>նե</w:t>
            </w:r>
            <w:r w:rsidRPr="00111998">
              <w:rPr>
                <w:rFonts w:ascii="GHEA Grapalat" w:eastAsia="Calibri" w:hAnsi="GHEA Grapalat" w:cs="Sylfaen"/>
                <w:color w:val="00000A"/>
                <w:sz w:val="24"/>
                <w:szCs w:val="24"/>
                <w:lang w:val="hy-AM"/>
              </w:rPr>
              <w:softHyphen/>
              <w:t>րի ցան</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t>կերում փոփոխություններ և (կամ) լրացումներ, միջեռամսյակային տեղա</w:t>
            </w:r>
            <w:r w:rsidRPr="00111998">
              <w:rPr>
                <w:rFonts w:ascii="GHEA Grapalat" w:eastAsia="Calibri" w:hAnsi="GHEA Grapalat" w:cs="Sylfaen"/>
                <w:color w:val="00000A"/>
                <w:sz w:val="24"/>
                <w:szCs w:val="24"/>
                <w:lang w:val="hy-AM"/>
              </w:rPr>
              <w:softHyphen/>
              <w:t>շար</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t>ժե</w:t>
            </w:r>
            <w:r w:rsidRPr="00111998">
              <w:rPr>
                <w:rFonts w:ascii="GHEA Grapalat" w:eastAsia="Calibri" w:hAnsi="GHEA Grapalat" w:cs="Sylfaen"/>
                <w:color w:val="00000A"/>
                <w:sz w:val="24"/>
                <w:szCs w:val="24"/>
                <w:lang w:val="hy-AM"/>
              </w:rPr>
              <w:softHyphen/>
              <w:t>ր, ինչ</w:t>
            </w:r>
            <w:r w:rsidRPr="00111998">
              <w:rPr>
                <w:rFonts w:ascii="GHEA Grapalat" w:eastAsia="Calibri" w:hAnsi="GHEA Grapalat" w:cs="Sylfaen"/>
                <w:color w:val="00000A"/>
                <w:sz w:val="24"/>
                <w:szCs w:val="24"/>
                <w:lang w:val="hy-AM"/>
              </w:rPr>
              <w:softHyphen/>
              <w:t>պես նաև տվյալ տար</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t>վա պե</w:t>
            </w:r>
            <w:r w:rsidRPr="00111998">
              <w:rPr>
                <w:rFonts w:ascii="GHEA Grapalat" w:eastAsia="Calibri" w:hAnsi="GHEA Grapalat" w:cs="Sylfaen"/>
                <w:color w:val="00000A"/>
                <w:sz w:val="24"/>
                <w:szCs w:val="24"/>
                <w:lang w:val="hy-AM"/>
              </w:rPr>
              <w:softHyphen/>
              <w:t>տա</w:t>
            </w:r>
            <w:r w:rsidRPr="00111998">
              <w:rPr>
                <w:rFonts w:ascii="GHEA Grapalat" w:eastAsia="Calibri" w:hAnsi="GHEA Grapalat" w:cs="Sylfaen"/>
                <w:color w:val="00000A"/>
                <w:sz w:val="24"/>
                <w:szCs w:val="24"/>
                <w:lang w:val="hy-AM"/>
              </w:rPr>
              <w:softHyphen/>
              <w:t>կան բյուջեով նա</w:t>
            </w:r>
            <w:r w:rsidRPr="00111998">
              <w:rPr>
                <w:rFonts w:ascii="GHEA Grapalat" w:eastAsia="Calibri" w:hAnsi="GHEA Grapalat" w:cs="Sylfaen"/>
                <w:color w:val="00000A"/>
                <w:sz w:val="24"/>
                <w:szCs w:val="24"/>
                <w:lang w:val="hy-AM"/>
              </w:rPr>
              <w:softHyphen/>
              <w:t>խատեսված հատկացումների հաշվին պետու</w:t>
            </w:r>
            <w:r w:rsidRPr="00111998">
              <w:rPr>
                <w:rFonts w:ascii="GHEA Grapalat" w:eastAsia="Calibri" w:hAnsi="GHEA Grapalat" w:cs="Sylfaen"/>
                <w:color w:val="00000A"/>
                <w:sz w:val="24"/>
                <w:szCs w:val="24"/>
                <w:lang w:val="hy-AM"/>
              </w:rPr>
              <w:softHyphen/>
              <w:t>թ</w:t>
            </w:r>
            <w:r w:rsidRPr="00111998">
              <w:rPr>
                <w:rFonts w:ascii="GHEA Grapalat" w:eastAsia="Calibri" w:hAnsi="GHEA Grapalat" w:cs="Sylfaen"/>
                <w:color w:val="00000A"/>
                <w:sz w:val="24"/>
                <w:szCs w:val="24"/>
                <w:lang w:val="hy-AM"/>
              </w:rPr>
              <w:softHyphen/>
              <w:t>յան կարիքների հա</w:t>
            </w:r>
            <w:r w:rsidRPr="00111998">
              <w:rPr>
                <w:rFonts w:ascii="GHEA Grapalat" w:eastAsia="Calibri" w:hAnsi="GHEA Grapalat" w:cs="Sylfaen"/>
                <w:color w:val="00000A"/>
                <w:sz w:val="24"/>
                <w:szCs w:val="24"/>
                <w:lang w:val="hy-AM"/>
              </w:rPr>
              <w:softHyphen/>
              <w:t>մար իրա</w:t>
            </w:r>
            <w:r w:rsidRPr="00111998">
              <w:rPr>
                <w:rFonts w:ascii="GHEA Grapalat" w:eastAsia="Calibri" w:hAnsi="GHEA Grapalat" w:cs="Sylfaen"/>
                <w:color w:val="00000A"/>
                <w:sz w:val="24"/>
                <w:szCs w:val="24"/>
                <w:lang w:val="hy-AM"/>
              </w:rPr>
              <w:softHyphen/>
              <w:t>կա</w:t>
            </w:r>
            <w:r w:rsidRPr="00111998">
              <w:rPr>
                <w:rFonts w:ascii="GHEA Grapalat" w:eastAsia="Calibri" w:hAnsi="GHEA Grapalat" w:cs="Sylfaen"/>
                <w:color w:val="00000A"/>
                <w:sz w:val="24"/>
                <w:szCs w:val="24"/>
                <w:lang w:val="hy-AM"/>
              </w:rPr>
              <w:softHyphen/>
              <w:t>նաց</w:t>
            </w:r>
            <w:r w:rsidRPr="00111998">
              <w:rPr>
                <w:rFonts w:ascii="GHEA Grapalat" w:eastAsia="Calibri" w:hAnsi="GHEA Grapalat" w:cs="Sylfaen"/>
                <w:color w:val="00000A"/>
                <w:sz w:val="24"/>
                <w:szCs w:val="24"/>
                <w:lang w:val="hy-AM"/>
              </w:rPr>
              <w:softHyphen/>
              <w:t>վող գնումների պլան</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t>ում փո</w:t>
            </w:r>
            <w:r w:rsidRPr="00111998">
              <w:rPr>
                <w:rFonts w:ascii="GHEA Grapalat" w:eastAsia="Calibri" w:hAnsi="GHEA Grapalat" w:cs="Sylfaen"/>
                <w:color w:val="00000A"/>
                <w:sz w:val="24"/>
                <w:szCs w:val="24"/>
                <w:lang w:val="hy-AM"/>
              </w:rPr>
              <w:softHyphen/>
              <w:t>փո</w:t>
            </w:r>
            <w:r w:rsidRPr="00111998">
              <w:rPr>
                <w:rFonts w:ascii="GHEA Grapalat" w:eastAsia="Calibri" w:hAnsi="GHEA Grapalat" w:cs="Sylfaen"/>
                <w:color w:val="00000A"/>
                <w:sz w:val="24"/>
                <w:szCs w:val="24"/>
                <w:lang w:val="hy-AM"/>
              </w:rPr>
              <w:softHyphen/>
              <w:t>խու</w:t>
            </w:r>
            <w:r w:rsidRPr="00111998">
              <w:rPr>
                <w:rFonts w:ascii="GHEA Grapalat" w:eastAsia="Calibri" w:hAnsi="GHEA Grapalat" w:cs="Sylfaen"/>
                <w:color w:val="00000A"/>
                <w:sz w:val="24"/>
                <w:szCs w:val="24"/>
                <w:lang w:val="hy-AM"/>
              </w:rPr>
              <w:softHyphen/>
              <w:t>թյուն</w:t>
            </w:r>
            <w:r w:rsidRPr="00111998">
              <w:rPr>
                <w:rFonts w:ascii="GHEA Grapalat" w:eastAsia="Calibri" w:hAnsi="GHEA Grapalat" w:cs="Sylfaen"/>
                <w:color w:val="00000A"/>
                <w:sz w:val="24"/>
                <w:szCs w:val="24"/>
                <w:lang w:val="hy-AM"/>
              </w:rPr>
              <w:softHyphen/>
              <w:t>ներ և լրացումներ կատարելու նպատակով գլխավոր կար</w:t>
            </w:r>
            <w:r w:rsidRPr="00111998">
              <w:rPr>
                <w:rFonts w:ascii="GHEA Grapalat" w:eastAsia="Calibri" w:hAnsi="GHEA Grapalat" w:cs="Sylfaen"/>
                <w:color w:val="00000A"/>
                <w:sz w:val="24"/>
                <w:szCs w:val="24"/>
                <w:lang w:val="hy-AM"/>
              </w:rPr>
              <w:softHyphen/>
              <w:t>գադրիչները սահ</w:t>
            </w:r>
            <w:r w:rsidRPr="00111998">
              <w:rPr>
                <w:rFonts w:ascii="GHEA Grapalat" w:eastAsia="Calibri" w:hAnsi="GHEA Grapalat" w:cs="Sylfaen"/>
                <w:color w:val="00000A"/>
                <w:sz w:val="24"/>
                <w:szCs w:val="24"/>
                <w:lang w:val="hy-AM"/>
              </w:rPr>
              <w:softHyphen/>
              <w:t>ման</w:t>
            </w:r>
            <w:r w:rsidRPr="00111998">
              <w:rPr>
                <w:rFonts w:ascii="GHEA Grapalat" w:eastAsia="Calibri" w:hAnsi="GHEA Grapalat" w:cs="Sylfaen"/>
                <w:color w:val="00000A"/>
                <w:sz w:val="24"/>
                <w:szCs w:val="24"/>
                <w:lang w:val="hy-AM"/>
              </w:rPr>
              <w:softHyphen/>
              <w:t>ված կարգով Հայաստանի Հանրապետության կառա</w:t>
            </w:r>
            <w:r w:rsidRPr="00111998">
              <w:rPr>
                <w:rFonts w:ascii="GHEA Grapalat" w:eastAsia="Calibri" w:hAnsi="GHEA Grapalat" w:cs="Sylfaen"/>
                <w:color w:val="00000A"/>
                <w:sz w:val="24"/>
                <w:szCs w:val="24"/>
                <w:lang w:val="hy-AM"/>
              </w:rPr>
              <w:softHyphen/>
              <w:t>վա</w:t>
            </w:r>
            <w:r w:rsidRPr="00111998">
              <w:rPr>
                <w:rFonts w:ascii="GHEA Grapalat" w:eastAsia="Calibri" w:hAnsi="GHEA Grapalat" w:cs="Sylfaen"/>
                <w:color w:val="00000A"/>
                <w:sz w:val="24"/>
                <w:szCs w:val="24"/>
                <w:lang w:val="hy-AM"/>
              </w:rPr>
              <w:softHyphen/>
              <w:t>րու</w:t>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softHyphen/>
            </w:r>
            <w:r w:rsidRPr="00111998">
              <w:rPr>
                <w:rFonts w:ascii="GHEA Grapalat" w:eastAsia="Calibri" w:hAnsi="GHEA Grapalat" w:cs="Sylfaen"/>
                <w:color w:val="00000A"/>
                <w:sz w:val="24"/>
                <w:szCs w:val="24"/>
                <w:lang w:val="hy-AM"/>
              </w:rPr>
              <w:lastRenderedPageBreak/>
              <w:t xml:space="preserve">թյան քննարկմանը ներկայացնում են համապատասխան որոշման նախագիծ»: Հետևաբար, </w:t>
            </w:r>
            <w:r w:rsidRPr="00111998">
              <w:rPr>
                <w:rFonts w:ascii="GHEA Grapalat" w:eastAsia="Calibri" w:hAnsi="GHEA Grapalat" w:cs="Sylfaen"/>
                <w:b/>
                <w:color w:val="00000A"/>
                <w:sz w:val="24"/>
                <w:szCs w:val="24"/>
                <w:lang w:val="hy-AM"/>
              </w:rPr>
              <w:t>Նախագիծը ներկայացնող մարմինը և միջոցների հատկացման հասցեատերը պետք է հանդիսանա ՀՀ աշխատանքի և սոցիալական հարցերի նախարարությունը, ստորադաս կարգադրիչ պահպանելով ՀՀ Կոտայքի մարզպետարանին:</w:t>
            </w:r>
            <w:r w:rsidRPr="00111998">
              <w:rPr>
                <w:rFonts w:ascii="GHEA Grapalat" w:eastAsia="Calibri" w:hAnsi="GHEA Grapalat" w:cs="Sylfaen"/>
                <w:color w:val="00000A"/>
                <w:sz w:val="24"/>
                <w:szCs w:val="24"/>
                <w:lang w:val="hy-AM"/>
              </w:rPr>
              <w:t xml:space="preserve"> </w:t>
            </w:r>
          </w:p>
        </w:tc>
        <w:tc>
          <w:tcPr>
            <w:tcW w:w="70" w:type="dxa"/>
            <w:tcBorders>
              <w:top w:val="outset" w:sz="6" w:space="0" w:color="auto"/>
              <w:left w:val="outset" w:sz="6" w:space="0" w:color="auto"/>
              <w:bottom w:val="outset" w:sz="6" w:space="0" w:color="auto"/>
              <w:right w:val="nil"/>
            </w:tcBorders>
            <w:shd w:val="clear" w:color="auto" w:fill="FFFFFF"/>
          </w:tcPr>
          <w:p w14:paraId="5E8148FB" w14:textId="77777777" w:rsidR="006A7577" w:rsidRPr="00F52128" w:rsidRDefault="006A7577" w:rsidP="00C749F9">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D83EE72" w14:textId="77777777" w:rsidR="006A7577" w:rsidRDefault="00352EC3" w:rsidP="00C749F9">
            <w:pPr>
              <w:tabs>
                <w:tab w:val="right" w:pos="4061"/>
              </w:tabs>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 ի գիտություն։</w:t>
            </w:r>
          </w:p>
          <w:p w14:paraId="0D5EBE5E" w14:textId="2438A112" w:rsidR="00352EC3" w:rsidRPr="00663858" w:rsidRDefault="00352EC3" w:rsidP="00352EC3">
            <w:pPr>
              <w:pStyle w:val="a8"/>
              <w:spacing w:line="360" w:lineRule="auto"/>
              <w:ind w:firstLine="567"/>
              <w:jc w:val="both"/>
              <w:rPr>
                <w:rFonts w:ascii="GHEA Grapalat" w:eastAsia="Calibri" w:hAnsi="GHEA Grapalat"/>
                <w:color w:val="000000"/>
                <w:lang w:val="hy-AM" w:eastAsia="zh-CN"/>
              </w:rPr>
            </w:pPr>
            <w:r w:rsidRPr="00663858">
              <w:rPr>
                <w:rFonts w:ascii="GHEA Grapalat" w:eastAsia="Calibri" w:hAnsi="GHEA Grapalat"/>
                <w:color w:val="000000"/>
                <w:lang w:val="hy-AM" w:eastAsia="zh-CN"/>
              </w:rPr>
              <w:t xml:space="preserve">Գառնի համայնքի </w:t>
            </w:r>
            <w:r w:rsidRPr="00663858">
              <w:rPr>
                <w:rFonts w:ascii="GHEA Grapalat" w:eastAsia="Calibri" w:hAnsi="GHEA Grapalat"/>
                <w:color w:val="000000"/>
                <w:lang w:val="af-ZA" w:eastAsia="zh-CN"/>
              </w:rPr>
              <w:t xml:space="preserve">Ողջաբերդ </w:t>
            </w:r>
            <w:r w:rsidRPr="00663858">
              <w:rPr>
                <w:rFonts w:ascii="GHEA Grapalat" w:eastAsia="Calibri" w:hAnsi="GHEA Grapalat"/>
                <w:color w:val="000000"/>
                <w:lang w:val="hy-AM" w:eastAsia="zh-CN"/>
              </w:rPr>
              <w:t>բնակավայրի</w:t>
            </w:r>
            <w:r w:rsidRPr="00663858">
              <w:rPr>
                <w:rFonts w:ascii="GHEA Grapalat" w:eastAsia="Calibri" w:hAnsi="GHEA Grapalat"/>
                <w:color w:val="000000"/>
                <w:lang w:val="af-ZA" w:eastAsia="zh-CN"/>
              </w:rPr>
              <w:t xml:space="preserve"> սողանքային գոտում գտնվող 4-րդ և 5-րդ կարգի վնասվածության աստիճան  ունեցող թվով 1</w:t>
            </w:r>
            <w:r w:rsidRPr="00663858">
              <w:rPr>
                <w:rFonts w:ascii="GHEA Grapalat" w:eastAsia="Calibri" w:hAnsi="GHEA Grapalat"/>
                <w:color w:val="000000"/>
                <w:lang w:val="hy-AM" w:eastAsia="zh-CN"/>
              </w:rPr>
              <w:t>5</w:t>
            </w:r>
            <w:r w:rsidRPr="00663858">
              <w:rPr>
                <w:rFonts w:ascii="GHEA Grapalat" w:eastAsia="Calibri" w:hAnsi="GHEA Grapalat"/>
                <w:color w:val="000000"/>
                <w:lang w:val="af-ZA" w:eastAsia="zh-CN"/>
              </w:rPr>
              <w:t xml:space="preserve"> բնակելի տների բնակիչներին բնակարանային պայմանների բարելավման համար</w:t>
            </w:r>
            <w:r>
              <w:rPr>
                <w:rFonts w:ascii="GHEA Grapalat" w:eastAsia="Calibri" w:hAnsi="GHEA Grapalat"/>
                <w:color w:val="000000"/>
                <w:lang w:val="hy-AM" w:eastAsia="zh-CN"/>
              </w:rPr>
              <w:t xml:space="preserve"> Ֆ</w:t>
            </w:r>
            <w:r w:rsidRPr="00663858">
              <w:rPr>
                <w:rFonts w:ascii="GHEA Grapalat" w:eastAsia="Calibri" w:hAnsi="GHEA Grapalat"/>
                <w:color w:val="000000"/>
                <w:lang w:val="af-ZA" w:eastAsia="zh-CN"/>
              </w:rPr>
              <w:t>ինանսական աջակցությ</w:t>
            </w:r>
            <w:r w:rsidRPr="00663858">
              <w:rPr>
                <w:rFonts w:ascii="GHEA Grapalat" w:eastAsia="Calibri" w:hAnsi="GHEA Grapalat"/>
                <w:color w:val="000000"/>
                <w:lang w:val="hy-AM" w:eastAsia="zh-CN"/>
              </w:rPr>
              <w:t>ուն</w:t>
            </w:r>
            <w:r>
              <w:rPr>
                <w:rFonts w:ascii="GHEA Grapalat" w:eastAsia="Calibri" w:hAnsi="GHEA Grapalat"/>
                <w:color w:val="000000"/>
                <w:lang w:val="hy-AM" w:eastAsia="zh-CN"/>
              </w:rPr>
              <w:t>ը</w:t>
            </w:r>
            <w:r w:rsidRPr="00663858">
              <w:rPr>
                <w:rFonts w:ascii="GHEA Grapalat" w:eastAsia="Calibri" w:hAnsi="GHEA Grapalat"/>
                <w:color w:val="000000"/>
                <w:lang w:val="hy-AM" w:eastAsia="zh-CN"/>
              </w:rPr>
              <w:t xml:space="preserve"> տրամադր</w:t>
            </w:r>
            <w:r>
              <w:rPr>
                <w:rFonts w:ascii="GHEA Grapalat" w:eastAsia="Calibri" w:hAnsi="GHEA Grapalat"/>
                <w:color w:val="000000"/>
                <w:lang w:val="hy-AM" w:eastAsia="zh-CN"/>
              </w:rPr>
              <w:t>վ</w:t>
            </w:r>
            <w:r w:rsidRPr="00663858">
              <w:rPr>
                <w:rFonts w:ascii="GHEA Grapalat" w:eastAsia="Calibri" w:hAnsi="GHEA Grapalat"/>
                <w:color w:val="000000"/>
                <w:lang w:val="hy-AM" w:eastAsia="zh-CN"/>
              </w:rPr>
              <w:t>ել</w:t>
            </w:r>
            <w:r>
              <w:rPr>
                <w:rFonts w:ascii="GHEA Grapalat" w:eastAsia="Calibri" w:hAnsi="GHEA Grapalat"/>
                <w:color w:val="000000"/>
                <w:lang w:val="hy-AM" w:eastAsia="zh-CN"/>
              </w:rPr>
              <w:t>ու է</w:t>
            </w:r>
            <w:r>
              <w:rPr>
                <w:rFonts w:ascii="GHEA Grapalat" w:eastAsia="Times New Roman" w:hAnsi="GHEA Grapalat"/>
                <w:color w:val="000000"/>
                <w:lang w:val="hy-AM" w:eastAsia="ru-RU"/>
              </w:rPr>
              <w:t xml:space="preserve">  ՀՀ տարածքային կառավարման և ենթակառուցվածքների նախարարության միգրացիոն ծառայության «աջակցություն փախստականների ինտեգրմանը» ծրագրից</w:t>
            </w:r>
            <w:r w:rsidRPr="00663858">
              <w:rPr>
                <w:rFonts w:ascii="GHEA Grapalat" w:eastAsia="Calibri" w:hAnsi="GHEA Grapalat"/>
                <w:color w:val="000000"/>
                <w:lang w:val="hy-AM" w:eastAsia="zh-CN"/>
              </w:rPr>
              <w:t>։</w:t>
            </w:r>
          </w:p>
          <w:p w14:paraId="20D99D9A" w14:textId="46581E01" w:rsidR="00352EC3" w:rsidRPr="000308CB" w:rsidRDefault="00352EC3" w:rsidP="00C749F9">
            <w:pPr>
              <w:tabs>
                <w:tab w:val="right" w:pos="4061"/>
              </w:tabs>
              <w:spacing w:after="0" w:line="360" w:lineRule="auto"/>
              <w:rPr>
                <w:rFonts w:ascii="GHEA Grapalat" w:eastAsia="Times New Roman" w:hAnsi="GHEA Grapalat" w:cs="Times New Roman"/>
                <w:color w:val="000000"/>
                <w:sz w:val="24"/>
                <w:szCs w:val="24"/>
                <w:lang w:val="hy-AM" w:eastAsia="ru-RU"/>
              </w:rPr>
            </w:pPr>
          </w:p>
        </w:tc>
      </w:tr>
      <w:tr w:rsidR="006A7577" w:rsidRPr="000C17A5" w14:paraId="54199E56"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F59FAA9" w14:textId="02BFDAF3" w:rsidR="006A7577" w:rsidRPr="003A58ED" w:rsidRDefault="007A23DE" w:rsidP="000579C9">
            <w:pPr>
              <w:tabs>
                <w:tab w:val="left" w:pos="1134"/>
                <w:tab w:val="left" w:pos="3828"/>
              </w:tabs>
              <w:suppressAutoHyphens/>
              <w:spacing w:after="0" w:line="360" w:lineRule="auto"/>
              <w:contextualSpacing/>
              <w:jc w:val="both"/>
              <w:rPr>
                <w:rFonts w:ascii="GHEA Grapalat" w:eastAsia="Calibri" w:hAnsi="GHEA Grapalat" w:cs="Sylfaen"/>
                <w:color w:val="00000A"/>
                <w:sz w:val="24"/>
                <w:szCs w:val="24"/>
                <w:lang w:val="hy-AM"/>
              </w:rPr>
            </w:pPr>
            <w:r>
              <w:rPr>
                <w:rFonts w:ascii="GHEA Grapalat" w:eastAsia="Calibri" w:hAnsi="GHEA Grapalat" w:cs="Sylfaen"/>
                <w:color w:val="00000A"/>
                <w:sz w:val="24"/>
                <w:szCs w:val="24"/>
                <w:lang w:val="hy-AM"/>
              </w:rPr>
              <w:t>4</w:t>
            </w:r>
            <w:r>
              <w:rPr>
                <w:rFonts w:ascii="Cambria Math" w:eastAsia="Calibri" w:hAnsi="Cambria Math" w:cs="Sylfaen"/>
                <w:color w:val="00000A"/>
                <w:sz w:val="24"/>
                <w:szCs w:val="24"/>
                <w:lang w:val="hy-AM"/>
              </w:rPr>
              <w:t xml:space="preserve">․ </w:t>
            </w:r>
            <w:r w:rsidRPr="007A23DE">
              <w:rPr>
                <w:rFonts w:ascii="GHEA Grapalat" w:eastAsia="Calibri" w:hAnsi="GHEA Grapalat" w:cs="Sylfaen"/>
                <w:color w:val="00000A"/>
                <w:sz w:val="24"/>
                <w:szCs w:val="24"/>
                <w:lang w:val="hy-AM"/>
              </w:rPr>
              <w:t xml:space="preserve">Պարզաբանման անհրաժեշտություն ունի 3-րդ կետի 7-րդ ենթակետի «վկայագիր ստացած, սակայն իրեն պատկանող գույքը չքանդած (չապամոնտաժած) անձանց (ընտանիքների) բնակարանային խնդիրների լուծման նկատմամբ սույն որոշման շրջանակներում պետական աջակցության տրամադրումը համարվում է դադարեցված» սահմանումը, նկատի ունենալով, որ Նախագծի 3-րդ կետի 3-րդ ենթակետով սահմանվում է բնակելի տան քանդման պայմանը, այն է՝ </w:t>
            </w:r>
            <w:r w:rsidRPr="007A23DE">
              <w:rPr>
                <w:rFonts w:ascii="GHEA Grapalat" w:eastAsia="Calibri" w:hAnsi="GHEA Grapalat" w:cs="Times New Roman"/>
                <w:color w:val="00000A"/>
                <w:sz w:val="24"/>
                <w:szCs w:val="24"/>
                <w:lang w:val="hy-AM"/>
              </w:rPr>
              <w:t>աջակցության</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միջոցով</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բնակելի</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տան</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բնակարանի</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ձեռքբերումից</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ոչ</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ուշ</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քան</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երկամսյա</w:t>
            </w:r>
            <w:r w:rsidRPr="007A23DE">
              <w:rPr>
                <w:rFonts w:ascii="GHEA Grapalat" w:eastAsia="Calibri" w:hAnsi="GHEA Grapalat" w:cs="Times New Roman"/>
                <w:color w:val="00000A"/>
                <w:sz w:val="24"/>
                <w:szCs w:val="24"/>
                <w:lang w:val="af-ZA"/>
              </w:rPr>
              <w:t xml:space="preserve"> </w:t>
            </w:r>
            <w:r w:rsidRPr="007A23DE">
              <w:rPr>
                <w:rFonts w:ascii="GHEA Grapalat" w:eastAsia="Calibri" w:hAnsi="GHEA Grapalat" w:cs="Times New Roman"/>
                <w:color w:val="00000A"/>
                <w:sz w:val="24"/>
                <w:szCs w:val="24"/>
                <w:lang w:val="hy-AM"/>
              </w:rPr>
              <w:t xml:space="preserve">ժամկետը։ </w:t>
            </w:r>
          </w:p>
        </w:tc>
        <w:tc>
          <w:tcPr>
            <w:tcW w:w="70" w:type="dxa"/>
            <w:tcBorders>
              <w:top w:val="outset" w:sz="6" w:space="0" w:color="auto"/>
              <w:left w:val="outset" w:sz="6" w:space="0" w:color="auto"/>
              <w:bottom w:val="outset" w:sz="6" w:space="0" w:color="auto"/>
              <w:right w:val="nil"/>
            </w:tcBorders>
            <w:shd w:val="clear" w:color="auto" w:fill="FFFFFF"/>
          </w:tcPr>
          <w:p w14:paraId="19F212DE" w14:textId="77777777" w:rsidR="006A7577" w:rsidRPr="00F52128" w:rsidRDefault="006A7577" w:rsidP="00C749F9">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auto"/>
          </w:tcPr>
          <w:p w14:paraId="76CA9095" w14:textId="4B1AB1B4" w:rsidR="006A7577" w:rsidRPr="00F52128" w:rsidRDefault="00D45934" w:rsidP="00C749F9">
            <w:pPr>
              <w:spacing w:after="0" w:line="360" w:lineRule="auto"/>
              <w:rPr>
                <w:rFonts w:ascii="GHEA Grapalat" w:eastAsia="Times New Roman" w:hAnsi="GHEA Grapalat" w:cs="Times New Roman"/>
                <w:color w:val="000000"/>
                <w:sz w:val="24"/>
                <w:szCs w:val="24"/>
                <w:lang w:val="hy-AM" w:eastAsia="ru-RU"/>
              </w:rPr>
            </w:pPr>
            <w:r w:rsidRPr="00101FD0">
              <w:rPr>
                <w:rFonts w:ascii="GHEA Grapalat" w:eastAsia="Times New Roman" w:hAnsi="GHEA Grapalat" w:cs="Calibri"/>
                <w:color w:val="000000"/>
                <w:sz w:val="24"/>
                <w:szCs w:val="24"/>
                <w:lang w:val="hy-AM" w:eastAsia="ru-RU"/>
              </w:rPr>
              <w:t>Ընդունվել է։</w:t>
            </w:r>
          </w:p>
        </w:tc>
      </w:tr>
      <w:tr w:rsidR="006A7577" w:rsidRPr="009612A5" w14:paraId="38906D85"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B581ADD" w14:textId="349A7AE4" w:rsidR="00510AAD" w:rsidRPr="00510AAD" w:rsidRDefault="00510AAD" w:rsidP="00510AAD">
            <w:pPr>
              <w:tabs>
                <w:tab w:val="left" w:pos="1134"/>
                <w:tab w:val="left" w:pos="3828"/>
              </w:tabs>
              <w:suppressAutoHyphens/>
              <w:spacing w:after="0" w:line="360" w:lineRule="auto"/>
              <w:contextualSpacing/>
              <w:jc w:val="both"/>
              <w:rPr>
                <w:rFonts w:ascii="GHEA Grapalat" w:eastAsia="Calibri" w:hAnsi="GHEA Grapalat" w:cs="Times New Roman"/>
                <w:color w:val="00000A"/>
                <w:sz w:val="24"/>
                <w:szCs w:val="24"/>
                <w:lang w:val="hy-AM"/>
              </w:rPr>
            </w:pPr>
            <w:r>
              <w:rPr>
                <w:rFonts w:ascii="GHEA Grapalat" w:eastAsia="Calibri" w:hAnsi="GHEA Grapalat" w:cs="Times New Roman"/>
                <w:color w:val="000000"/>
                <w:sz w:val="24"/>
                <w:szCs w:val="24"/>
                <w:shd w:val="clear" w:color="auto" w:fill="FFFFFF"/>
                <w:lang w:val="hy-AM"/>
              </w:rPr>
              <w:t>5</w:t>
            </w:r>
            <w:r>
              <w:rPr>
                <w:rFonts w:ascii="Cambria Math" w:eastAsia="Calibri" w:hAnsi="Cambria Math" w:cs="Times New Roman"/>
                <w:color w:val="000000"/>
                <w:sz w:val="24"/>
                <w:szCs w:val="24"/>
                <w:shd w:val="clear" w:color="auto" w:fill="FFFFFF"/>
                <w:lang w:val="hy-AM"/>
              </w:rPr>
              <w:t xml:space="preserve">․ </w:t>
            </w:r>
            <w:r w:rsidRPr="00510AAD">
              <w:rPr>
                <w:rFonts w:ascii="GHEA Grapalat" w:eastAsia="Calibri" w:hAnsi="GHEA Grapalat" w:cs="Times New Roman"/>
                <w:color w:val="000000"/>
                <w:sz w:val="24"/>
                <w:szCs w:val="24"/>
                <w:shd w:val="clear" w:color="auto" w:fill="FFFFFF"/>
                <w:lang w:val="hy-AM"/>
              </w:rPr>
              <w:t>Ինչ վերաբերում է Նախագծում առկա խմբագրական բնույթի վրիպակներին, ապա առաջարկում ենք Նախագծի՝</w:t>
            </w:r>
          </w:p>
          <w:p w14:paraId="75DC2CF8" w14:textId="153F499D" w:rsidR="006A7577" w:rsidRPr="003A58ED" w:rsidRDefault="00510AAD" w:rsidP="000579C9">
            <w:pPr>
              <w:tabs>
                <w:tab w:val="left" w:pos="993"/>
              </w:tabs>
              <w:spacing w:line="360" w:lineRule="auto"/>
              <w:ind w:firstLine="567"/>
              <w:contextualSpacing/>
              <w:jc w:val="both"/>
              <w:rPr>
                <w:rFonts w:ascii="GHEA Grapalat" w:eastAsia="Calibri" w:hAnsi="GHEA Grapalat" w:cs="Sylfaen"/>
                <w:color w:val="00000A"/>
                <w:sz w:val="24"/>
                <w:szCs w:val="24"/>
                <w:lang w:val="hy-AM"/>
              </w:rPr>
            </w:pPr>
            <w:r w:rsidRPr="00510AAD">
              <w:rPr>
                <w:rFonts w:ascii="GHEA Grapalat" w:eastAsia="Calibri" w:hAnsi="GHEA Grapalat" w:cs="Times New Roman"/>
                <w:color w:val="000000"/>
                <w:sz w:val="24"/>
                <w:szCs w:val="24"/>
                <w:shd w:val="clear" w:color="auto" w:fill="FFFFFF"/>
                <w:lang w:val="hy-AM"/>
              </w:rPr>
              <w:t xml:space="preserve">ա) </w:t>
            </w:r>
            <w:r w:rsidRPr="00510AAD">
              <w:rPr>
                <w:rFonts w:ascii="GHEA Grapalat" w:eastAsia="Calibri" w:hAnsi="GHEA Grapalat" w:cs="Sylfaen"/>
                <w:color w:val="00000A"/>
                <w:sz w:val="24"/>
                <w:szCs w:val="24"/>
                <w:lang w:val="hy-AM"/>
              </w:rPr>
              <w:t>3-րդ կետի 4-րդ ենթակետում «սահմանվում» բառից հետո ավելացնել «մինչև» բառը,</w:t>
            </w:r>
          </w:p>
        </w:tc>
        <w:tc>
          <w:tcPr>
            <w:tcW w:w="70" w:type="dxa"/>
            <w:tcBorders>
              <w:top w:val="outset" w:sz="6" w:space="0" w:color="auto"/>
              <w:left w:val="outset" w:sz="6" w:space="0" w:color="auto"/>
              <w:bottom w:val="outset" w:sz="6" w:space="0" w:color="auto"/>
              <w:right w:val="nil"/>
            </w:tcBorders>
            <w:shd w:val="clear" w:color="auto" w:fill="FFFFFF"/>
          </w:tcPr>
          <w:p w14:paraId="1AB61D3B" w14:textId="77777777" w:rsidR="006A7577" w:rsidRPr="00F52128" w:rsidRDefault="006A7577"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78C3314" w14:textId="01A9101F" w:rsidR="006A7577" w:rsidRPr="00F52128" w:rsidRDefault="009612A5" w:rsidP="00C749F9">
            <w:pPr>
              <w:spacing w:after="0" w:line="360" w:lineRule="auto"/>
              <w:rPr>
                <w:rFonts w:ascii="GHEA Grapalat" w:hAnsi="GHEA Grapalat"/>
                <w:sz w:val="24"/>
                <w:szCs w:val="24"/>
                <w:lang w:val="hy-AM"/>
              </w:rPr>
            </w:pPr>
            <w:r w:rsidRPr="00101FD0">
              <w:rPr>
                <w:rFonts w:ascii="GHEA Grapalat" w:eastAsia="Times New Roman" w:hAnsi="GHEA Grapalat" w:cs="Calibri"/>
                <w:color w:val="000000"/>
                <w:sz w:val="24"/>
                <w:szCs w:val="24"/>
                <w:lang w:val="hy-AM" w:eastAsia="ru-RU"/>
              </w:rPr>
              <w:t>Ընդունվել է</w:t>
            </w:r>
            <w:r w:rsidR="00D72BBC">
              <w:rPr>
                <w:rFonts w:ascii="GHEA Grapalat" w:eastAsia="Times New Roman" w:hAnsi="GHEA Grapalat" w:cs="Calibri"/>
                <w:color w:val="000000"/>
                <w:sz w:val="24"/>
                <w:szCs w:val="24"/>
                <w:lang w:val="hy-AM" w:eastAsia="ru-RU"/>
              </w:rPr>
              <w:t>։</w:t>
            </w:r>
          </w:p>
        </w:tc>
      </w:tr>
      <w:tr w:rsidR="00510AAD" w:rsidRPr="009612A5" w14:paraId="3949AECB"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C9634BD" w14:textId="4BBFB8E7" w:rsidR="00510AAD" w:rsidRDefault="00510AAD" w:rsidP="00510AAD">
            <w:pPr>
              <w:tabs>
                <w:tab w:val="left" w:pos="1134"/>
                <w:tab w:val="left" w:pos="3828"/>
              </w:tabs>
              <w:suppressAutoHyphens/>
              <w:spacing w:after="0" w:line="360" w:lineRule="auto"/>
              <w:contextualSpacing/>
              <w:jc w:val="both"/>
              <w:rPr>
                <w:rFonts w:ascii="GHEA Grapalat" w:eastAsia="Calibri" w:hAnsi="GHEA Grapalat" w:cs="Times New Roman"/>
                <w:color w:val="000000"/>
                <w:sz w:val="24"/>
                <w:szCs w:val="24"/>
                <w:shd w:val="clear" w:color="auto" w:fill="FFFFFF"/>
                <w:lang w:val="hy-AM"/>
              </w:rPr>
            </w:pPr>
            <w:r w:rsidRPr="00510AAD">
              <w:rPr>
                <w:rFonts w:ascii="GHEA Grapalat" w:eastAsia="Calibri" w:hAnsi="GHEA Grapalat" w:cs="Sylfaen"/>
                <w:sz w:val="24"/>
                <w:szCs w:val="24"/>
                <w:lang w:val="hy-AM"/>
              </w:rPr>
              <w:t>N N 1, 3 և 4 հավելվածներում «12005» միջոցառման անվանումը և նկարագրու</w:t>
            </w:r>
            <w:r w:rsidRPr="00510AAD">
              <w:rPr>
                <w:rFonts w:ascii="GHEA Grapalat" w:eastAsia="Calibri" w:hAnsi="GHEA Grapalat" w:cs="Sylfaen"/>
                <w:sz w:val="24"/>
                <w:szCs w:val="24"/>
                <w:lang w:val="hy-AM"/>
              </w:rPr>
              <w:softHyphen/>
              <w:t xml:space="preserve">թյունը շարադրել համապատասխանաբար հետևյալ խմբագրություններով՝ «Հայաստանի </w:t>
            </w:r>
            <w:r w:rsidRPr="00510AAD">
              <w:rPr>
                <w:rFonts w:ascii="GHEA Grapalat" w:eastAsia="Calibri" w:hAnsi="GHEA Grapalat" w:cs="Sylfaen"/>
                <w:sz w:val="24"/>
                <w:szCs w:val="24"/>
                <w:lang w:val="hy-AM"/>
              </w:rPr>
              <w:lastRenderedPageBreak/>
              <w:t>Հանրապետության տարածքում քանդման ենթակա վթարային, ինչպես նաև քանդված բնակարանային ֆոնդի շենքերի բնակիչներին անվտանգ բնակելի տարածքով ապահովում» և «Հայաստանի Հանրապետության տարածքում քանդման ենթակա վթարային, ինչպես նաև քանդված բնակարանային ֆոնդի շենքերի բնակիչներին (բացառությամբ աղետի գոտու վերականգնման ծրագրի շահառուների) անվտանգ բնակելի տարածքով ապահովում»</w:t>
            </w:r>
          </w:p>
        </w:tc>
        <w:tc>
          <w:tcPr>
            <w:tcW w:w="70" w:type="dxa"/>
            <w:tcBorders>
              <w:top w:val="outset" w:sz="6" w:space="0" w:color="auto"/>
              <w:left w:val="outset" w:sz="6" w:space="0" w:color="auto"/>
              <w:bottom w:val="outset" w:sz="6" w:space="0" w:color="auto"/>
              <w:right w:val="nil"/>
            </w:tcBorders>
            <w:shd w:val="clear" w:color="auto" w:fill="FFFFFF"/>
          </w:tcPr>
          <w:p w14:paraId="397205EF" w14:textId="77777777" w:rsidR="00510AAD" w:rsidRPr="00F52128" w:rsidRDefault="00510AAD"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665A8268" w14:textId="4DDC1854" w:rsidR="00510AAD" w:rsidRPr="00F52128" w:rsidRDefault="009612A5" w:rsidP="00C749F9">
            <w:pPr>
              <w:spacing w:after="0" w:line="360" w:lineRule="auto"/>
              <w:rPr>
                <w:rFonts w:ascii="GHEA Grapalat" w:hAnsi="GHEA Grapalat"/>
                <w:sz w:val="24"/>
                <w:szCs w:val="24"/>
                <w:lang w:val="hy-AM"/>
              </w:rPr>
            </w:pPr>
            <w:r w:rsidRPr="00101FD0">
              <w:rPr>
                <w:rFonts w:ascii="GHEA Grapalat" w:eastAsia="Times New Roman" w:hAnsi="GHEA Grapalat" w:cs="Calibri"/>
                <w:color w:val="000000"/>
                <w:sz w:val="24"/>
                <w:szCs w:val="24"/>
                <w:lang w:val="hy-AM" w:eastAsia="ru-RU"/>
              </w:rPr>
              <w:t>Ընդունվել է</w:t>
            </w:r>
            <w:r w:rsidR="00D72BBC">
              <w:rPr>
                <w:rFonts w:ascii="GHEA Grapalat" w:eastAsia="Times New Roman" w:hAnsi="GHEA Grapalat" w:cs="Calibri"/>
                <w:color w:val="000000"/>
                <w:sz w:val="24"/>
                <w:szCs w:val="24"/>
                <w:lang w:val="hy-AM" w:eastAsia="ru-RU"/>
              </w:rPr>
              <w:t>։</w:t>
            </w:r>
          </w:p>
        </w:tc>
      </w:tr>
      <w:tr w:rsidR="00510AAD" w:rsidRPr="00541FC4" w14:paraId="4A0CC425"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D70CEF8" w14:textId="5A3F7C13" w:rsidR="00510AAD" w:rsidRDefault="00510AAD" w:rsidP="00510AAD">
            <w:pPr>
              <w:tabs>
                <w:tab w:val="left" w:pos="1134"/>
                <w:tab w:val="left" w:pos="3828"/>
              </w:tabs>
              <w:suppressAutoHyphens/>
              <w:spacing w:after="0" w:line="360" w:lineRule="auto"/>
              <w:contextualSpacing/>
              <w:jc w:val="both"/>
              <w:rPr>
                <w:rFonts w:ascii="GHEA Grapalat" w:eastAsia="Calibri" w:hAnsi="GHEA Grapalat" w:cs="Times New Roman"/>
                <w:color w:val="000000"/>
                <w:sz w:val="24"/>
                <w:szCs w:val="24"/>
                <w:shd w:val="clear" w:color="auto" w:fill="FFFFFF"/>
                <w:lang w:val="hy-AM"/>
              </w:rPr>
            </w:pPr>
            <w:r w:rsidRPr="00510AAD">
              <w:rPr>
                <w:rFonts w:ascii="GHEA Grapalat" w:eastAsia="Calibri" w:hAnsi="GHEA Grapalat" w:cs="Sylfaen"/>
                <w:sz w:val="24"/>
                <w:szCs w:val="24"/>
                <w:lang w:val="hy-AM"/>
              </w:rPr>
              <w:t>որպես ավելորդ՝ հանել N 5 հավելվածը</w:t>
            </w:r>
          </w:p>
        </w:tc>
        <w:tc>
          <w:tcPr>
            <w:tcW w:w="70" w:type="dxa"/>
            <w:tcBorders>
              <w:top w:val="outset" w:sz="6" w:space="0" w:color="auto"/>
              <w:left w:val="outset" w:sz="6" w:space="0" w:color="auto"/>
              <w:bottom w:val="outset" w:sz="6" w:space="0" w:color="auto"/>
              <w:right w:val="nil"/>
            </w:tcBorders>
            <w:shd w:val="clear" w:color="auto" w:fill="FFFFFF"/>
          </w:tcPr>
          <w:p w14:paraId="2BC0C9C0" w14:textId="77777777" w:rsidR="00510AAD" w:rsidRPr="00F52128" w:rsidRDefault="00510AAD"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1E08936F" w14:textId="204BA572" w:rsidR="00510AAD" w:rsidRPr="00F52128" w:rsidRDefault="00510AAD"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r w:rsidR="00193DE7">
              <w:rPr>
                <w:rFonts w:ascii="GHEA Grapalat" w:hAnsi="GHEA Grapalat"/>
                <w:sz w:val="24"/>
                <w:szCs w:val="24"/>
                <w:lang w:val="hy-AM"/>
              </w:rPr>
              <w:t>։</w:t>
            </w:r>
          </w:p>
        </w:tc>
      </w:tr>
      <w:tr w:rsidR="00A676A0" w:rsidRPr="00541FC4" w14:paraId="7E8C2484" w14:textId="77777777" w:rsidTr="00CB5892">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7C6D2062" w14:textId="27CFBB6F" w:rsidR="00A676A0" w:rsidRPr="00510AAD" w:rsidRDefault="00523D78" w:rsidP="00A676A0">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2" w:name="_Hlk101358179"/>
            <w:r>
              <w:rPr>
                <w:rFonts w:ascii="GHEA Grapalat" w:eastAsia="Times New Roman" w:hAnsi="GHEA Grapalat" w:cs="Times New Roman"/>
                <w:color w:val="000000"/>
                <w:sz w:val="24"/>
                <w:szCs w:val="24"/>
                <w:lang w:val="hy-AM" w:eastAsia="ru-RU"/>
              </w:rPr>
              <w:t>4</w:t>
            </w:r>
            <w:r w:rsidR="00A676A0" w:rsidRPr="00F52128">
              <w:rPr>
                <w:rFonts w:ascii="GHEA Grapalat" w:eastAsia="Times New Roman" w:hAnsi="GHEA Grapalat" w:cs="Times New Roman"/>
                <w:color w:val="000000"/>
                <w:sz w:val="24"/>
                <w:szCs w:val="24"/>
                <w:lang w:eastAsia="ru-RU"/>
              </w:rPr>
              <w:t xml:space="preserve">. </w:t>
            </w:r>
            <w:r w:rsidR="00A676A0" w:rsidRPr="00F52128">
              <w:rPr>
                <w:rFonts w:ascii="GHEA Grapalat" w:eastAsia="Times New Roman" w:hAnsi="GHEA Grapalat" w:cs="Times New Roman"/>
                <w:color w:val="000000"/>
                <w:sz w:val="24"/>
                <w:szCs w:val="24"/>
                <w:lang w:val="hy-AM" w:eastAsia="ru-RU"/>
              </w:rPr>
              <w:t>ՀՀ ֆինանսների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1804C5C" w14:textId="77777777" w:rsidR="00A676A0" w:rsidRPr="00F52128" w:rsidRDefault="00A676A0"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31FE2988" w14:textId="674BD125" w:rsidR="00A676A0" w:rsidRDefault="00523D78" w:rsidP="00A676A0">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01</w:t>
            </w:r>
            <w:r w:rsidR="00A676A0"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03</w:t>
            </w:r>
            <w:r w:rsidR="00A676A0"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00A676A0" w:rsidRPr="002819C8">
              <w:rPr>
                <w:rFonts w:ascii="GHEA Grapalat" w:eastAsia="Times New Roman" w:hAnsi="GHEA Grapalat" w:cs="Times New Roman"/>
                <w:sz w:val="24"/>
                <w:szCs w:val="24"/>
                <w:lang w:val="hy-AM" w:eastAsia="ru-RU"/>
              </w:rPr>
              <w:t>թ.</w:t>
            </w:r>
          </w:p>
        </w:tc>
      </w:tr>
      <w:tr w:rsidR="00A676A0" w:rsidRPr="00541FC4" w14:paraId="59281E4E" w14:textId="77777777" w:rsidTr="00CB5892">
        <w:trPr>
          <w:tblCellSpacing w:w="0" w:type="dxa"/>
          <w:jc w:val="center"/>
        </w:trPr>
        <w:tc>
          <w:tcPr>
            <w:tcW w:w="5363" w:type="dxa"/>
            <w:vMerge/>
            <w:tcBorders>
              <w:left w:val="outset" w:sz="6" w:space="0" w:color="auto"/>
              <w:bottom w:val="outset" w:sz="6" w:space="0" w:color="auto"/>
              <w:right w:val="outset" w:sz="6" w:space="0" w:color="auto"/>
            </w:tcBorders>
            <w:shd w:val="clear" w:color="auto" w:fill="D0CECE" w:themeFill="background2" w:themeFillShade="E6"/>
          </w:tcPr>
          <w:p w14:paraId="36DD3577" w14:textId="77777777" w:rsidR="00A676A0" w:rsidRPr="00510AAD" w:rsidRDefault="00A676A0" w:rsidP="00510AAD">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5F58F34A" w14:textId="77777777" w:rsidR="00A676A0" w:rsidRPr="00F52128" w:rsidRDefault="00A676A0"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727A4EA6" w14:textId="30849846" w:rsidR="00A676A0" w:rsidRDefault="00523D78" w:rsidP="00A676A0">
            <w:pPr>
              <w:spacing w:after="0" w:line="360" w:lineRule="auto"/>
              <w:jc w:val="center"/>
              <w:rPr>
                <w:rFonts w:ascii="GHEA Grapalat" w:hAnsi="GHEA Grapalat"/>
                <w:sz w:val="24"/>
                <w:szCs w:val="24"/>
                <w:lang w:val="hy-AM"/>
              </w:rPr>
            </w:pPr>
            <w:r w:rsidRPr="00523D78">
              <w:rPr>
                <w:rFonts w:ascii="GHEA Grapalat" w:eastAsia="Times New Roman" w:hAnsi="GHEA Grapalat" w:cs="Times New Roman"/>
                <w:sz w:val="24"/>
                <w:szCs w:val="24"/>
                <w:lang w:val="hy-AM" w:eastAsia="ru-RU"/>
              </w:rPr>
              <w:t>01/8-4/3409-2022</w:t>
            </w:r>
          </w:p>
        </w:tc>
      </w:tr>
      <w:bookmarkEnd w:id="2"/>
      <w:tr w:rsidR="00A676A0" w:rsidRPr="00706890" w14:paraId="3BF7A9AC"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41325FE" w14:textId="37F7BB65" w:rsidR="00A676A0" w:rsidRPr="003A58ED" w:rsidRDefault="00341EB4" w:rsidP="000579C9">
            <w:pPr>
              <w:tabs>
                <w:tab w:val="left" w:pos="-7230"/>
                <w:tab w:val="left" w:pos="993"/>
              </w:tabs>
              <w:suppressAutoHyphens/>
              <w:spacing w:after="0" w:line="360" w:lineRule="auto"/>
              <w:contextualSpacing/>
              <w:jc w:val="both"/>
              <w:rPr>
                <w:rFonts w:ascii="GHEA Grapalat" w:eastAsia="Calibri" w:hAnsi="GHEA Grapalat" w:cs="Times New Roman"/>
                <w:color w:val="000000"/>
                <w:sz w:val="24"/>
                <w:szCs w:val="24"/>
                <w:shd w:val="clear" w:color="auto" w:fill="FFFFFF"/>
              </w:rPr>
            </w:pPr>
            <w:r w:rsidRPr="00C01B50">
              <w:rPr>
                <w:rFonts w:ascii="GHEA Grapalat" w:eastAsia="Calibri" w:hAnsi="GHEA Grapalat" w:cs="Times New Roman"/>
                <w:color w:val="000000"/>
                <w:sz w:val="24"/>
                <w:szCs w:val="24"/>
                <w:shd w:val="clear" w:color="auto" w:fill="FFFFFF"/>
                <w:lang w:val="hy-AM"/>
              </w:rPr>
              <w:t>1</w:t>
            </w:r>
            <w:r w:rsidRPr="00C01B50">
              <w:rPr>
                <w:rFonts w:ascii="Cambria Math" w:eastAsia="Calibri" w:hAnsi="Cambria Math" w:cs="Times New Roman"/>
                <w:color w:val="000000"/>
                <w:sz w:val="24"/>
                <w:szCs w:val="24"/>
                <w:shd w:val="clear" w:color="auto" w:fill="FFFFFF"/>
                <w:lang w:val="hy-AM"/>
              </w:rPr>
              <w:t xml:space="preserve">․ </w:t>
            </w:r>
            <w:r w:rsidRPr="00C01B50">
              <w:rPr>
                <w:rFonts w:ascii="GHEA Grapalat" w:eastAsia="Calibri" w:hAnsi="GHEA Grapalat" w:cs="Times New Roman"/>
                <w:color w:val="000000"/>
                <w:sz w:val="24"/>
                <w:szCs w:val="24"/>
                <w:shd w:val="clear" w:color="auto" w:fill="FFFFFF"/>
                <w:lang w:val="hy-AM"/>
              </w:rPr>
              <w:t>Նախագծով ներկայացված խնդրի վերաբերյալ ՀՀ ֆինանսների նախարարությունը հայտնել է իր դիրքորոշումը 23.12.2021թ-ի N 01/8-4/21210-2021 գրությամբ:</w:t>
            </w:r>
          </w:p>
        </w:tc>
        <w:tc>
          <w:tcPr>
            <w:tcW w:w="70" w:type="dxa"/>
            <w:tcBorders>
              <w:top w:val="outset" w:sz="6" w:space="0" w:color="auto"/>
              <w:left w:val="outset" w:sz="6" w:space="0" w:color="auto"/>
              <w:bottom w:val="outset" w:sz="6" w:space="0" w:color="auto"/>
              <w:right w:val="nil"/>
            </w:tcBorders>
            <w:shd w:val="clear" w:color="auto" w:fill="FFFFFF"/>
          </w:tcPr>
          <w:p w14:paraId="7DA55F4E" w14:textId="77777777" w:rsidR="00A676A0" w:rsidRPr="00F52128" w:rsidRDefault="00A676A0"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6933FB10" w14:textId="77777777" w:rsidR="00C01B50" w:rsidRDefault="00C01B50" w:rsidP="00C01B50">
            <w:pPr>
              <w:spacing w:after="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14:paraId="4C4631F7" w14:textId="58DCEDE9" w:rsidR="009B5118" w:rsidRDefault="00C01B50" w:rsidP="00C01B50">
            <w:pPr>
              <w:spacing w:after="0" w:line="360" w:lineRule="auto"/>
              <w:rPr>
                <w:rFonts w:ascii="GHEA Grapalat" w:hAnsi="GHEA Grapalat"/>
                <w:sz w:val="24"/>
                <w:szCs w:val="24"/>
                <w:lang w:val="hy-AM"/>
              </w:rPr>
            </w:pPr>
            <w:r>
              <w:rPr>
                <w:rFonts w:ascii="GHEA Grapalat" w:hAnsi="GHEA Grapalat"/>
                <w:sz w:val="24"/>
                <w:szCs w:val="24"/>
                <w:lang w:val="hy-AM"/>
              </w:rPr>
              <w:t>Ամփոփաթերթի 3-րդ կետ։</w:t>
            </w:r>
          </w:p>
        </w:tc>
      </w:tr>
      <w:tr w:rsidR="00523D78" w:rsidRPr="00706890" w14:paraId="7C9F49FE"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6064CF38" w14:textId="6B3DF416" w:rsidR="00523D78" w:rsidRPr="00341EB4" w:rsidRDefault="00341EB4" w:rsidP="000579C9">
            <w:pPr>
              <w:tabs>
                <w:tab w:val="left" w:pos="-7230"/>
                <w:tab w:val="left" w:pos="993"/>
              </w:tabs>
              <w:suppressAutoHyphens/>
              <w:spacing w:after="0" w:line="360" w:lineRule="auto"/>
              <w:jc w:val="both"/>
              <w:rPr>
                <w:rFonts w:ascii="Cambria Math" w:eastAsia="Calibri" w:hAnsi="Cambria Math" w:cs="Sylfaen"/>
                <w:sz w:val="24"/>
                <w:szCs w:val="24"/>
                <w:lang w:val="hy-AM"/>
              </w:rPr>
            </w:pPr>
            <w:r w:rsidRPr="00341EB4">
              <w:rPr>
                <w:rFonts w:ascii="GHEA Grapalat" w:eastAsia="Calibri" w:hAnsi="GHEA Grapalat" w:cs="Sylfaen"/>
                <w:sz w:val="24"/>
                <w:szCs w:val="24"/>
                <w:lang w:val="hy-AM"/>
              </w:rPr>
              <w:t>2</w:t>
            </w:r>
            <w:r w:rsidRPr="00341EB4">
              <w:rPr>
                <w:rFonts w:ascii="MS Mincho" w:eastAsia="MS Mincho" w:hAnsi="MS Mincho" w:cs="MS Mincho" w:hint="eastAsia"/>
                <w:sz w:val="24"/>
                <w:szCs w:val="24"/>
                <w:lang w:val="hy-AM"/>
              </w:rPr>
              <w:t>․</w:t>
            </w:r>
            <w:r w:rsidRPr="00341EB4">
              <w:rPr>
                <w:rFonts w:ascii="Cambria Math" w:eastAsia="Calibri" w:hAnsi="Cambria Math" w:cs="Sylfaen"/>
                <w:sz w:val="24"/>
                <w:szCs w:val="24"/>
                <w:lang w:val="hy-AM"/>
              </w:rPr>
              <w:t xml:space="preserve"> </w:t>
            </w:r>
            <w:r w:rsidRPr="00341EB4">
              <w:rPr>
                <w:rFonts w:ascii="GHEA Grapalat" w:eastAsia="Calibri" w:hAnsi="GHEA Grapalat" w:cs="GHEA Grapalat"/>
                <w:color w:val="00000A"/>
                <w:sz w:val="24"/>
                <w:szCs w:val="24"/>
                <w:lang w:val="hy-AM" w:eastAsia="ru-RU"/>
              </w:rPr>
              <w:t>Համաձայն</w:t>
            </w:r>
            <w:r w:rsidRPr="00341EB4">
              <w:rPr>
                <w:rFonts w:ascii="GHEA Grapalat" w:eastAsia="Calibri" w:hAnsi="GHEA Grapalat" w:cs="Times New Roman"/>
                <w:color w:val="000000"/>
                <w:sz w:val="24"/>
                <w:szCs w:val="24"/>
                <w:shd w:val="clear" w:color="auto" w:fill="FFFFFF"/>
                <w:lang w:val="hy-AM"/>
              </w:rPr>
              <w:t xml:space="preserve"> «</w:t>
            </w:r>
            <w:r w:rsidRPr="00341EB4">
              <w:rPr>
                <w:rFonts w:ascii="GHEA Grapalat" w:eastAsia="Calibri" w:hAnsi="GHEA Grapalat" w:cs="GHEA Grapalat"/>
                <w:color w:val="00000A"/>
                <w:sz w:val="24"/>
                <w:szCs w:val="24"/>
                <w:lang w:val="hy-AM" w:eastAsia="ru-RU"/>
              </w:rPr>
              <w:t xml:space="preserve">Հայաստանի Հանրապետության բյուջետային համակարգի մասին» ՀՀ օրենքի՝ ՀՀ պետական բյուջեով նախատեսված կառավարության պահուստային ֆոնդի միջոցներն </w:t>
            </w:r>
            <w:r w:rsidRPr="00341EB4">
              <w:rPr>
                <w:rFonts w:ascii="GHEA Grapalat" w:eastAsia="Calibri" w:hAnsi="GHEA Grapalat" w:cs="Times New Roman"/>
                <w:color w:val="000000"/>
                <w:sz w:val="24"/>
                <w:szCs w:val="24"/>
                <w:shd w:val="clear" w:color="auto" w:fill="FFFFFF"/>
                <w:lang w:val="hy-AM"/>
              </w:rPr>
              <w:t>ուղղվում են ՀՀ պետական բյուջեում չկանխատեսված հրատապ ելքերի ֆինան</w:t>
            </w:r>
            <w:r w:rsidRPr="00341EB4">
              <w:rPr>
                <w:rFonts w:ascii="GHEA Grapalat" w:eastAsia="Calibri" w:hAnsi="GHEA Grapalat" w:cs="Times New Roman"/>
                <w:color w:val="000000"/>
                <w:sz w:val="24"/>
                <w:szCs w:val="24"/>
                <w:shd w:val="clear" w:color="auto" w:fill="FFFFFF"/>
                <w:lang w:val="hy-AM"/>
              </w:rPr>
              <w:softHyphen/>
              <w:t>սա</w:t>
            </w:r>
            <w:r w:rsidRPr="00341EB4">
              <w:rPr>
                <w:rFonts w:ascii="GHEA Grapalat" w:eastAsia="Calibri" w:hAnsi="GHEA Grapalat" w:cs="Times New Roman"/>
                <w:color w:val="000000"/>
                <w:sz w:val="24"/>
                <w:szCs w:val="24"/>
                <w:shd w:val="clear" w:color="auto" w:fill="FFFFFF"/>
                <w:lang w:val="hy-AM"/>
              </w:rPr>
              <w:softHyphen/>
              <w:t>վորմանը: Նախագծով ներկայացված՝ պետական անհատույց աջակցության տրա</w:t>
            </w:r>
            <w:r w:rsidRPr="00341EB4">
              <w:rPr>
                <w:rFonts w:ascii="GHEA Grapalat" w:eastAsia="Calibri" w:hAnsi="GHEA Grapalat" w:cs="Times New Roman"/>
                <w:color w:val="000000"/>
                <w:sz w:val="24"/>
                <w:szCs w:val="24"/>
                <w:shd w:val="clear" w:color="auto" w:fill="FFFFFF"/>
                <w:lang w:val="hy-AM"/>
              </w:rPr>
              <w:softHyphen/>
              <w:t xml:space="preserve">մադրման եղանակով խնդրի լուծման տարբերակը առկա է եղել դեռևս 2020 թվականից (ՀՀ տարածքային կառավարման և ենթակառուցվածքների նախարարության 02.03.2020թ-ի N ՍՊ/15.2/5584-2020 գրություն) և այն երբևէ չի ներկայացվել և քննարկվել դրան հաջորդող բյուջետային գործընթացների </w:t>
            </w:r>
            <w:r w:rsidRPr="00341EB4">
              <w:rPr>
                <w:rFonts w:ascii="GHEA Grapalat" w:eastAsia="Calibri" w:hAnsi="GHEA Grapalat" w:cs="Times New Roman"/>
                <w:color w:val="000000"/>
                <w:sz w:val="24"/>
                <w:szCs w:val="24"/>
                <w:shd w:val="clear" w:color="auto" w:fill="FFFFFF"/>
                <w:lang w:val="hy-AM"/>
              </w:rPr>
              <w:lastRenderedPageBreak/>
              <w:t>շրջանակ</w:t>
            </w:r>
            <w:r w:rsidRPr="00341EB4">
              <w:rPr>
                <w:rFonts w:ascii="GHEA Grapalat" w:eastAsia="Calibri" w:hAnsi="GHEA Grapalat" w:cs="Times New Roman"/>
                <w:color w:val="000000"/>
                <w:sz w:val="24"/>
                <w:szCs w:val="24"/>
                <w:shd w:val="clear" w:color="auto" w:fill="FFFFFF"/>
                <w:lang w:val="hy-AM"/>
              </w:rPr>
              <w:softHyphen/>
              <w:t>ներում: Հետևաբար, առաջարկում ենք խնդրի քննարկմանը անդրադառնալ առաջիկա բյուջետային գործընթացների շրջանակներում՝ համապատաս</w:t>
            </w:r>
            <w:r w:rsidRPr="00341EB4">
              <w:rPr>
                <w:rFonts w:ascii="GHEA Grapalat" w:eastAsia="Calibri" w:hAnsi="GHEA Grapalat" w:cs="Times New Roman"/>
                <w:color w:val="000000"/>
                <w:sz w:val="24"/>
                <w:szCs w:val="24"/>
                <w:shd w:val="clear" w:color="auto" w:fill="FFFFFF"/>
                <w:lang w:val="hy-AM"/>
              </w:rPr>
              <w:softHyphen/>
              <w:t xml:space="preserve">խան հայտի առկայության պայմաններում: </w:t>
            </w:r>
          </w:p>
        </w:tc>
        <w:tc>
          <w:tcPr>
            <w:tcW w:w="70" w:type="dxa"/>
            <w:tcBorders>
              <w:top w:val="outset" w:sz="6" w:space="0" w:color="auto"/>
              <w:left w:val="outset" w:sz="6" w:space="0" w:color="auto"/>
              <w:bottom w:val="outset" w:sz="6" w:space="0" w:color="auto"/>
              <w:right w:val="nil"/>
            </w:tcBorders>
            <w:shd w:val="clear" w:color="auto" w:fill="FFFFFF"/>
          </w:tcPr>
          <w:p w14:paraId="166E7109" w14:textId="77777777" w:rsidR="00523D78" w:rsidRPr="00F52128" w:rsidRDefault="00523D78"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BA1C19B" w14:textId="77777777" w:rsidR="00A93A4B" w:rsidRDefault="00A93A4B" w:rsidP="00A93A4B">
            <w:pPr>
              <w:pStyle w:val="a8"/>
              <w:spacing w:line="360" w:lineRule="auto"/>
              <w:jc w:val="both"/>
              <w:rPr>
                <w:rFonts w:ascii="GHEA Grapalat" w:eastAsia="Calibri" w:hAnsi="GHEA Grapalat"/>
                <w:color w:val="000000"/>
                <w:lang w:val="hy-AM" w:eastAsia="zh-CN"/>
              </w:rPr>
            </w:pPr>
            <w:r>
              <w:rPr>
                <w:rFonts w:ascii="GHEA Grapalat" w:eastAsia="Calibri" w:hAnsi="GHEA Grapalat"/>
                <w:color w:val="000000"/>
                <w:lang w:val="hy-AM" w:eastAsia="zh-CN"/>
              </w:rPr>
              <w:t>Ընդունվել է ի գիտություն։</w:t>
            </w:r>
          </w:p>
          <w:p w14:paraId="7A83DF18" w14:textId="1BA748D5" w:rsidR="00D72BBC" w:rsidRPr="00663858" w:rsidRDefault="00D72BBC" w:rsidP="00A93A4B">
            <w:pPr>
              <w:pStyle w:val="a8"/>
              <w:spacing w:line="360" w:lineRule="auto"/>
              <w:jc w:val="both"/>
              <w:rPr>
                <w:rFonts w:ascii="GHEA Grapalat" w:eastAsia="Calibri" w:hAnsi="GHEA Grapalat"/>
                <w:color w:val="000000"/>
                <w:lang w:val="hy-AM" w:eastAsia="zh-CN"/>
              </w:rPr>
            </w:pPr>
            <w:r w:rsidRPr="00663858">
              <w:rPr>
                <w:rFonts w:ascii="GHEA Grapalat" w:eastAsia="Calibri" w:hAnsi="GHEA Grapalat"/>
                <w:color w:val="000000"/>
                <w:lang w:val="hy-AM" w:eastAsia="zh-CN"/>
              </w:rPr>
              <w:t xml:space="preserve">Գառնի համայնքի </w:t>
            </w:r>
            <w:r w:rsidRPr="00663858">
              <w:rPr>
                <w:rFonts w:ascii="GHEA Grapalat" w:eastAsia="Calibri" w:hAnsi="GHEA Grapalat"/>
                <w:color w:val="000000"/>
                <w:lang w:val="af-ZA" w:eastAsia="zh-CN"/>
              </w:rPr>
              <w:t xml:space="preserve">Ողջաբերդ </w:t>
            </w:r>
            <w:r w:rsidRPr="00663858">
              <w:rPr>
                <w:rFonts w:ascii="GHEA Grapalat" w:eastAsia="Calibri" w:hAnsi="GHEA Grapalat"/>
                <w:color w:val="000000"/>
                <w:lang w:val="hy-AM" w:eastAsia="zh-CN"/>
              </w:rPr>
              <w:t>բնակավայրի</w:t>
            </w:r>
            <w:r w:rsidRPr="00663858">
              <w:rPr>
                <w:rFonts w:ascii="GHEA Grapalat" w:eastAsia="Calibri" w:hAnsi="GHEA Grapalat"/>
                <w:color w:val="000000"/>
                <w:lang w:val="af-ZA" w:eastAsia="zh-CN"/>
              </w:rPr>
              <w:t xml:space="preserve"> սողանքային գոտում գտնվող 4-րդ և 5-րդ կարգի վնասվածության աստիճան  ունեցող թվով 1</w:t>
            </w:r>
            <w:r w:rsidRPr="00663858">
              <w:rPr>
                <w:rFonts w:ascii="GHEA Grapalat" w:eastAsia="Calibri" w:hAnsi="GHEA Grapalat"/>
                <w:color w:val="000000"/>
                <w:lang w:val="hy-AM" w:eastAsia="zh-CN"/>
              </w:rPr>
              <w:t>5</w:t>
            </w:r>
            <w:r w:rsidRPr="00663858">
              <w:rPr>
                <w:rFonts w:ascii="GHEA Grapalat" w:eastAsia="Calibri" w:hAnsi="GHEA Grapalat"/>
                <w:color w:val="000000"/>
                <w:lang w:val="af-ZA" w:eastAsia="zh-CN"/>
              </w:rPr>
              <w:t xml:space="preserve"> բնակելի տների բնակիչներին բնակարանային պայմանների բարելավման համար</w:t>
            </w:r>
            <w:r>
              <w:rPr>
                <w:rFonts w:ascii="GHEA Grapalat" w:eastAsia="Calibri" w:hAnsi="GHEA Grapalat"/>
                <w:color w:val="000000"/>
                <w:lang w:val="hy-AM" w:eastAsia="zh-CN"/>
              </w:rPr>
              <w:t xml:space="preserve"> Ֆ</w:t>
            </w:r>
            <w:r w:rsidRPr="00663858">
              <w:rPr>
                <w:rFonts w:ascii="GHEA Grapalat" w:eastAsia="Calibri" w:hAnsi="GHEA Grapalat"/>
                <w:color w:val="000000"/>
                <w:lang w:val="af-ZA" w:eastAsia="zh-CN"/>
              </w:rPr>
              <w:t>ինանսական աջակցությ</w:t>
            </w:r>
            <w:r w:rsidRPr="00663858">
              <w:rPr>
                <w:rFonts w:ascii="GHEA Grapalat" w:eastAsia="Calibri" w:hAnsi="GHEA Grapalat"/>
                <w:color w:val="000000"/>
                <w:lang w:val="hy-AM" w:eastAsia="zh-CN"/>
              </w:rPr>
              <w:t>ուն</w:t>
            </w:r>
            <w:r>
              <w:rPr>
                <w:rFonts w:ascii="GHEA Grapalat" w:eastAsia="Calibri" w:hAnsi="GHEA Grapalat"/>
                <w:color w:val="000000"/>
                <w:lang w:val="hy-AM" w:eastAsia="zh-CN"/>
              </w:rPr>
              <w:t>ը</w:t>
            </w:r>
            <w:r w:rsidRPr="00663858">
              <w:rPr>
                <w:rFonts w:ascii="GHEA Grapalat" w:eastAsia="Calibri" w:hAnsi="GHEA Grapalat"/>
                <w:color w:val="000000"/>
                <w:lang w:val="hy-AM" w:eastAsia="zh-CN"/>
              </w:rPr>
              <w:t xml:space="preserve"> տրամադր</w:t>
            </w:r>
            <w:r>
              <w:rPr>
                <w:rFonts w:ascii="GHEA Grapalat" w:eastAsia="Calibri" w:hAnsi="GHEA Grapalat"/>
                <w:color w:val="000000"/>
                <w:lang w:val="hy-AM" w:eastAsia="zh-CN"/>
              </w:rPr>
              <w:t>վ</w:t>
            </w:r>
            <w:r w:rsidRPr="00663858">
              <w:rPr>
                <w:rFonts w:ascii="GHEA Grapalat" w:eastAsia="Calibri" w:hAnsi="GHEA Grapalat"/>
                <w:color w:val="000000"/>
                <w:lang w:val="hy-AM" w:eastAsia="zh-CN"/>
              </w:rPr>
              <w:t>ել</w:t>
            </w:r>
            <w:r>
              <w:rPr>
                <w:rFonts w:ascii="GHEA Grapalat" w:eastAsia="Calibri" w:hAnsi="GHEA Grapalat"/>
                <w:color w:val="000000"/>
                <w:lang w:val="hy-AM" w:eastAsia="zh-CN"/>
              </w:rPr>
              <w:t>ու է</w:t>
            </w:r>
            <w:r>
              <w:rPr>
                <w:rFonts w:ascii="GHEA Grapalat" w:eastAsia="Times New Roman" w:hAnsi="GHEA Grapalat"/>
                <w:color w:val="000000"/>
                <w:lang w:val="hy-AM" w:eastAsia="ru-RU"/>
              </w:rPr>
              <w:t xml:space="preserve">  ՀՀ տարածքային կառավարման և ենթակառուցվածքների նախարարության միգրացիոն ծառայության «աջակցություն </w:t>
            </w:r>
            <w:r>
              <w:rPr>
                <w:rFonts w:ascii="GHEA Grapalat" w:eastAsia="Times New Roman" w:hAnsi="GHEA Grapalat"/>
                <w:color w:val="000000"/>
                <w:lang w:val="hy-AM" w:eastAsia="ru-RU"/>
              </w:rPr>
              <w:lastRenderedPageBreak/>
              <w:t>փախստականների ինտեգրմանը» ծրագրից</w:t>
            </w:r>
            <w:r w:rsidRPr="00663858">
              <w:rPr>
                <w:rFonts w:ascii="GHEA Grapalat" w:eastAsia="Calibri" w:hAnsi="GHEA Grapalat"/>
                <w:color w:val="000000"/>
                <w:lang w:val="hy-AM" w:eastAsia="zh-CN"/>
              </w:rPr>
              <w:t>։</w:t>
            </w:r>
          </w:p>
          <w:p w14:paraId="25F32A02" w14:textId="77777777" w:rsidR="00523D78" w:rsidRDefault="00523D78" w:rsidP="00C749F9">
            <w:pPr>
              <w:spacing w:after="0" w:line="360" w:lineRule="auto"/>
              <w:rPr>
                <w:rFonts w:ascii="GHEA Grapalat" w:hAnsi="GHEA Grapalat"/>
                <w:sz w:val="24"/>
                <w:szCs w:val="24"/>
                <w:lang w:val="hy-AM"/>
              </w:rPr>
            </w:pPr>
          </w:p>
        </w:tc>
      </w:tr>
      <w:tr w:rsidR="00341EB4" w:rsidRPr="00EE5165" w14:paraId="3D411EC8"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780322FC" w14:textId="77777777" w:rsidR="00341EB4" w:rsidRPr="00341EB4" w:rsidRDefault="00341EB4" w:rsidP="00341EB4">
            <w:pPr>
              <w:tabs>
                <w:tab w:val="left" w:pos="-7230"/>
                <w:tab w:val="left" w:pos="993"/>
              </w:tabs>
              <w:suppressAutoHyphens/>
              <w:spacing w:after="0" w:line="360" w:lineRule="auto"/>
              <w:jc w:val="both"/>
              <w:rPr>
                <w:rFonts w:ascii="GHEA Grapalat" w:eastAsia="Calibri" w:hAnsi="GHEA Grapalat" w:cs="Times New Roman"/>
                <w:color w:val="00000A"/>
                <w:sz w:val="24"/>
                <w:szCs w:val="24"/>
                <w:lang w:val="hy-AM"/>
              </w:rPr>
            </w:pPr>
            <w:r w:rsidRPr="00341EB4">
              <w:rPr>
                <w:rFonts w:ascii="GHEA Grapalat" w:eastAsia="Calibri" w:hAnsi="GHEA Grapalat" w:cs="Sylfaen"/>
                <w:sz w:val="24"/>
                <w:szCs w:val="24"/>
                <w:lang w:val="hy-AM"/>
              </w:rPr>
              <w:lastRenderedPageBreak/>
              <w:t>3</w:t>
            </w:r>
            <w:r w:rsidRPr="00341EB4">
              <w:rPr>
                <w:rFonts w:ascii="Cambria Math" w:eastAsia="Calibri" w:hAnsi="Cambria Math" w:cs="Sylfaen"/>
                <w:sz w:val="24"/>
                <w:szCs w:val="24"/>
                <w:lang w:val="hy-AM"/>
              </w:rPr>
              <w:t xml:space="preserve">․ </w:t>
            </w:r>
            <w:r w:rsidRPr="00341EB4">
              <w:rPr>
                <w:rFonts w:ascii="GHEA Grapalat" w:eastAsia="Calibri" w:hAnsi="GHEA Grapalat" w:cs="Times New Roman"/>
                <w:color w:val="000000"/>
                <w:sz w:val="24"/>
                <w:szCs w:val="24"/>
                <w:shd w:val="clear" w:color="auto" w:fill="FFFFFF"/>
                <w:lang w:val="hy-AM"/>
              </w:rPr>
              <w:t xml:space="preserve">Ինչ վերաբերում է Նախագծի խմբագրական բնույթի առաջարկներին, ապա հայտնում ենք, որ. </w:t>
            </w:r>
          </w:p>
          <w:p w14:paraId="27557A6F" w14:textId="42C9EAF3" w:rsidR="00341EB4" w:rsidRPr="00341EB4" w:rsidRDefault="00341EB4" w:rsidP="000579C9">
            <w:pPr>
              <w:tabs>
                <w:tab w:val="left" w:pos="-7230"/>
              </w:tabs>
              <w:suppressAutoHyphens/>
              <w:spacing w:after="0" w:line="360" w:lineRule="auto"/>
              <w:ind w:firstLine="567"/>
              <w:contextualSpacing/>
              <w:jc w:val="both"/>
              <w:rPr>
                <w:rFonts w:ascii="Cambria Math" w:eastAsia="Calibri" w:hAnsi="Cambria Math" w:cs="Sylfaen"/>
                <w:sz w:val="24"/>
                <w:szCs w:val="24"/>
                <w:lang w:val="hy-AM"/>
              </w:rPr>
            </w:pPr>
            <w:r w:rsidRPr="00341EB4">
              <w:rPr>
                <w:rFonts w:ascii="GHEA Grapalat" w:eastAsia="Calibri" w:hAnsi="GHEA Grapalat" w:cs="Times New Roman"/>
                <w:color w:val="000000"/>
                <w:sz w:val="24"/>
                <w:szCs w:val="24"/>
                <w:shd w:val="clear" w:color="auto" w:fill="FFFFFF"/>
                <w:lang w:val="hy-AM"/>
              </w:rPr>
              <w:t>-  լրամշակման անհրաժեշտություն ունի Նախագծի 3-րդ կետի</w:t>
            </w:r>
            <w:r w:rsidRPr="00341EB4">
              <w:rPr>
                <w:rFonts w:ascii="GHEA Grapalat" w:eastAsia="Calibri" w:hAnsi="GHEA Grapalat" w:cs="Sylfaen"/>
                <w:color w:val="00000A"/>
                <w:sz w:val="24"/>
                <w:szCs w:val="24"/>
                <w:lang w:val="hy-AM"/>
              </w:rPr>
              <w:t xml:space="preserve"> 7-րդ ենթակետը, մասնավորապես. «վկայագիր ստացած, սակայն իրեն պատկանող գույքը սույն կետի 3-րդ ենթակետով սահմանված ժամկետում չքանդած (չապամոնտաժած) անձանց (ընտանիք</w:t>
            </w:r>
            <w:r w:rsidRPr="00341EB4">
              <w:rPr>
                <w:rFonts w:ascii="GHEA Grapalat" w:eastAsia="Calibri" w:hAnsi="GHEA Grapalat" w:cs="Sylfaen"/>
                <w:color w:val="00000A"/>
                <w:sz w:val="24"/>
                <w:szCs w:val="24"/>
                <w:lang w:val="hy-AM"/>
              </w:rPr>
              <w:softHyphen/>
              <w:t xml:space="preserve">ների) բնակարանային խնդիրների լուծման նկատմամբ </w:t>
            </w:r>
            <w:r w:rsidRPr="00341EB4">
              <w:rPr>
                <w:rFonts w:ascii="GHEA Grapalat" w:eastAsia="Calibri" w:hAnsi="GHEA Grapalat" w:cs="Sylfaen"/>
                <w:b/>
                <w:color w:val="00000A"/>
                <w:sz w:val="24"/>
                <w:szCs w:val="24"/>
                <w:lang w:val="hy-AM"/>
              </w:rPr>
              <w:t>պետական աջակցության տրամադրումը համարվում է դադարեցված</w:t>
            </w:r>
            <w:r w:rsidRPr="00341EB4">
              <w:rPr>
                <w:rFonts w:ascii="GHEA Grapalat" w:eastAsia="Calibri" w:hAnsi="GHEA Grapalat" w:cs="Sylfaen"/>
                <w:color w:val="00000A"/>
                <w:sz w:val="24"/>
                <w:szCs w:val="24"/>
                <w:lang w:val="hy-AM"/>
              </w:rPr>
              <w:t xml:space="preserve">» սահմանումը, նկատի ունենալով, որ </w:t>
            </w:r>
            <w:r w:rsidRPr="00341EB4">
              <w:rPr>
                <w:rFonts w:ascii="GHEA Grapalat" w:eastAsia="Calibri" w:hAnsi="GHEA Grapalat" w:cs="Times New Roman"/>
                <w:color w:val="00000A"/>
                <w:sz w:val="24"/>
                <w:szCs w:val="24"/>
                <w:lang w:val="hy-AM"/>
              </w:rPr>
              <w:t>վկայագիր ստանալը դեռևս չի համարվում բնակարանի (բնակելի տան) ձեռք բերում, իսկ Նախագծի 3-րդ կետի 3-րդ ենթակետի սահմանումը վերաբերում է բնակարան (բնակելի տուն) ձեռքբերած, արդեն իսկ պետական աջակցություն ստացած շահառուներին:</w:t>
            </w:r>
            <w:r w:rsidRPr="00341EB4">
              <w:rPr>
                <w:rFonts w:ascii="GHEA Grapalat" w:eastAsia="Calibri" w:hAnsi="GHEA Grapalat" w:cs="Sylfaen"/>
                <w:color w:val="00000A"/>
                <w:sz w:val="24"/>
                <w:szCs w:val="24"/>
                <w:lang w:val="hy-AM"/>
              </w:rPr>
              <w:t xml:space="preserve"> </w:t>
            </w:r>
          </w:p>
        </w:tc>
        <w:tc>
          <w:tcPr>
            <w:tcW w:w="70" w:type="dxa"/>
            <w:tcBorders>
              <w:top w:val="outset" w:sz="6" w:space="0" w:color="auto"/>
              <w:left w:val="outset" w:sz="6" w:space="0" w:color="auto"/>
              <w:bottom w:val="outset" w:sz="6" w:space="0" w:color="auto"/>
              <w:right w:val="nil"/>
            </w:tcBorders>
            <w:shd w:val="clear" w:color="auto" w:fill="FFFFFF"/>
          </w:tcPr>
          <w:p w14:paraId="1546BD15" w14:textId="77777777" w:rsidR="00341EB4" w:rsidRPr="00F52128" w:rsidRDefault="00341EB4"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5D0906A" w14:textId="0FB5D3EC" w:rsidR="00341EB4" w:rsidRDefault="008F5A22"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341EB4" w:rsidRPr="00341EB4" w14:paraId="2107F5DD"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18268380" w14:textId="574748F6" w:rsidR="00341EB4" w:rsidRPr="003A58ED" w:rsidRDefault="00341EB4" w:rsidP="000579C9">
            <w:pPr>
              <w:pStyle w:val="a4"/>
              <w:tabs>
                <w:tab w:val="left" w:pos="-7230"/>
              </w:tabs>
              <w:spacing w:after="0" w:line="360" w:lineRule="auto"/>
              <w:ind w:left="0"/>
              <w:jc w:val="both"/>
              <w:rPr>
                <w:rFonts w:ascii="GHEA Grapalat" w:eastAsia="Calibri" w:hAnsi="GHEA Grapalat" w:cs="Times New Roman"/>
                <w:color w:val="00000A"/>
                <w:sz w:val="24"/>
                <w:szCs w:val="24"/>
              </w:rPr>
            </w:pPr>
            <w:r>
              <w:rPr>
                <w:rFonts w:ascii="GHEA Grapalat" w:eastAsia="Calibri" w:hAnsi="GHEA Grapalat" w:cs="Sylfaen"/>
                <w:sz w:val="24"/>
                <w:szCs w:val="24"/>
                <w:lang w:val="hy-AM"/>
              </w:rPr>
              <w:t>4</w:t>
            </w:r>
            <w:r>
              <w:rPr>
                <w:rFonts w:ascii="MS Mincho" w:eastAsia="MS Mincho" w:hAnsi="MS Mincho" w:cs="MS Mincho" w:hint="eastAsia"/>
                <w:sz w:val="24"/>
                <w:szCs w:val="24"/>
                <w:lang w:val="hy-AM"/>
              </w:rPr>
              <w:t>․</w:t>
            </w:r>
            <w:r>
              <w:rPr>
                <w:rFonts w:ascii="Cambria Math" w:eastAsia="Calibri" w:hAnsi="Cambria Math" w:cs="Sylfaen"/>
                <w:sz w:val="24"/>
                <w:szCs w:val="24"/>
                <w:lang w:val="hy-AM"/>
              </w:rPr>
              <w:t xml:space="preserve"> - </w:t>
            </w:r>
            <w:r w:rsidRPr="00341EB4">
              <w:rPr>
                <w:rFonts w:ascii="GHEA Grapalat" w:eastAsia="Calibri" w:hAnsi="GHEA Grapalat" w:cs="Times New Roman"/>
                <w:color w:val="00000A"/>
                <w:sz w:val="24"/>
                <w:szCs w:val="24"/>
                <w:lang w:val="hy-AM"/>
              </w:rPr>
              <w:t>անհրաժեշտ է Նախագծի N 3 հավելվածի վերնագրի և համապատասխան աղյուսակի համարակալման «9.16» թիվը փոխել «9.15» թվով, իսկ N 4 հավելվածի վեր</w:t>
            </w:r>
            <w:r w:rsidRPr="00341EB4">
              <w:rPr>
                <w:rFonts w:ascii="GHEA Grapalat" w:eastAsia="Calibri" w:hAnsi="GHEA Grapalat" w:cs="Times New Roman"/>
                <w:color w:val="00000A"/>
                <w:sz w:val="24"/>
                <w:szCs w:val="24"/>
                <w:lang w:val="hy-AM"/>
              </w:rPr>
              <w:softHyphen/>
              <w:t>նագրի և համապատասխան աղյուսակների համարակալումների «9.1.53» և «9.1.58» թվերը՝ համա</w:t>
            </w:r>
            <w:r w:rsidRPr="00341EB4">
              <w:rPr>
                <w:rFonts w:ascii="GHEA Grapalat" w:eastAsia="Calibri" w:hAnsi="GHEA Grapalat" w:cs="Times New Roman"/>
                <w:color w:val="00000A"/>
                <w:sz w:val="24"/>
                <w:szCs w:val="24"/>
                <w:lang w:val="hy-AM"/>
              </w:rPr>
              <w:softHyphen/>
              <w:t>պատասխանաբար «9.1.54» և «9.1.59» թվերով, «ՄԱՍ 2» բառերը՝ «ՄԱՍ 1» բառերով:</w:t>
            </w:r>
          </w:p>
        </w:tc>
        <w:tc>
          <w:tcPr>
            <w:tcW w:w="70" w:type="dxa"/>
            <w:tcBorders>
              <w:top w:val="outset" w:sz="6" w:space="0" w:color="auto"/>
              <w:left w:val="outset" w:sz="6" w:space="0" w:color="auto"/>
              <w:bottom w:val="outset" w:sz="6" w:space="0" w:color="auto"/>
              <w:right w:val="nil"/>
            </w:tcBorders>
            <w:shd w:val="clear" w:color="auto" w:fill="FFFFFF"/>
          </w:tcPr>
          <w:p w14:paraId="188F8D0F" w14:textId="77777777" w:rsidR="00341EB4" w:rsidRPr="00F52128" w:rsidRDefault="00341EB4"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6233DD5" w14:textId="780843AC" w:rsidR="00341EB4" w:rsidRDefault="004462B2"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A93A4B" w14:paraId="7CBD46D6" w14:textId="77777777" w:rsidTr="00262289">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28533BF8" w14:textId="5EF1C668" w:rsidR="00A93A4B" w:rsidRPr="00510AAD" w:rsidRDefault="00A93A4B" w:rsidP="00262289">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3" w:name="_Hlk101358470"/>
            <w:r>
              <w:rPr>
                <w:rFonts w:ascii="GHEA Grapalat" w:eastAsia="Times New Roman" w:hAnsi="GHEA Grapalat" w:cs="Times New Roman"/>
                <w:color w:val="000000"/>
                <w:sz w:val="24"/>
                <w:szCs w:val="24"/>
                <w:lang w:val="hy-AM" w:eastAsia="ru-RU"/>
              </w:rPr>
              <w:lastRenderedPageBreak/>
              <w:t>5</w:t>
            </w:r>
            <w:r w:rsidRPr="00F52128">
              <w:rPr>
                <w:rFonts w:ascii="GHEA Grapalat" w:eastAsia="Times New Roman" w:hAnsi="GHEA Grapalat" w:cs="Times New Roman"/>
                <w:color w:val="000000"/>
                <w:sz w:val="24"/>
                <w:szCs w:val="24"/>
                <w:lang w:eastAsia="ru-RU"/>
              </w:rPr>
              <w:t xml:space="preserve">. </w:t>
            </w:r>
            <w:r w:rsidRPr="00F52128">
              <w:rPr>
                <w:rFonts w:ascii="GHEA Grapalat" w:eastAsia="Times New Roman" w:hAnsi="GHEA Grapalat" w:cs="Times New Roman"/>
                <w:color w:val="000000"/>
                <w:sz w:val="24"/>
                <w:szCs w:val="24"/>
                <w:lang w:val="hy-AM" w:eastAsia="ru-RU"/>
              </w:rPr>
              <w:t>ՀՀ ֆինանսների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C307209" w14:textId="77777777" w:rsidR="00A93A4B" w:rsidRPr="00F52128" w:rsidRDefault="00A93A4B"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09938E0D" w14:textId="3EFC36AB" w:rsidR="00A93A4B" w:rsidRDefault="00A93A4B" w:rsidP="00262289">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20</w:t>
            </w:r>
            <w:r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04</w:t>
            </w:r>
            <w:r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Pr="002819C8">
              <w:rPr>
                <w:rFonts w:ascii="GHEA Grapalat" w:eastAsia="Times New Roman" w:hAnsi="GHEA Grapalat" w:cs="Times New Roman"/>
                <w:sz w:val="24"/>
                <w:szCs w:val="24"/>
                <w:lang w:val="hy-AM" w:eastAsia="ru-RU"/>
              </w:rPr>
              <w:t>թ.</w:t>
            </w:r>
          </w:p>
        </w:tc>
      </w:tr>
      <w:tr w:rsidR="00A93A4B" w14:paraId="2F226FBC" w14:textId="77777777" w:rsidTr="00262289">
        <w:trPr>
          <w:tblCellSpacing w:w="0" w:type="dxa"/>
          <w:jc w:val="center"/>
        </w:trPr>
        <w:tc>
          <w:tcPr>
            <w:tcW w:w="5363" w:type="dxa"/>
            <w:vMerge/>
            <w:tcBorders>
              <w:left w:val="outset" w:sz="6" w:space="0" w:color="auto"/>
              <w:bottom w:val="outset" w:sz="6" w:space="0" w:color="auto"/>
              <w:right w:val="outset" w:sz="6" w:space="0" w:color="auto"/>
            </w:tcBorders>
            <w:shd w:val="clear" w:color="auto" w:fill="D0CECE" w:themeFill="background2" w:themeFillShade="E6"/>
          </w:tcPr>
          <w:p w14:paraId="04536FD7" w14:textId="77777777" w:rsidR="00A93A4B" w:rsidRPr="00510AAD" w:rsidRDefault="00A93A4B" w:rsidP="00262289">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FF63465" w14:textId="77777777" w:rsidR="00A93A4B" w:rsidRPr="00F52128" w:rsidRDefault="00A93A4B"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7344BD63" w14:textId="4123CAED" w:rsidR="00A93A4B" w:rsidRDefault="00A93A4B" w:rsidP="00262289">
            <w:pPr>
              <w:spacing w:after="0" w:line="360" w:lineRule="auto"/>
              <w:jc w:val="center"/>
              <w:rPr>
                <w:rFonts w:ascii="GHEA Grapalat" w:hAnsi="GHEA Grapalat"/>
                <w:sz w:val="24"/>
                <w:szCs w:val="24"/>
                <w:lang w:val="hy-AM"/>
              </w:rPr>
            </w:pPr>
            <w:r w:rsidRPr="00A93A4B">
              <w:rPr>
                <w:rFonts w:ascii="GHEA Grapalat" w:eastAsia="Times New Roman" w:hAnsi="GHEA Grapalat" w:cs="Times New Roman"/>
                <w:sz w:val="24"/>
                <w:szCs w:val="24"/>
                <w:lang w:val="hy-AM" w:eastAsia="ru-RU"/>
              </w:rPr>
              <w:t>04//12510-2022</w:t>
            </w:r>
          </w:p>
        </w:tc>
      </w:tr>
      <w:bookmarkEnd w:id="3"/>
      <w:tr w:rsidR="00A93A4B" w:rsidRPr="00706890" w14:paraId="64C9C9C0"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F9ADF1F" w14:textId="77777777" w:rsidR="00CF2680" w:rsidRDefault="00CF2680" w:rsidP="00CF2680">
            <w:pPr>
              <w:tabs>
                <w:tab w:val="left" w:pos="3828"/>
              </w:tabs>
              <w:suppressAutoHyphens/>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CF2680">
              <w:rPr>
                <w:rFonts w:ascii="GHEA Grapalat" w:eastAsia="Calibri" w:hAnsi="GHEA Grapalat" w:cs="Times New Roman"/>
                <w:color w:val="000000"/>
                <w:sz w:val="24"/>
                <w:szCs w:val="24"/>
                <w:shd w:val="clear" w:color="auto" w:fill="FFFFFF"/>
                <w:lang w:val="hy-AM"/>
              </w:rPr>
              <w:t>Ձեր 08.04.2022թ-ի N ԳՍ//8398-2022 գրությամբ ներկայացված՝ «Հայաստանի Հանրա</w:t>
            </w:r>
            <w:r w:rsidRPr="00CF2680">
              <w:rPr>
                <w:rFonts w:ascii="GHEA Grapalat" w:eastAsia="Calibri" w:hAnsi="GHEA Grapalat" w:cs="Times New Roman"/>
                <w:color w:val="000000"/>
                <w:sz w:val="24"/>
                <w:szCs w:val="24"/>
                <w:shd w:val="clear" w:color="auto" w:fill="FFFFFF"/>
                <w:lang w:val="hy-AM"/>
              </w:rPr>
              <w:softHyphen/>
              <w:t>պետության 2022 թվականի պետական բյուջեի մասին» օրենքում վերաբաշխում, Հայաս</w:t>
            </w:r>
            <w:r w:rsidRPr="00CF2680">
              <w:rPr>
                <w:rFonts w:ascii="GHEA Grapalat" w:eastAsia="Calibri" w:hAnsi="GHEA Grapalat" w:cs="Times New Roman"/>
                <w:color w:val="000000"/>
                <w:sz w:val="24"/>
                <w:szCs w:val="24"/>
                <w:shd w:val="clear" w:color="auto" w:fill="FFFFFF"/>
                <w:lang w:val="hy-AM"/>
              </w:rPr>
              <w:softHyphen/>
              <w:t>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լրամշակված տարբերակի (այսուհետ՝ Նախագիծ) վերաբերյալ, որով առաջարկվում է ՀՀ 2022թ-ի պետական բյուջեի «1070» ծրագրի «12003» միջոցառման առաջին կիսամյակով նախատեսված միջոցներից 225,327.5 հազար դրամ վերաբաշխել ՀՀ Կոտայքի մարզի Ողջաբերդ համայնքի 4-րդ և 5-րդ կարգի վնաս</w:t>
            </w:r>
            <w:r w:rsidRPr="00CF2680">
              <w:rPr>
                <w:rFonts w:ascii="GHEA Grapalat" w:eastAsia="Calibri" w:hAnsi="GHEA Grapalat" w:cs="Times New Roman"/>
                <w:color w:val="000000"/>
                <w:sz w:val="24"/>
                <w:szCs w:val="24"/>
                <w:shd w:val="clear" w:color="auto" w:fill="FFFFFF"/>
                <w:lang w:val="hy-AM"/>
              </w:rPr>
              <w:softHyphen/>
              <w:t>վածության աստիճան ունեցող թվով 15 առավել վտանգավոր վթարային բնակելի տների բնակիչներին, որպես բնակարանի ձեռքբերման նպատակով պետական անհատույց ֆինանսական աջակցություն, հայտնում ենք հետևյալը.</w:t>
            </w:r>
          </w:p>
          <w:p w14:paraId="274EE0AA" w14:textId="7ECA5069" w:rsidR="00A93A4B" w:rsidRPr="00CF2680" w:rsidRDefault="00CF2680" w:rsidP="00CF2680">
            <w:pPr>
              <w:tabs>
                <w:tab w:val="left" w:pos="3828"/>
              </w:tabs>
              <w:suppressAutoHyphens/>
              <w:spacing w:after="0" w:line="360" w:lineRule="auto"/>
              <w:ind w:firstLine="567"/>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Sylfaen"/>
                <w:sz w:val="24"/>
                <w:szCs w:val="24"/>
                <w:lang w:val="hy-AM"/>
              </w:rPr>
              <w:t>1</w:t>
            </w:r>
            <w:r>
              <w:rPr>
                <w:rFonts w:ascii="Cambria Math" w:eastAsia="Calibri" w:hAnsi="Cambria Math" w:cs="Sylfaen"/>
                <w:sz w:val="24"/>
                <w:szCs w:val="24"/>
                <w:lang w:val="hy-AM"/>
              </w:rPr>
              <w:t>․</w:t>
            </w:r>
            <w:r w:rsidRPr="00CF2680">
              <w:rPr>
                <w:rFonts w:ascii="GHEA Grapalat" w:eastAsia="Calibri" w:hAnsi="GHEA Grapalat" w:cs="Times New Roman"/>
                <w:color w:val="000000"/>
                <w:sz w:val="24"/>
                <w:szCs w:val="24"/>
                <w:shd w:val="clear" w:color="auto" w:fill="FFFFFF"/>
                <w:lang w:val="hy-AM"/>
              </w:rPr>
              <w:t xml:space="preserve"> Նախագծով ներկայացված խնդրի վերաբերյալ ՀՀ ֆինանսների նախարարու</w:t>
            </w:r>
            <w:r w:rsidRPr="00CF2680">
              <w:rPr>
                <w:rFonts w:ascii="GHEA Grapalat" w:eastAsia="Calibri" w:hAnsi="GHEA Grapalat" w:cs="Times New Roman"/>
                <w:color w:val="000000"/>
                <w:sz w:val="24"/>
                <w:szCs w:val="24"/>
                <w:shd w:val="clear" w:color="auto" w:fill="FFFFFF"/>
                <w:lang w:val="hy-AM"/>
              </w:rPr>
              <w:softHyphen/>
              <w:t>թյունը Ձեզ է հայտնել է իր դիրքորոշումը 23.12.2021թ-ի N 01/8-4/21210-2021 և 01.03.2022թ-ի N 01/8-4/3409-2022 գրություններով և այլ առաջարկություններ չունի:</w:t>
            </w:r>
          </w:p>
        </w:tc>
        <w:tc>
          <w:tcPr>
            <w:tcW w:w="70" w:type="dxa"/>
            <w:tcBorders>
              <w:top w:val="outset" w:sz="6" w:space="0" w:color="auto"/>
              <w:left w:val="outset" w:sz="6" w:space="0" w:color="auto"/>
              <w:bottom w:val="outset" w:sz="6" w:space="0" w:color="auto"/>
              <w:right w:val="nil"/>
            </w:tcBorders>
            <w:shd w:val="clear" w:color="auto" w:fill="FFFFFF"/>
          </w:tcPr>
          <w:p w14:paraId="180D964D" w14:textId="77777777" w:rsidR="00A93A4B" w:rsidRPr="00F52128" w:rsidRDefault="00A93A4B"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EF98A12" w14:textId="77777777" w:rsidR="00A93A4B" w:rsidRDefault="00A93A4B" w:rsidP="00C749F9">
            <w:pPr>
              <w:spacing w:after="0" w:line="360" w:lineRule="auto"/>
              <w:rPr>
                <w:rFonts w:ascii="GHEA Grapalat" w:hAnsi="GHEA Grapalat"/>
                <w:sz w:val="24"/>
                <w:szCs w:val="24"/>
                <w:lang w:val="hy-AM"/>
              </w:rPr>
            </w:pPr>
          </w:p>
          <w:p w14:paraId="2954551C" w14:textId="77777777" w:rsidR="00C01B50" w:rsidRDefault="00C01B50" w:rsidP="00C749F9">
            <w:pPr>
              <w:spacing w:after="0" w:line="360" w:lineRule="auto"/>
              <w:rPr>
                <w:rFonts w:ascii="GHEA Grapalat" w:hAnsi="GHEA Grapalat"/>
                <w:sz w:val="24"/>
                <w:szCs w:val="24"/>
                <w:lang w:val="hy-AM"/>
              </w:rPr>
            </w:pPr>
          </w:p>
          <w:p w14:paraId="18D8FF72" w14:textId="77777777" w:rsidR="00C01B50" w:rsidRDefault="00C01B50" w:rsidP="00C749F9">
            <w:pPr>
              <w:spacing w:after="0" w:line="360" w:lineRule="auto"/>
              <w:rPr>
                <w:rFonts w:ascii="GHEA Grapalat" w:hAnsi="GHEA Grapalat"/>
                <w:sz w:val="24"/>
                <w:szCs w:val="24"/>
                <w:lang w:val="hy-AM"/>
              </w:rPr>
            </w:pPr>
          </w:p>
          <w:p w14:paraId="5A8A2205" w14:textId="77777777" w:rsidR="00C01B50" w:rsidRDefault="00C01B50" w:rsidP="00C749F9">
            <w:pPr>
              <w:spacing w:after="0" w:line="360" w:lineRule="auto"/>
              <w:rPr>
                <w:rFonts w:ascii="GHEA Grapalat" w:hAnsi="GHEA Grapalat"/>
                <w:sz w:val="24"/>
                <w:szCs w:val="24"/>
                <w:lang w:val="hy-AM"/>
              </w:rPr>
            </w:pPr>
          </w:p>
          <w:p w14:paraId="681B2EFF" w14:textId="77777777" w:rsidR="00C01B50" w:rsidRDefault="00C01B50" w:rsidP="00C749F9">
            <w:pPr>
              <w:spacing w:after="0" w:line="360" w:lineRule="auto"/>
              <w:rPr>
                <w:rFonts w:ascii="GHEA Grapalat" w:hAnsi="GHEA Grapalat"/>
                <w:sz w:val="24"/>
                <w:szCs w:val="24"/>
                <w:lang w:val="hy-AM"/>
              </w:rPr>
            </w:pPr>
          </w:p>
          <w:p w14:paraId="3480D20A" w14:textId="77777777" w:rsidR="00C01B50" w:rsidRDefault="00C01B50" w:rsidP="00C749F9">
            <w:pPr>
              <w:spacing w:after="0" w:line="360" w:lineRule="auto"/>
              <w:rPr>
                <w:rFonts w:ascii="GHEA Grapalat" w:hAnsi="GHEA Grapalat"/>
                <w:sz w:val="24"/>
                <w:szCs w:val="24"/>
                <w:lang w:val="hy-AM"/>
              </w:rPr>
            </w:pPr>
          </w:p>
          <w:p w14:paraId="10E2BFD7" w14:textId="77777777" w:rsidR="00C01B50" w:rsidRDefault="00C01B50" w:rsidP="00C749F9">
            <w:pPr>
              <w:spacing w:after="0" w:line="360" w:lineRule="auto"/>
              <w:rPr>
                <w:rFonts w:ascii="GHEA Grapalat" w:hAnsi="GHEA Grapalat"/>
                <w:sz w:val="24"/>
                <w:szCs w:val="24"/>
                <w:lang w:val="hy-AM"/>
              </w:rPr>
            </w:pPr>
          </w:p>
          <w:p w14:paraId="52DC93B5" w14:textId="77777777" w:rsidR="00C01B50" w:rsidRDefault="00C01B50" w:rsidP="00C749F9">
            <w:pPr>
              <w:spacing w:after="0" w:line="360" w:lineRule="auto"/>
              <w:rPr>
                <w:rFonts w:ascii="GHEA Grapalat" w:hAnsi="GHEA Grapalat"/>
                <w:sz w:val="24"/>
                <w:szCs w:val="24"/>
                <w:lang w:val="hy-AM"/>
              </w:rPr>
            </w:pPr>
          </w:p>
          <w:p w14:paraId="00494B5F" w14:textId="77777777" w:rsidR="00C01B50" w:rsidRDefault="00C01B50" w:rsidP="00C749F9">
            <w:pPr>
              <w:spacing w:after="0" w:line="360" w:lineRule="auto"/>
              <w:rPr>
                <w:rFonts w:ascii="GHEA Grapalat" w:hAnsi="GHEA Grapalat"/>
                <w:sz w:val="24"/>
                <w:szCs w:val="24"/>
                <w:lang w:val="hy-AM"/>
              </w:rPr>
            </w:pPr>
          </w:p>
          <w:p w14:paraId="3F68E5B0" w14:textId="77777777" w:rsidR="00C01B50" w:rsidRDefault="00C01B50" w:rsidP="00C749F9">
            <w:pPr>
              <w:spacing w:after="0" w:line="360" w:lineRule="auto"/>
              <w:rPr>
                <w:rFonts w:ascii="GHEA Grapalat" w:hAnsi="GHEA Grapalat"/>
                <w:sz w:val="24"/>
                <w:szCs w:val="24"/>
                <w:lang w:val="hy-AM"/>
              </w:rPr>
            </w:pPr>
          </w:p>
          <w:p w14:paraId="5D4FD06A" w14:textId="77777777" w:rsidR="00C01B50" w:rsidRDefault="00C01B50" w:rsidP="00C749F9">
            <w:pPr>
              <w:spacing w:after="0" w:line="360" w:lineRule="auto"/>
              <w:rPr>
                <w:rFonts w:ascii="GHEA Grapalat" w:hAnsi="GHEA Grapalat"/>
                <w:sz w:val="24"/>
                <w:szCs w:val="24"/>
                <w:lang w:val="hy-AM"/>
              </w:rPr>
            </w:pPr>
          </w:p>
          <w:p w14:paraId="1C52F9FA" w14:textId="77777777" w:rsidR="00C01B50" w:rsidRDefault="00C01B50" w:rsidP="00C749F9">
            <w:pPr>
              <w:spacing w:after="0" w:line="360" w:lineRule="auto"/>
              <w:rPr>
                <w:rFonts w:ascii="GHEA Grapalat" w:hAnsi="GHEA Grapalat"/>
                <w:sz w:val="24"/>
                <w:szCs w:val="24"/>
                <w:lang w:val="hy-AM"/>
              </w:rPr>
            </w:pPr>
          </w:p>
          <w:p w14:paraId="34F8133D" w14:textId="77777777" w:rsidR="00C01B50" w:rsidRDefault="00C01B50" w:rsidP="00C749F9">
            <w:pPr>
              <w:spacing w:after="0" w:line="360" w:lineRule="auto"/>
              <w:rPr>
                <w:rFonts w:ascii="GHEA Grapalat" w:hAnsi="GHEA Grapalat"/>
                <w:sz w:val="24"/>
                <w:szCs w:val="24"/>
                <w:lang w:val="hy-AM"/>
              </w:rPr>
            </w:pPr>
          </w:p>
          <w:p w14:paraId="1E63EFFF" w14:textId="77777777" w:rsidR="00C01B50" w:rsidRDefault="00C01B50" w:rsidP="00C749F9">
            <w:pPr>
              <w:spacing w:after="0" w:line="360" w:lineRule="auto"/>
              <w:rPr>
                <w:rFonts w:ascii="GHEA Grapalat" w:hAnsi="GHEA Grapalat"/>
                <w:sz w:val="24"/>
                <w:szCs w:val="24"/>
                <w:lang w:val="hy-AM"/>
              </w:rPr>
            </w:pPr>
          </w:p>
          <w:p w14:paraId="00836FB8" w14:textId="77777777" w:rsidR="00C01B50" w:rsidRDefault="00C01B50" w:rsidP="00C749F9">
            <w:pPr>
              <w:spacing w:after="0" w:line="360" w:lineRule="auto"/>
              <w:rPr>
                <w:rFonts w:ascii="GHEA Grapalat" w:hAnsi="GHEA Grapalat"/>
                <w:sz w:val="24"/>
                <w:szCs w:val="24"/>
                <w:lang w:val="hy-AM"/>
              </w:rPr>
            </w:pPr>
          </w:p>
          <w:p w14:paraId="34C7EA84" w14:textId="77777777" w:rsidR="00C01B50" w:rsidRDefault="00C01B50" w:rsidP="00C749F9">
            <w:pPr>
              <w:spacing w:after="0" w:line="360" w:lineRule="auto"/>
              <w:rPr>
                <w:rFonts w:ascii="GHEA Grapalat" w:hAnsi="GHEA Grapalat"/>
                <w:sz w:val="24"/>
                <w:szCs w:val="24"/>
                <w:lang w:val="hy-AM"/>
              </w:rPr>
            </w:pPr>
          </w:p>
          <w:p w14:paraId="68E17FBD" w14:textId="77777777" w:rsidR="00C01B50" w:rsidRDefault="00C01B50" w:rsidP="00C749F9">
            <w:pPr>
              <w:spacing w:after="0" w:line="360" w:lineRule="auto"/>
              <w:rPr>
                <w:rFonts w:ascii="GHEA Grapalat" w:hAnsi="GHEA Grapalat"/>
                <w:sz w:val="24"/>
                <w:szCs w:val="24"/>
                <w:lang w:val="hy-AM"/>
              </w:rPr>
            </w:pPr>
          </w:p>
          <w:p w14:paraId="3009F283" w14:textId="77777777" w:rsidR="00C01B50" w:rsidRDefault="00C01B50" w:rsidP="00C749F9">
            <w:pPr>
              <w:spacing w:after="0" w:line="360" w:lineRule="auto"/>
              <w:rPr>
                <w:rFonts w:ascii="GHEA Grapalat" w:hAnsi="GHEA Grapalat"/>
                <w:sz w:val="24"/>
                <w:szCs w:val="24"/>
                <w:lang w:val="hy-AM"/>
              </w:rPr>
            </w:pPr>
          </w:p>
          <w:p w14:paraId="617D6E7B" w14:textId="77777777" w:rsidR="00C01B50" w:rsidRDefault="00C01B50" w:rsidP="00C749F9">
            <w:pPr>
              <w:spacing w:after="0" w:line="360" w:lineRule="auto"/>
              <w:rPr>
                <w:rFonts w:ascii="GHEA Grapalat" w:hAnsi="GHEA Grapalat"/>
                <w:sz w:val="24"/>
                <w:szCs w:val="24"/>
                <w:lang w:val="hy-AM"/>
              </w:rPr>
            </w:pPr>
          </w:p>
          <w:p w14:paraId="56183BB9" w14:textId="77777777" w:rsidR="00C01B50" w:rsidRDefault="00C01B50" w:rsidP="00C749F9">
            <w:pPr>
              <w:spacing w:after="0" w:line="360" w:lineRule="auto"/>
              <w:rPr>
                <w:rFonts w:ascii="GHEA Grapalat" w:hAnsi="GHEA Grapalat"/>
                <w:sz w:val="24"/>
                <w:szCs w:val="24"/>
                <w:lang w:val="hy-AM"/>
              </w:rPr>
            </w:pPr>
          </w:p>
          <w:p w14:paraId="03A2F076" w14:textId="77777777" w:rsidR="00C01B50" w:rsidRDefault="00C01B50" w:rsidP="00C749F9">
            <w:pPr>
              <w:spacing w:after="0" w:line="360" w:lineRule="auto"/>
              <w:rPr>
                <w:rFonts w:ascii="GHEA Grapalat" w:hAnsi="GHEA Grapalat"/>
                <w:sz w:val="24"/>
                <w:szCs w:val="24"/>
                <w:lang w:val="hy-AM"/>
              </w:rPr>
            </w:pPr>
          </w:p>
          <w:p w14:paraId="2E7A83E2" w14:textId="77777777" w:rsidR="00C01B50" w:rsidRDefault="00C01B50" w:rsidP="00C749F9">
            <w:pPr>
              <w:spacing w:after="0" w:line="360" w:lineRule="auto"/>
              <w:rPr>
                <w:rFonts w:ascii="GHEA Grapalat" w:hAnsi="GHEA Grapalat"/>
                <w:sz w:val="24"/>
                <w:szCs w:val="24"/>
                <w:lang w:val="hy-AM"/>
              </w:rPr>
            </w:pPr>
          </w:p>
          <w:p w14:paraId="457F5F04" w14:textId="77777777" w:rsidR="00C01B50" w:rsidRDefault="00C01B50"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14:paraId="5C4BD8D2" w14:textId="75F6BB0C" w:rsidR="00C01B50" w:rsidRDefault="00C01B50" w:rsidP="00C749F9">
            <w:pPr>
              <w:spacing w:after="0" w:line="360" w:lineRule="auto"/>
              <w:rPr>
                <w:rFonts w:ascii="GHEA Grapalat" w:hAnsi="GHEA Grapalat"/>
                <w:sz w:val="24"/>
                <w:szCs w:val="24"/>
                <w:lang w:val="hy-AM"/>
              </w:rPr>
            </w:pPr>
            <w:r>
              <w:rPr>
                <w:rFonts w:ascii="GHEA Grapalat" w:hAnsi="GHEA Grapalat"/>
                <w:sz w:val="24"/>
                <w:szCs w:val="24"/>
                <w:lang w:val="hy-AM"/>
              </w:rPr>
              <w:t>Ամփոփաթերթի 3-րդ և 4-րդ կետեր։</w:t>
            </w:r>
          </w:p>
        </w:tc>
      </w:tr>
      <w:tr w:rsidR="00A93A4B" w:rsidRPr="00911538" w14:paraId="460F907F"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23EC07A" w14:textId="77777777" w:rsidR="00CF2680" w:rsidRPr="00CF2680" w:rsidRDefault="00CF2680" w:rsidP="00CF2680">
            <w:pPr>
              <w:tabs>
                <w:tab w:val="left" w:pos="-7230"/>
                <w:tab w:val="left" w:pos="993"/>
              </w:tabs>
              <w:spacing w:after="0" w:line="360" w:lineRule="auto"/>
              <w:ind w:firstLine="567"/>
              <w:jc w:val="both"/>
              <w:rPr>
                <w:rFonts w:ascii="GHEA Grapalat" w:eastAsia="Calibri" w:hAnsi="GHEA Grapalat" w:cs="Calibri"/>
                <w:color w:val="00000A"/>
                <w:sz w:val="24"/>
                <w:szCs w:val="24"/>
                <w:lang w:val="hy-AM"/>
              </w:rPr>
            </w:pPr>
            <w:r>
              <w:rPr>
                <w:rFonts w:ascii="GHEA Grapalat" w:eastAsia="Calibri" w:hAnsi="GHEA Grapalat" w:cs="Sylfaen"/>
                <w:sz w:val="24"/>
                <w:szCs w:val="24"/>
                <w:lang w:val="hy-AM"/>
              </w:rPr>
              <w:t>2</w:t>
            </w:r>
            <w:r>
              <w:rPr>
                <w:rFonts w:ascii="Cambria Math" w:eastAsia="Calibri" w:hAnsi="Cambria Math" w:cs="Sylfaen"/>
                <w:sz w:val="24"/>
                <w:szCs w:val="24"/>
                <w:lang w:val="hy-AM"/>
              </w:rPr>
              <w:t xml:space="preserve">․ </w:t>
            </w:r>
            <w:r w:rsidRPr="00CF2680">
              <w:rPr>
                <w:rFonts w:ascii="GHEA Grapalat" w:eastAsia="Calibri" w:hAnsi="GHEA Grapalat" w:cs="Times New Roman"/>
                <w:color w:val="000000"/>
                <w:sz w:val="24"/>
                <w:szCs w:val="24"/>
                <w:shd w:val="clear" w:color="auto" w:fill="FFFFFF"/>
                <w:lang w:val="hy-AM"/>
              </w:rPr>
              <w:t xml:space="preserve">Ինչ վերաբերում է Նախագծի </w:t>
            </w:r>
            <w:r w:rsidRPr="00CF2680">
              <w:rPr>
                <w:rFonts w:ascii="GHEA Grapalat" w:eastAsia="Calibri" w:hAnsi="GHEA Grapalat" w:cs="Times New Roman"/>
                <w:color w:val="000000"/>
                <w:sz w:val="24"/>
                <w:szCs w:val="24"/>
                <w:shd w:val="clear" w:color="auto" w:fill="FFFFFF"/>
                <w:lang w:val="hy-AM"/>
              </w:rPr>
              <w:lastRenderedPageBreak/>
              <w:t xml:space="preserve">խմբագրական բնույթի առաջարկներին, ապա հայտնում ենք. </w:t>
            </w:r>
          </w:p>
          <w:p w14:paraId="7C6ADEEF" w14:textId="77777777" w:rsidR="00CF2680" w:rsidRPr="00CF2680" w:rsidRDefault="00CF2680" w:rsidP="00CF2680">
            <w:pPr>
              <w:tabs>
                <w:tab w:val="left" w:pos="709"/>
                <w:tab w:val="left" w:pos="851"/>
                <w:tab w:val="left" w:pos="993"/>
              </w:tabs>
              <w:spacing w:after="0" w:line="360" w:lineRule="auto"/>
              <w:ind w:firstLine="567"/>
              <w:jc w:val="both"/>
              <w:rPr>
                <w:rFonts w:ascii="GHEA Grapalat" w:eastAsia="Times New Roman" w:hAnsi="GHEA Grapalat" w:cs="Arial"/>
                <w:sz w:val="24"/>
                <w:szCs w:val="24"/>
                <w:shd w:val="clear" w:color="auto" w:fill="FFFFFF"/>
                <w:lang w:val="hy-AM" w:eastAsia="ru-RU"/>
              </w:rPr>
            </w:pPr>
            <w:r w:rsidRPr="00CF2680">
              <w:rPr>
                <w:rFonts w:ascii="GHEA Grapalat" w:eastAsia="Times New Roman" w:hAnsi="GHEA Grapalat" w:cs="Times New Roman"/>
                <w:color w:val="000000"/>
                <w:sz w:val="24"/>
                <w:szCs w:val="24"/>
                <w:shd w:val="clear" w:color="auto" w:fill="FFFFFF"/>
                <w:lang w:val="hy-AM" w:eastAsia="ru-RU"/>
              </w:rPr>
              <w:tab/>
              <w:t xml:space="preserve">ա) </w:t>
            </w:r>
            <w:r w:rsidRPr="00CF2680">
              <w:rPr>
                <w:rFonts w:ascii="GHEA Grapalat" w:eastAsia="Times New Roman" w:hAnsi="GHEA Grapalat" w:cs="Arial"/>
                <w:sz w:val="24"/>
                <w:szCs w:val="24"/>
                <w:lang w:val="hy-AM" w:eastAsia="ru-RU"/>
              </w:rPr>
              <w:t>հաշվի առնելով այն հանգամանքը</w:t>
            </w:r>
            <w:r w:rsidRPr="00CF2680">
              <w:rPr>
                <w:rFonts w:ascii="GHEA Grapalat" w:eastAsia="Times New Roman" w:hAnsi="GHEA Grapalat" w:cs="Arial"/>
                <w:sz w:val="24"/>
                <w:szCs w:val="24"/>
                <w:shd w:val="clear" w:color="auto" w:fill="FFFFFF"/>
                <w:lang w:val="hy-AM" w:eastAsia="ru-RU"/>
              </w:rPr>
              <w:t>, որ «1098» ծրագրի «12005» միջոցառումը նախատեսված չէ ՀՀ 2022 թվականի պետա</w:t>
            </w:r>
            <w:r w:rsidRPr="00CF2680">
              <w:rPr>
                <w:rFonts w:ascii="GHEA Grapalat" w:eastAsia="Times New Roman" w:hAnsi="GHEA Grapalat" w:cs="Arial"/>
                <w:sz w:val="24"/>
                <w:szCs w:val="24"/>
                <w:shd w:val="clear" w:color="auto" w:fill="FFFFFF"/>
                <w:lang w:val="hy-AM" w:eastAsia="ru-RU"/>
              </w:rPr>
              <w:softHyphen/>
              <w:t>կան բյուջեով, ուստի անհրաժեշտ է խմբագրել Նախագծի հավելված</w:t>
            </w:r>
            <w:r w:rsidRPr="00CF2680">
              <w:rPr>
                <w:rFonts w:ascii="GHEA Grapalat" w:eastAsia="Times New Roman" w:hAnsi="GHEA Grapalat" w:cs="Arial"/>
                <w:sz w:val="24"/>
                <w:szCs w:val="24"/>
                <w:shd w:val="clear" w:color="auto" w:fill="FFFFFF"/>
                <w:lang w:val="hy-AM" w:eastAsia="ru-RU"/>
              </w:rPr>
              <w:softHyphen/>
              <w:t>ները՝ միջոցները նախատեսելով «ՀՀ կառավարության պահուստային ֆոնդ» ծախսային ծրագրի ներգրավվածությամբ,</w:t>
            </w:r>
          </w:p>
          <w:p w14:paraId="2AF77621" w14:textId="6F9EF391" w:rsidR="00CF2680" w:rsidRPr="00CF2680" w:rsidRDefault="00CF2680"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r w:rsidRPr="00CF2680">
              <w:rPr>
                <w:rFonts w:ascii="GHEA Grapalat" w:eastAsia="SimSun" w:hAnsi="GHEA Grapalat" w:cs="Times New Roman"/>
                <w:bCs/>
                <w:sz w:val="24"/>
                <w:szCs w:val="24"/>
                <w:shd w:val="clear" w:color="auto" w:fill="FFFFFF"/>
                <w:lang w:val="hy-AM"/>
              </w:rPr>
              <w:t>բ) N 3 հավելվածի N 9.7 աղյուսակի և N 4 հավելվածի N 9.1.35 աղյուսակի «1070» ծրագրի «12003» միջոցառման ոչ ֆինանսական արդյունքային չափորոշիչների մասով ներկայացնել համապատասխան նվազեցումը կամ նվազեցում չնախատեսելու վերաբերյալ պարզաբա</w:t>
            </w:r>
            <w:r w:rsidRPr="00CF2680">
              <w:rPr>
                <w:rFonts w:ascii="GHEA Grapalat" w:eastAsia="SimSun" w:hAnsi="GHEA Grapalat" w:cs="Times New Roman"/>
                <w:bCs/>
                <w:sz w:val="24"/>
                <w:szCs w:val="24"/>
                <w:shd w:val="clear" w:color="auto" w:fill="FFFFFF"/>
                <w:lang w:val="hy-AM"/>
              </w:rPr>
              <w:softHyphen/>
              <w:t>նումներ, քանի որ Նախագծով միջոցառման մասով նախատեսվում է ֆինանսական ցուցանիշների նվազեցում</w:t>
            </w:r>
            <w:r w:rsidR="00911538">
              <w:rPr>
                <w:rFonts w:ascii="GHEA Grapalat" w:eastAsia="SimSun" w:hAnsi="GHEA Grapalat" w:cs="Times New Roman"/>
                <w:bCs/>
                <w:sz w:val="24"/>
                <w:szCs w:val="24"/>
                <w:shd w:val="clear" w:color="auto" w:fill="FFFFFF"/>
                <w:lang w:val="hy-AM"/>
              </w:rPr>
              <w:t>։</w:t>
            </w:r>
          </w:p>
          <w:p w14:paraId="179945C1"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522CD6A1"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3E7738F2"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1E1A0099"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1824ED89"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6F690BFD"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4404F064" w14:textId="0C86F982"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311EA726" w14:textId="77777777" w:rsidR="00911538" w:rsidRDefault="00911538" w:rsidP="00CF2680">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p>
          <w:p w14:paraId="64E165CB" w14:textId="64C6F9A7" w:rsidR="00A93A4B" w:rsidRPr="003A58ED" w:rsidRDefault="00CF2680" w:rsidP="000579C9">
            <w:pPr>
              <w:suppressAutoHyphens/>
              <w:spacing w:after="0" w:line="360" w:lineRule="auto"/>
              <w:ind w:firstLine="567"/>
              <w:jc w:val="both"/>
              <w:rPr>
                <w:rFonts w:ascii="GHEA Grapalat" w:eastAsia="SimSun" w:hAnsi="GHEA Grapalat" w:cs="Times New Roman"/>
                <w:bCs/>
                <w:sz w:val="24"/>
                <w:szCs w:val="24"/>
                <w:shd w:val="clear" w:color="auto" w:fill="FFFFFF"/>
                <w:lang w:val="hy-AM"/>
              </w:rPr>
            </w:pPr>
            <w:r w:rsidRPr="00CF2680">
              <w:rPr>
                <w:rFonts w:ascii="GHEA Grapalat" w:eastAsia="SimSun" w:hAnsi="GHEA Grapalat" w:cs="Times New Roman"/>
                <w:bCs/>
                <w:sz w:val="24"/>
                <w:szCs w:val="24"/>
                <w:shd w:val="clear" w:color="auto" w:fill="FFFFFF"/>
                <w:lang w:val="hy-AM"/>
              </w:rPr>
              <w:t>գ) անհրաժեշտ է խմբագրել Նախագծի տեղեկանք-հիմնավորումը՝ ՀՀ վարչա</w:t>
            </w:r>
            <w:r w:rsidRPr="00CF2680">
              <w:rPr>
                <w:rFonts w:ascii="GHEA Grapalat" w:eastAsia="SimSun" w:hAnsi="GHEA Grapalat" w:cs="Times New Roman"/>
                <w:bCs/>
                <w:sz w:val="24"/>
                <w:szCs w:val="24"/>
                <w:shd w:val="clear" w:color="auto" w:fill="FFFFFF"/>
                <w:lang w:val="hy-AM"/>
              </w:rPr>
              <w:softHyphen/>
              <w:t>պետի 15.03.2021թ-ի N 02/16.10/7977-2021 հանձնարարականի 13-րդ պետի պահանջներին համա</w:t>
            </w:r>
            <w:r w:rsidRPr="00CF2680">
              <w:rPr>
                <w:rFonts w:ascii="GHEA Grapalat" w:eastAsia="SimSun" w:hAnsi="GHEA Grapalat" w:cs="Times New Roman"/>
                <w:bCs/>
                <w:sz w:val="24"/>
                <w:szCs w:val="24"/>
                <w:shd w:val="clear" w:color="auto" w:fill="FFFFFF"/>
                <w:lang w:val="hy-AM"/>
              </w:rPr>
              <w:softHyphen/>
              <w:t>պատասխան, ինչպես նաև լրամշակել 8-</w:t>
            </w:r>
            <w:r w:rsidRPr="00CF2680">
              <w:rPr>
                <w:rFonts w:ascii="GHEA Grapalat" w:eastAsia="SimSun" w:hAnsi="GHEA Grapalat" w:cs="Times New Roman"/>
                <w:bCs/>
                <w:sz w:val="24"/>
                <w:szCs w:val="24"/>
                <w:shd w:val="clear" w:color="auto" w:fill="FFFFFF"/>
                <w:lang w:val="hy-AM"/>
              </w:rPr>
              <w:lastRenderedPageBreak/>
              <w:t>րդ կետը՝ համապատասխանեցնելով Նախագծի կարգավորումներին:</w:t>
            </w:r>
          </w:p>
        </w:tc>
        <w:tc>
          <w:tcPr>
            <w:tcW w:w="70" w:type="dxa"/>
            <w:tcBorders>
              <w:top w:val="outset" w:sz="6" w:space="0" w:color="auto"/>
              <w:left w:val="outset" w:sz="6" w:space="0" w:color="auto"/>
              <w:bottom w:val="outset" w:sz="6" w:space="0" w:color="auto"/>
              <w:right w:val="nil"/>
            </w:tcBorders>
            <w:shd w:val="clear" w:color="auto" w:fill="FFFFFF"/>
          </w:tcPr>
          <w:p w14:paraId="360B0306" w14:textId="77777777" w:rsidR="00A93A4B" w:rsidRPr="00F52128" w:rsidRDefault="00A93A4B"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23D1641" w14:textId="77777777" w:rsidR="00A93A4B" w:rsidRDefault="00A93A4B" w:rsidP="00C749F9">
            <w:pPr>
              <w:spacing w:after="0" w:line="360" w:lineRule="auto"/>
              <w:rPr>
                <w:rFonts w:ascii="GHEA Grapalat" w:hAnsi="GHEA Grapalat"/>
                <w:sz w:val="24"/>
                <w:szCs w:val="24"/>
                <w:lang w:val="hy-AM"/>
              </w:rPr>
            </w:pPr>
          </w:p>
          <w:p w14:paraId="3E597E32" w14:textId="77777777" w:rsidR="00FB0ECB" w:rsidRDefault="00FB0ECB" w:rsidP="00C749F9">
            <w:pPr>
              <w:spacing w:after="0" w:line="360" w:lineRule="auto"/>
              <w:rPr>
                <w:rFonts w:ascii="GHEA Grapalat" w:hAnsi="GHEA Grapalat"/>
                <w:sz w:val="24"/>
                <w:szCs w:val="24"/>
                <w:lang w:val="hy-AM"/>
              </w:rPr>
            </w:pPr>
          </w:p>
          <w:p w14:paraId="00E745BA" w14:textId="77777777" w:rsidR="00FB0ECB" w:rsidRDefault="00FB0ECB" w:rsidP="00C749F9">
            <w:pPr>
              <w:spacing w:after="0" w:line="360" w:lineRule="auto"/>
              <w:rPr>
                <w:rFonts w:ascii="GHEA Grapalat" w:hAnsi="GHEA Grapalat"/>
                <w:sz w:val="24"/>
                <w:szCs w:val="24"/>
                <w:lang w:val="hy-AM"/>
              </w:rPr>
            </w:pPr>
          </w:p>
          <w:p w14:paraId="6BF37FBD" w14:textId="22E5589C" w:rsidR="00FB0ECB" w:rsidRPr="002A6A51" w:rsidRDefault="002A6A51"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p w14:paraId="616E668D" w14:textId="77777777" w:rsidR="00FB0ECB" w:rsidRDefault="00FB0ECB" w:rsidP="00C749F9">
            <w:pPr>
              <w:spacing w:after="0" w:line="360" w:lineRule="auto"/>
              <w:rPr>
                <w:rFonts w:ascii="GHEA Grapalat" w:hAnsi="GHEA Grapalat"/>
                <w:sz w:val="24"/>
                <w:szCs w:val="24"/>
                <w:lang w:val="hy-AM"/>
              </w:rPr>
            </w:pPr>
          </w:p>
          <w:p w14:paraId="21FDBEED" w14:textId="77777777" w:rsidR="00FB0ECB" w:rsidRDefault="00FB0ECB" w:rsidP="00C749F9">
            <w:pPr>
              <w:spacing w:after="0" w:line="360" w:lineRule="auto"/>
              <w:rPr>
                <w:rFonts w:ascii="GHEA Grapalat" w:hAnsi="GHEA Grapalat"/>
                <w:sz w:val="24"/>
                <w:szCs w:val="24"/>
                <w:lang w:val="hy-AM"/>
              </w:rPr>
            </w:pPr>
          </w:p>
          <w:p w14:paraId="703C096D" w14:textId="77777777" w:rsidR="00FB0ECB" w:rsidRDefault="00FB0ECB" w:rsidP="00C749F9">
            <w:pPr>
              <w:spacing w:after="0" w:line="360" w:lineRule="auto"/>
              <w:rPr>
                <w:rFonts w:ascii="GHEA Grapalat" w:hAnsi="GHEA Grapalat"/>
                <w:sz w:val="24"/>
                <w:szCs w:val="24"/>
                <w:lang w:val="hy-AM"/>
              </w:rPr>
            </w:pPr>
          </w:p>
          <w:p w14:paraId="77DD805B" w14:textId="77777777" w:rsidR="00FB0ECB" w:rsidRDefault="00FB0ECB" w:rsidP="00C749F9">
            <w:pPr>
              <w:spacing w:after="0" w:line="360" w:lineRule="auto"/>
              <w:rPr>
                <w:rFonts w:ascii="GHEA Grapalat" w:hAnsi="GHEA Grapalat"/>
                <w:sz w:val="24"/>
                <w:szCs w:val="24"/>
                <w:lang w:val="hy-AM"/>
              </w:rPr>
            </w:pPr>
          </w:p>
          <w:p w14:paraId="0A1DCD29" w14:textId="77777777" w:rsidR="00FB0ECB" w:rsidRDefault="00FB0ECB" w:rsidP="00C749F9">
            <w:pPr>
              <w:spacing w:after="0" w:line="360" w:lineRule="auto"/>
              <w:rPr>
                <w:rFonts w:ascii="GHEA Grapalat" w:hAnsi="GHEA Grapalat"/>
                <w:sz w:val="24"/>
                <w:szCs w:val="24"/>
                <w:lang w:val="hy-AM"/>
              </w:rPr>
            </w:pPr>
          </w:p>
          <w:p w14:paraId="216F1EF0" w14:textId="77777777" w:rsidR="00FB0ECB" w:rsidRDefault="00FB0ECB" w:rsidP="00C749F9">
            <w:pPr>
              <w:spacing w:after="0" w:line="360" w:lineRule="auto"/>
              <w:rPr>
                <w:rFonts w:ascii="GHEA Grapalat" w:hAnsi="GHEA Grapalat"/>
                <w:sz w:val="24"/>
                <w:szCs w:val="24"/>
                <w:lang w:val="hy-AM"/>
              </w:rPr>
            </w:pPr>
          </w:p>
          <w:p w14:paraId="610CF493" w14:textId="77777777" w:rsidR="00FB0ECB" w:rsidRDefault="00FB0ECB" w:rsidP="00C749F9">
            <w:pPr>
              <w:spacing w:after="0" w:line="360" w:lineRule="auto"/>
              <w:rPr>
                <w:rFonts w:ascii="GHEA Grapalat" w:hAnsi="GHEA Grapalat"/>
                <w:sz w:val="24"/>
                <w:szCs w:val="24"/>
                <w:lang w:val="hy-AM"/>
              </w:rPr>
            </w:pPr>
          </w:p>
          <w:p w14:paraId="752979AA" w14:textId="6F268175" w:rsidR="00FB0ECB" w:rsidRDefault="00C153EA" w:rsidP="00C749F9">
            <w:pPr>
              <w:spacing w:after="0" w:line="360" w:lineRule="auto"/>
              <w:rPr>
                <w:rFonts w:ascii="GHEA Grapalat" w:hAnsi="GHEA Grapalat"/>
                <w:sz w:val="24"/>
                <w:szCs w:val="24"/>
                <w:lang w:val="hy-AM"/>
              </w:rPr>
            </w:pPr>
            <w:r>
              <w:rPr>
                <w:rFonts w:ascii="GHEA Grapalat" w:hAnsi="GHEA Grapalat"/>
                <w:sz w:val="24"/>
                <w:szCs w:val="24"/>
                <w:lang w:val="hy-AM"/>
              </w:rPr>
              <w:t>Ը</w:t>
            </w:r>
            <w:r w:rsidR="002A6A51">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002A6A51">
              <w:rPr>
                <w:rFonts w:ascii="GHEA Grapalat" w:hAnsi="GHEA Grapalat"/>
                <w:sz w:val="24"/>
                <w:szCs w:val="24"/>
                <w:lang w:val="hy-AM"/>
              </w:rPr>
              <w:t>։</w:t>
            </w:r>
          </w:p>
          <w:p w14:paraId="715522D0" w14:textId="1F9C7541" w:rsidR="002A6A51" w:rsidRDefault="00911538" w:rsidP="002A6A51">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eastAsia="ru-RU"/>
              </w:rPr>
              <w:t>Համապատասխան նվազեցումը չկանխատեսելու վերաբերյալ պարզաբանում ենք, որ ֆինանսական ցուցանիշների վերահաշվառ</w:t>
            </w:r>
            <w:r w:rsidR="000579C9" w:rsidRPr="003A58ED">
              <w:rPr>
                <w:rFonts w:ascii="GHEA Grapalat" w:eastAsia="Times New Roman" w:hAnsi="GHEA Grapalat" w:cs="Times New Roman"/>
                <w:sz w:val="24"/>
                <w:szCs w:val="24"/>
                <w:lang w:val="hy-AM" w:eastAsia="ru-RU"/>
              </w:rPr>
              <w:t>ո</w:t>
            </w:r>
            <w:r>
              <w:rPr>
                <w:rFonts w:ascii="GHEA Grapalat" w:eastAsia="Times New Roman" w:hAnsi="GHEA Grapalat" w:cs="Times New Roman"/>
                <w:sz w:val="24"/>
                <w:szCs w:val="24"/>
                <w:lang w:val="hy-AM" w:eastAsia="ru-RU"/>
              </w:rPr>
              <w:t>ւմները ընթացքի մեջ են։ Վերահաշվառումը տաս մարզերից հինգում ավարտվել է։ Դրանք են ՀՀ Արագածոտնի, Արարատի, Արմավիրի, Վայոց ձորի և Սյունիքի մարզերը։ Հաշվի առնելով այն հանգամանքը, որ աշխատանքները ընթացքի մեջ են՝ նվազեցումների վերաբերյալ վերջնական տեղեկատվությունը կտրամադրվի հունիս ամսին։</w:t>
            </w:r>
          </w:p>
          <w:p w14:paraId="7DB2002B" w14:textId="77777777" w:rsidR="00911538" w:rsidRDefault="00911538" w:rsidP="00C749F9">
            <w:pPr>
              <w:spacing w:after="0" w:line="360" w:lineRule="auto"/>
              <w:rPr>
                <w:rFonts w:ascii="GHEA Grapalat" w:hAnsi="GHEA Grapalat"/>
                <w:sz w:val="24"/>
                <w:szCs w:val="24"/>
                <w:lang w:val="hy-AM"/>
              </w:rPr>
            </w:pPr>
          </w:p>
          <w:p w14:paraId="5F7FD4B2" w14:textId="7FFF3C1C" w:rsidR="00FB0ECB" w:rsidRDefault="00FB0ECB"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AF5866" w:rsidRPr="00706890" w14:paraId="4DDB74BD"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FA77F47" w14:textId="24683AB7" w:rsidR="00AF5866" w:rsidRPr="00AF5866" w:rsidRDefault="00AF5866" w:rsidP="00AF5866">
            <w:pPr>
              <w:suppressAutoHyphens/>
              <w:spacing w:after="0" w:line="360" w:lineRule="auto"/>
              <w:jc w:val="both"/>
              <w:rPr>
                <w:rFonts w:ascii="GHEA Grapalat" w:eastAsia="SimSun" w:hAnsi="GHEA Grapalat" w:cs="Times New Roman"/>
                <w:bCs/>
                <w:sz w:val="24"/>
                <w:szCs w:val="24"/>
                <w:shd w:val="clear" w:color="auto" w:fill="FFFFFF"/>
                <w:lang w:val="hy-AM"/>
              </w:rPr>
            </w:pPr>
            <w:r>
              <w:rPr>
                <w:rFonts w:ascii="GHEA Grapalat" w:eastAsia="SimSun" w:hAnsi="GHEA Grapalat" w:cs="Times New Roman"/>
                <w:bCs/>
                <w:sz w:val="24"/>
                <w:szCs w:val="24"/>
                <w:shd w:val="clear" w:color="auto" w:fill="FFFFFF"/>
                <w:lang w:val="hy-AM"/>
              </w:rPr>
              <w:lastRenderedPageBreak/>
              <w:t xml:space="preserve">    3</w:t>
            </w:r>
            <w:r>
              <w:rPr>
                <w:rFonts w:ascii="Cambria Math" w:eastAsia="SimSun" w:hAnsi="Cambria Math" w:cs="Times New Roman"/>
                <w:bCs/>
                <w:sz w:val="24"/>
                <w:szCs w:val="24"/>
                <w:shd w:val="clear" w:color="auto" w:fill="FFFFFF"/>
                <w:lang w:val="hy-AM"/>
              </w:rPr>
              <w:t xml:space="preserve">․ </w:t>
            </w:r>
            <w:r w:rsidRPr="00AF5866">
              <w:rPr>
                <w:rFonts w:ascii="GHEA Grapalat" w:eastAsia="SimSun" w:hAnsi="GHEA Grapalat" w:cs="Times New Roman"/>
                <w:bCs/>
                <w:sz w:val="24"/>
                <w:szCs w:val="24"/>
                <w:shd w:val="clear" w:color="auto" w:fill="FFFFFF"/>
                <w:lang w:val="hy-AM"/>
              </w:rPr>
              <w:t xml:space="preserve">Միաժամանակ անհրաժեշտ է ՀՀ ֆինանսների նախարարություն ներկայացնել ՀՀ 2022թ-ի պետական բյուջեի </w:t>
            </w:r>
            <w:r w:rsidRPr="00AF5866">
              <w:rPr>
                <w:rFonts w:ascii="GHEA Grapalat" w:eastAsia="Calibri" w:hAnsi="GHEA Grapalat" w:cs="Times New Roman"/>
                <w:color w:val="000000"/>
                <w:sz w:val="24"/>
                <w:szCs w:val="24"/>
                <w:shd w:val="clear" w:color="auto" w:fill="FFFFFF"/>
                <w:lang w:val="hy-AM"/>
              </w:rPr>
              <w:t>«1070» ծրագրի «12003» միջոցառման իրականացման ճշգրտված ֆինանսական գնահատականի վերաբերյալ</w:t>
            </w:r>
            <w:r w:rsidRPr="00AF5866">
              <w:rPr>
                <w:rFonts w:ascii="GHEA Grapalat" w:eastAsia="SimSun" w:hAnsi="GHEA Grapalat" w:cs="Times New Roman"/>
                <w:bCs/>
                <w:sz w:val="24"/>
                <w:szCs w:val="24"/>
                <w:shd w:val="clear" w:color="auto" w:fill="FFFFFF"/>
                <w:lang w:val="hy-AM"/>
              </w:rPr>
              <w:t xml:space="preserve"> տեղեկատվությունը</w:t>
            </w:r>
            <w:r w:rsidRPr="00AF5866">
              <w:rPr>
                <w:rFonts w:ascii="GHEA Grapalat" w:eastAsia="Calibri" w:hAnsi="GHEA Grapalat" w:cs="Times New Roman"/>
                <w:color w:val="000000"/>
                <w:sz w:val="24"/>
                <w:szCs w:val="24"/>
                <w:shd w:val="clear" w:color="auto" w:fill="FFFFFF"/>
                <w:lang w:val="hy-AM"/>
              </w:rPr>
              <w:t>:</w:t>
            </w:r>
          </w:p>
        </w:tc>
        <w:tc>
          <w:tcPr>
            <w:tcW w:w="70" w:type="dxa"/>
            <w:tcBorders>
              <w:top w:val="outset" w:sz="6" w:space="0" w:color="auto"/>
              <w:left w:val="outset" w:sz="6" w:space="0" w:color="auto"/>
              <w:bottom w:val="outset" w:sz="6" w:space="0" w:color="auto"/>
              <w:right w:val="nil"/>
            </w:tcBorders>
            <w:shd w:val="clear" w:color="auto" w:fill="FFFFFF"/>
          </w:tcPr>
          <w:p w14:paraId="27CA7B2B" w14:textId="77777777" w:rsidR="00AF5866" w:rsidRPr="00F52128" w:rsidRDefault="00AF5866"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4FD3B78" w14:textId="77777777" w:rsidR="00911538" w:rsidRDefault="00911538" w:rsidP="00911538">
            <w:p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 ի գիտություն։</w:t>
            </w:r>
          </w:p>
          <w:p w14:paraId="1DE3F930" w14:textId="504B13A8" w:rsidR="00AF5866" w:rsidRPr="003A58ED" w:rsidRDefault="00B55F05" w:rsidP="000579C9">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eastAsia="ru-RU"/>
              </w:rPr>
              <w:t>Ֆ</w:t>
            </w:r>
            <w:r w:rsidR="00911538">
              <w:rPr>
                <w:rFonts w:ascii="GHEA Grapalat" w:eastAsia="Times New Roman" w:hAnsi="GHEA Grapalat" w:cs="Times New Roman"/>
                <w:sz w:val="24"/>
                <w:szCs w:val="24"/>
                <w:lang w:val="hy-AM" w:eastAsia="ru-RU"/>
              </w:rPr>
              <w:t>ինանսական ցուցանիշների վերահաշվառւմները ընթացքի մեջ են։ Վերահաշվառումը տաս մարզերից հինգում ավարտվել է։ Դրանք են ՀՀ Արագածոտնի, Արարատի, Արմավիրի, Վայոց ձորի և Սյունիքի մարզերը։ Հաշվի առնելով այն հանգամանքը, որ աշխատանքներ</w:t>
            </w:r>
            <w:r>
              <w:rPr>
                <w:rFonts w:ascii="GHEA Grapalat" w:eastAsia="Times New Roman" w:hAnsi="GHEA Grapalat" w:cs="Times New Roman"/>
                <w:sz w:val="24"/>
                <w:szCs w:val="24"/>
                <w:lang w:val="hy-AM" w:eastAsia="ru-RU"/>
              </w:rPr>
              <w:t>ն</w:t>
            </w:r>
            <w:r w:rsidR="00911538">
              <w:rPr>
                <w:rFonts w:ascii="GHEA Grapalat" w:eastAsia="Times New Roman" w:hAnsi="GHEA Grapalat" w:cs="Times New Roman"/>
                <w:sz w:val="24"/>
                <w:szCs w:val="24"/>
                <w:lang w:val="hy-AM" w:eastAsia="ru-RU"/>
              </w:rPr>
              <w:t xml:space="preserve"> ընթացքի մեջ են՝ նվազեցումների վերաբերյալ վերջնական տեղեկատվությունը կտրամադրվի հունիս ամսին։</w:t>
            </w:r>
          </w:p>
        </w:tc>
      </w:tr>
      <w:tr w:rsidR="00AF5866" w14:paraId="71ECECCF" w14:textId="77777777" w:rsidTr="00262289">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15A6EEA1" w14:textId="77777777" w:rsidR="00AF5866" w:rsidRPr="00510AAD" w:rsidRDefault="00AF5866" w:rsidP="00262289">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4" w:name="_Hlk101358706"/>
            <w:r>
              <w:rPr>
                <w:rFonts w:ascii="GHEA Grapalat" w:eastAsia="Times New Roman" w:hAnsi="GHEA Grapalat" w:cs="Times New Roman"/>
                <w:color w:val="000000"/>
                <w:sz w:val="24"/>
                <w:szCs w:val="24"/>
                <w:lang w:val="hy-AM" w:eastAsia="ru-RU"/>
              </w:rPr>
              <w:t>6</w:t>
            </w:r>
            <w:r w:rsidRPr="00F52128">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hy-AM" w:eastAsia="ru-RU"/>
              </w:rPr>
              <w:t>Կադաստրի կոմիտե</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401D538E" w14:textId="77777777" w:rsidR="00AF5866" w:rsidRPr="00F52128" w:rsidRDefault="00AF5866"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401B49D9" w14:textId="77777777" w:rsidR="00AF5866" w:rsidRDefault="00AF5866" w:rsidP="00262289">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17</w:t>
            </w:r>
            <w:r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04</w:t>
            </w:r>
            <w:r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Pr="002819C8">
              <w:rPr>
                <w:rFonts w:ascii="GHEA Grapalat" w:eastAsia="Times New Roman" w:hAnsi="GHEA Grapalat" w:cs="Times New Roman"/>
                <w:sz w:val="24"/>
                <w:szCs w:val="24"/>
                <w:lang w:val="hy-AM" w:eastAsia="ru-RU"/>
              </w:rPr>
              <w:t>թ.</w:t>
            </w:r>
          </w:p>
        </w:tc>
      </w:tr>
      <w:tr w:rsidR="00AF5866" w14:paraId="067B054A" w14:textId="77777777" w:rsidTr="00262289">
        <w:trPr>
          <w:tblCellSpacing w:w="0" w:type="dxa"/>
          <w:jc w:val="center"/>
        </w:trPr>
        <w:tc>
          <w:tcPr>
            <w:tcW w:w="5363" w:type="dxa"/>
            <w:vMerge/>
            <w:tcBorders>
              <w:left w:val="outset" w:sz="6" w:space="0" w:color="auto"/>
              <w:right w:val="outset" w:sz="6" w:space="0" w:color="auto"/>
            </w:tcBorders>
            <w:shd w:val="clear" w:color="auto" w:fill="D0CECE" w:themeFill="background2" w:themeFillShade="E6"/>
          </w:tcPr>
          <w:p w14:paraId="2945BF61" w14:textId="77777777" w:rsidR="00AF5866" w:rsidRPr="00510AAD" w:rsidRDefault="00AF5866" w:rsidP="00262289">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73CBC194" w14:textId="77777777" w:rsidR="00AF5866" w:rsidRPr="00F52128" w:rsidRDefault="00AF5866"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6ACE46B2" w14:textId="77777777" w:rsidR="00AF5866" w:rsidRDefault="00AF5866" w:rsidP="00262289">
            <w:pPr>
              <w:spacing w:after="0" w:line="360" w:lineRule="auto"/>
              <w:jc w:val="center"/>
              <w:rPr>
                <w:rFonts w:ascii="GHEA Grapalat" w:hAnsi="GHEA Grapalat"/>
                <w:sz w:val="24"/>
                <w:szCs w:val="24"/>
                <w:lang w:val="hy-AM"/>
              </w:rPr>
            </w:pPr>
            <w:r w:rsidRPr="00AF5866">
              <w:rPr>
                <w:rFonts w:ascii="GHEA Grapalat" w:eastAsia="Times New Roman" w:hAnsi="GHEA Grapalat" w:cs="Times New Roman"/>
                <w:sz w:val="24"/>
                <w:szCs w:val="24"/>
                <w:lang w:val="hy-AM" w:eastAsia="ru-RU"/>
              </w:rPr>
              <w:t>ՍԹ/3814-2022</w:t>
            </w:r>
          </w:p>
        </w:tc>
      </w:tr>
      <w:bookmarkEnd w:id="4"/>
      <w:tr w:rsidR="00AF5866" w:rsidRPr="003A58ED" w14:paraId="7FB23FF8"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6EE8F89" w14:textId="0CCA043E" w:rsidR="00AF5866" w:rsidRPr="00AF5866" w:rsidRDefault="00AF5866" w:rsidP="00AF5866">
            <w:pPr>
              <w:spacing w:after="0" w:line="360" w:lineRule="auto"/>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   </w:t>
            </w:r>
            <w:r w:rsidRPr="00AF5866">
              <w:rPr>
                <w:rFonts w:ascii="GHEA Grapalat" w:eastAsia="Calibri" w:hAnsi="GHEA Grapalat" w:cs="Times New Roman"/>
                <w:color w:val="000000"/>
                <w:sz w:val="24"/>
                <w:szCs w:val="24"/>
                <w:shd w:val="clear" w:color="auto" w:fill="FFFFFF"/>
                <w:lang w:val="fr-FR"/>
              </w:rPr>
              <w:t>«</w:t>
            </w:r>
            <w:r w:rsidRPr="00AF5866">
              <w:rPr>
                <w:rFonts w:ascii="GHEA Grapalat" w:eastAsia="Calibri" w:hAnsi="GHEA Grapalat" w:cs="Times New Roman"/>
                <w:sz w:val="24"/>
                <w:szCs w:val="24"/>
                <w:lang w:val="fr-FR"/>
              </w:rPr>
              <w:t>Հայաստանի Հանրապետության 202</w:t>
            </w:r>
            <w:r w:rsidRPr="00AF5866">
              <w:rPr>
                <w:rFonts w:ascii="GHEA Grapalat" w:eastAsia="Calibri" w:hAnsi="GHEA Grapalat" w:cs="Times New Roman"/>
                <w:sz w:val="24"/>
                <w:szCs w:val="24"/>
                <w:lang w:val="hy-AM"/>
              </w:rPr>
              <w:t>2</w:t>
            </w:r>
            <w:r w:rsidRPr="00AF5866">
              <w:rPr>
                <w:rFonts w:ascii="GHEA Grapalat" w:eastAsia="Calibri" w:hAnsi="GHEA Grapalat" w:cs="Times New Roman"/>
                <w:sz w:val="24"/>
                <w:szCs w:val="24"/>
                <w:lang w:val="fr-FR"/>
              </w:rPr>
              <w:t xml:space="preserve"> թվականի պետական բյուջեի մասին</w:t>
            </w:r>
            <w:r w:rsidRPr="00AF5866">
              <w:rPr>
                <w:rFonts w:ascii="GHEA Grapalat" w:eastAsia="Calibri" w:hAnsi="GHEA Grapalat" w:cs="Times New Roman"/>
                <w:color w:val="000000"/>
                <w:sz w:val="24"/>
                <w:szCs w:val="24"/>
                <w:shd w:val="clear" w:color="auto" w:fill="FFFFFF"/>
                <w:lang w:val="fr-FR"/>
              </w:rPr>
              <w:t>»</w:t>
            </w:r>
            <w:r w:rsidRPr="00AF5866">
              <w:rPr>
                <w:rFonts w:ascii="GHEA Grapalat" w:eastAsia="Calibri" w:hAnsi="GHEA Grapalat" w:cs="Times New Roman"/>
                <w:sz w:val="24"/>
                <w:szCs w:val="24"/>
                <w:lang w:val="fr-FR"/>
              </w:rPr>
              <w:t xml:space="preserve"> օրենքում վերաբաշխում, Հայաստանի</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Հանրապետության</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կառավարության</w:t>
            </w:r>
            <w:r w:rsidRPr="00AF5866">
              <w:rPr>
                <w:rFonts w:ascii="GHEA Grapalat" w:eastAsia="Calibri" w:hAnsi="GHEA Grapalat" w:cs="Times New Roman"/>
                <w:sz w:val="24"/>
                <w:szCs w:val="24"/>
                <w:lang w:val="hy-AM"/>
              </w:rPr>
              <w:t xml:space="preserve"> 20</w:t>
            </w:r>
            <w:r w:rsidRPr="00AF5866">
              <w:rPr>
                <w:rFonts w:ascii="GHEA Grapalat" w:eastAsia="Calibri" w:hAnsi="GHEA Grapalat" w:cs="Times New Roman"/>
                <w:sz w:val="24"/>
                <w:szCs w:val="24"/>
                <w:lang w:val="fr-FR"/>
              </w:rPr>
              <w:t>2</w:t>
            </w:r>
            <w:r w:rsidRPr="00AF5866">
              <w:rPr>
                <w:rFonts w:ascii="GHEA Grapalat" w:eastAsia="Calibri" w:hAnsi="GHEA Grapalat" w:cs="Times New Roman"/>
                <w:sz w:val="24"/>
                <w:szCs w:val="24"/>
                <w:lang w:val="hy-AM"/>
              </w:rPr>
              <w:t xml:space="preserve">1 </w:t>
            </w:r>
            <w:r w:rsidRPr="00AF5866">
              <w:rPr>
                <w:rFonts w:ascii="GHEA Grapalat" w:eastAsia="Calibri" w:hAnsi="GHEA Grapalat" w:cs="Times New Roman"/>
                <w:sz w:val="24"/>
                <w:szCs w:val="24"/>
                <w:lang w:val="fr-FR"/>
              </w:rPr>
              <w:t>թվականի</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դեկտեմբերի</w:t>
            </w:r>
            <w:r w:rsidRPr="00AF5866">
              <w:rPr>
                <w:rFonts w:ascii="GHEA Grapalat" w:eastAsia="Calibri" w:hAnsi="GHEA Grapalat" w:cs="Times New Roman"/>
                <w:sz w:val="24"/>
                <w:szCs w:val="24"/>
                <w:lang w:val="hy-AM"/>
              </w:rPr>
              <w:t xml:space="preserve"> 23-</w:t>
            </w:r>
            <w:r w:rsidRPr="00AF5866">
              <w:rPr>
                <w:rFonts w:ascii="GHEA Grapalat" w:eastAsia="Calibri" w:hAnsi="GHEA Grapalat" w:cs="Times New Roman"/>
                <w:sz w:val="24"/>
                <w:szCs w:val="24"/>
                <w:lang w:val="fr-FR"/>
              </w:rPr>
              <w:t>ի</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թիվ</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2</w:t>
            </w:r>
            <w:r w:rsidRPr="00AF5866">
              <w:rPr>
                <w:rFonts w:ascii="GHEA Grapalat" w:eastAsia="Calibri" w:hAnsi="GHEA Grapalat" w:cs="Times New Roman"/>
                <w:sz w:val="24"/>
                <w:szCs w:val="24"/>
                <w:lang w:val="hy-AM"/>
              </w:rPr>
              <w:t>121-</w:t>
            </w:r>
            <w:r w:rsidRPr="00AF5866">
              <w:rPr>
                <w:rFonts w:ascii="GHEA Grapalat" w:eastAsia="Calibri" w:hAnsi="GHEA Grapalat" w:cs="Times New Roman"/>
                <w:sz w:val="24"/>
                <w:szCs w:val="24"/>
                <w:lang w:val="fr-FR"/>
              </w:rPr>
              <w:t>Ն</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որոշման</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մեջ</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փոփոխություններ</w:t>
            </w:r>
            <w:r w:rsidRPr="00AF5866">
              <w:rPr>
                <w:rFonts w:ascii="GHEA Grapalat" w:eastAsia="Calibri" w:hAnsi="GHEA Grapalat" w:cs="Times New Roman"/>
                <w:sz w:val="24"/>
                <w:szCs w:val="24"/>
                <w:lang w:val="hy-AM"/>
              </w:rPr>
              <w:t xml:space="preserve"> ու </w:t>
            </w:r>
            <w:r w:rsidRPr="00AF5866">
              <w:rPr>
                <w:rFonts w:ascii="GHEA Grapalat" w:eastAsia="Calibri" w:hAnsi="GHEA Grapalat" w:cs="Times New Roman"/>
                <w:sz w:val="24"/>
                <w:szCs w:val="24"/>
                <w:lang w:val="fr-FR"/>
              </w:rPr>
              <w:t>լրացումներ</w:t>
            </w:r>
            <w:r w:rsidRPr="00AF5866">
              <w:rPr>
                <w:rFonts w:ascii="GHEA Grapalat" w:eastAsia="Calibri" w:hAnsi="GHEA Grapalat" w:cs="Times New Roman"/>
                <w:sz w:val="24"/>
                <w:szCs w:val="24"/>
                <w:lang w:val="hy-AM"/>
              </w:rPr>
              <w:t xml:space="preserve"> </w:t>
            </w:r>
            <w:r w:rsidRPr="00AF5866">
              <w:rPr>
                <w:rFonts w:ascii="GHEA Grapalat" w:eastAsia="Calibri" w:hAnsi="GHEA Grapalat" w:cs="Times New Roman"/>
                <w:sz w:val="24"/>
                <w:szCs w:val="24"/>
                <w:lang w:val="fr-FR"/>
              </w:rPr>
              <w:t>կատարելու մասին</w:t>
            </w:r>
            <w:r w:rsidRPr="00AF5866">
              <w:rPr>
                <w:rFonts w:ascii="GHEA Grapalat" w:eastAsia="Calibri" w:hAnsi="GHEA Grapalat" w:cs="Times New Roman"/>
                <w:color w:val="000000"/>
                <w:sz w:val="24"/>
                <w:szCs w:val="24"/>
                <w:shd w:val="clear" w:color="auto" w:fill="FFFFFF"/>
                <w:lang w:val="fr-FR"/>
              </w:rPr>
              <w:t>» ՀՀ կառավարության որոշման նախագծի</w:t>
            </w:r>
            <w:r w:rsidRPr="00AF5866">
              <w:rPr>
                <w:rFonts w:ascii="GHEA Grapalat" w:eastAsia="Calibri" w:hAnsi="GHEA Grapalat" w:cs="Times New Roman"/>
                <w:color w:val="000000"/>
                <w:sz w:val="24"/>
                <w:szCs w:val="24"/>
                <w:shd w:val="clear" w:color="auto" w:fill="FFFFFF"/>
                <w:lang w:val="hy-AM"/>
              </w:rPr>
              <w:t xml:space="preserve"> (այսուհետ՝ Նախագիծ)</w:t>
            </w:r>
            <w:r w:rsidRPr="00AF5866">
              <w:rPr>
                <w:rFonts w:ascii="GHEA Grapalat" w:eastAsia="Calibri" w:hAnsi="GHEA Grapalat" w:cs="Times New Roman"/>
                <w:color w:val="000000"/>
                <w:sz w:val="24"/>
                <w:szCs w:val="24"/>
                <w:shd w:val="clear" w:color="auto" w:fill="FFFFFF"/>
                <w:lang w:val="fr-FR"/>
              </w:rPr>
              <w:t xml:space="preserve"> լրամշակված տարբերակի վերաբերյալ հայտնում ենք հետևյալը. </w:t>
            </w:r>
          </w:p>
          <w:p w14:paraId="2CEEBB6D" w14:textId="23F4BD69" w:rsidR="00AF5866" w:rsidRPr="0026089E" w:rsidRDefault="00AF5866" w:rsidP="0026089E">
            <w:pPr>
              <w:spacing w:after="0" w:line="360" w:lineRule="auto"/>
              <w:jc w:val="both"/>
              <w:rPr>
                <w:rFonts w:ascii="GHEA Grapalat" w:eastAsia="Calibri" w:hAnsi="GHEA Grapalat" w:cs="Times New Roman"/>
                <w:sz w:val="24"/>
                <w:szCs w:val="24"/>
                <w:lang w:val="hy-AM"/>
              </w:rPr>
            </w:pPr>
            <w:r w:rsidRPr="00AF5866">
              <w:rPr>
                <w:rFonts w:ascii="GHEA Grapalat" w:eastAsia="Calibri" w:hAnsi="GHEA Grapalat" w:cs="Times New Roman"/>
                <w:sz w:val="24"/>
                <w:szCs w:val="24"/>
                <w:lang w:val="hy-AM"/>
              </w:rPr>
              <w:t xml:space="preserve">  </w:t>
            </w:r>
            <w:r w:rsidR="0026089E">
              <w:rPr>
                <w:rFonts w:ascii="GHEA Grapalat" w:eastAsia="Calibri" w:hAnsi="GHEA Grapalat" w:cs="Times New Roman"/>
                <w:sz w:val="24"/>
                <w:szCs w:val="24"/>
                <w:lang w:val="hy-AM"/>
              </w:rPr>
              <w:t>1</w:t>
            </w:r>
            <w:r w:rsidR="0026089E">
              <w:rPr>
                <w:rFonts w:ascii="Cambria Math" w:eastAsia="Calibri" w:hAnsi="Cambria Math" w:cs="Times New Roman"/>
                <w:sz w:val="24"/>
                <w:szCs w:val="24"/>
                <w:lang w:val="hy-AM"/>
              </w:rPr>
              <w:t>․</w:t>
            </w:r>
            <w:r w:rsidRPr="00AF5866">
              <w:rPr>
                <w:rFonts w:ascii="GHEA Grapalat" w:eastAsia="Calibri" w:hAnsi="GHEA Grapalat" w:cs="Times New Roman"/>
                <w:sz w:val="24"/>
                <w:szCs w:val="24"/>
                <w:lang w:val="hy-AM"/>
              </w:rPr>
              <w:t xml:space="preserve"> Առաջարկում ենք վերանայել Նախագծի 5-րդ</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կետի</w:t>
            </w:r>
            <w:r w:rsidRPr="00AF5866">
              <w:rPr>
                <w:rFonts w:ascii="GHEA Grapalat" w:eastAsia="Calibri" w:hAnsi="GHEA Grapalat" w:cs="Times New Roman"/>
                <w:sz w:val="24"/>
                <w:szCs w:val="24"/>
                <w:lang w:val="fr-FR"/>
              </w:rPr>
              <w:t xml:space="preserve"> 1-</w:t>
            </w:r>
            <w:r w:rsidRPr="00AF5866">
              <w:rPr>
                <w:rFonts w:ascii="GHEA Grapalat" w:eastAsia="Calibri" w:hAnsi="GHEA Grapalat" w:cs="Times New Roman"/>
                <w:sz w:val="24"/>
                <w:szCs w:val="24"/>
                <w:lang w:val="hy-AM"/>
              </w:rPr>
              <w:t>ին</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ենթակետում</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նշված</w:t>
            </w:r>
            <w:r w:rsidRPr="00AF5866">
              <w:rPr>
                <w:rFonts w:ascii="GHEA Grapalat" w:eastAsia="Calibri" w:hAnsi="GHEA Grapalat" w:cs="Times New Roman"/>
                <w:sz w:val="24"/>
                <w:szCs w:val="24"/>
                <w:lang w:val="fr-FR"/>
              </w:rPr>
              <w:t xml:space="preserve"> </w:t>
            </w:r>
            <w:r w:rsidRPr="00AF5866">
              <w:rPr>
                <w:rFonts w:ascii="GHEA Grapalat" w:eastAsia="Times New Roman" w:hAnsi="GHEA Grapalat" w:cs="Times New Roman"/>
                <w:sz w:val="24"/>
                <w:szCs w:val="24"/>
                <w:lang w:val="af-ZA" w:eastAsia="ru-RU"/>
              </w:rPr>
              <w:t>«</w:t>
            </w:r>
            <w:r w:rsidRPr="00AF5866">
              <w:rPr>
                <w:rFonts w:ascii="GHEA Grapalat" w:eastAsia="Times New Roman" w:hAnsi="GHEA Grapalat" w:cs="Times New Roman"/>
                <w:sz w:val="24"/>
                <w:szCs w:val="24"/>
                <w:lang w:val="hy-AM" w:eastAsia="ru-RU"/>
              </w:rPr>
              <w:t>Գույքի</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նկատմամբ</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իրավունքների</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պետական</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գրանցման</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մասին</w:t>
            </w:r>
            <w:r w:rsidRPr="00AF5866">
              <w:rPr>
                <w:rFonts w:ascii="GHEA Grapalat" w:eastAsia="Times New Roman" w:hAnsi="GHEA Grapalat" w:cs="Times New Roman"/>
                <w:sz w:val="24"/>
                <w:szCs w:val="24"/>
                <w:lang w:val="af-ZA" w:eastAsia="ru-RU"/>
              </w:rPr>
              <w:t xml:space="preserve">» </w:t>
            </w:r>
            <w:r w:rsidRPr="00AF5866">
              <w:rPr>
                <w:rFonts w:ascii="GHEA Grapalat" w:eastAsia="Times New Roman" w:hAnsi="GHEA Grapalat" w:cs="Times New Roman"/>
                <w:sz w:val="24"/>
                <w:szCs w:val="24"/>
                <w:lang w:val="hy-AM" w:eastAsia="ru-RU"/>
              </w:rPr>
              <w:t xml:space="preserve">ՀՀ </w:t>
            </w:r>
            <w:r w:rsidRPr="00AF5866">
              <w:rPr>
                <w:rFonts w:ascii="GHEA Grapalat" w:eastAsia="Times New Roman" w:hAnsi="GHEA Grapalat" w:cs="Times New Roman"/>
                <w:sz w:val="24"/>
                <w:szCs w:val="24"/>
                <w:lang w:val="af-ZA" w:eastAsia="ru-RU"/>
              </w:rPr>
              <w:t>օրենքի 10-րդ և 35-րդ հոդվածների պահանջներ</w:t>
            </w:r>
            <w:r w:rsidRPr="00AF5866">
              <w:rPr>
                <w:rFonts w:ascii="GHEA Grapalat" w:eastAsia="Times New Roman" w:hAnsi="GHEA Grapalat" w:cs="Times New Roman"/>
                <w:sz w:val="24"/>
                <w:szCs w:val="24"/>
                <w:lang w:val="hy-AM" w:eastAsia="ru-RU"/>
              </w:rPr>
              <w:t>ի կատարումը՝</w:t>
            </w:r>
            <w:r w:rsidRPr="00AF5866">
              <w:rPr>
                <w:rFonts w:ascii="GHEA Grapalat" w:eastAsia="Times New Roman" w:hAnsi="GHEA Grapalat" w:cs="Times New Roman"/>
                <w:sz w:val="24"/>
                <w:szCs w:val="24"/>
                <w:lang w:val="af-ZA" w:eastAsia="ru-RU"/>
              </w:rPr>
              <w:t xml:space="preserve"> հաշվի </w:t>
            </w:r>
            <w:r w:rsidRPr="00AF5866">
              <w:rPr>
                <w:rFonts w:ascii="GHEA Grapalat" w:eastAsia="Times New Roman" w:hAnsi="GHEA Grapalat" w:cs="Times New Roman"/>
                <w:sz w:val="24"/>
                <w:szCs w:val="24"/>
                <w:lang w:val="af-ZA" w:eastAsia="ru-RU"/>
              </w:rPr>
              <w:lastRenderedPageBreak/>
              <w:t xml:space="preserve">առնելով այն հանգամանքը, որ </w:t>
            </w:r>
            <w:r w:rsidRPr="00AF5866">
              <w:rPr>
                <w:rFonts w:ascii="GHEA Grapalat" w:eastAsia="Calibri" w:hAnsi="GHEA Grapalat" w:cs="Times New Roman"/>
                <w:sz w:val="24"/>
                <w:szCs w:val="24"/>
                <w:lang w:val="hy-AM"/>
              </w:rPr>
              <w:t>գրանցված բնակելի նշանակության անշարժ գույքի վերաբերյալ տեղեկանքով ներկայացված շահառուների</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անվամբ</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գույքի նկատմամբ իրավունքների պետական</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գրանցումներ</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կատարված</w:t>
            </w:r>
            <w:r w:rsidRPr="00AF5866">
              <w:rPr>
                <w:rFonts w:ascii="GHEA Grapalat" w:eastAsia="Calibri" w:hAnsi="GHEA Grapalat" w:cs="Times New Roman"/>
                <w:sz w:val="24"/>
                <w:szCs w:val="24"/>
                <w:lang w:val="fr-FR"/>
              </w:rPr>
              <w:t xml:space="preserve"> </w:t>
            </w:r>
            <w:r w:rsidRPr="00AF5866">
              <w:rPr>
                <w:rFonts w:ascii="GHEA Grapalat" w:eastAsia="Calibri" w:hAnsi="GHEA Grapalat" w:cs="Times New Roman"/>
                <w:sz w:val="24"/>
                <w:szCs w:val="24"/>
                <w:lang w:val="hy-AM"/>
              </w:rPr>
              <w:t>չեն:</w:t>
            </w:r>
          </w:p>
        </w:tc>
        <w:tc>
          <w:tcPr>
            <w:tcW w:w="70" w:type="dxa"/>
            <w:tcBorders>
              <w:top w:val="outset" w:sz="6" w:space="0" w:color="auto"/>
              <w:left w:val="outset" w:sz="6" w:space="0" w:color="auto"/>
              <w:bottom w:val="outset" w:sz="6" w:space="0" w:color="auto"/>
              <w:right w:val="nil"/>
            </w:tcBorders>
            <w:shd w:val="clear" w:color="auto" w:fill="FFFFFF"/>
          </w:tcPr>
          <w:p w14:paraId="5D990915" w14:textId="77777777" w:rsidR="00AF5866" w:rsidRPr="00F52128" w:rsidRDefault="00AF5866"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2FE4537" w14:textId="2EDBC275" w:rsidR="00AF5866" w:rsidRDefault="00036D91"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AF5866" w:rsidRPr="003A58ED" w14:paraId="65C61A11"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1BBE95E0" w14:textId="32D0C4E2" w:rsidR="00AF5866" w:rsidRPr="0026089E" w:rsidRDefault="0026089E" w:rsidP="0026089E">
            <w:pPr>
              <w:spacing w:after="0" w:line="360" w:lineRule="auto"/>
              <w:jc w:val="both"/>
              <w:rPr>
                <w:rFonts w:ascii="GHEA Grapalat" w:eastAsia="Calibri" w:hAnsi="GHEA Grapalat" w:cs="Cambria Math"/>
                <w:sz w:val="24"/>
                <w:szCs w:val="24"/>
                <w:lang w:val="hy-AM"/>
              </w:rPr>
            </w:pPr>
            <w:r>
              <w:rPr>
                <w:rFonts w:ascii="GHEA Grapalat" w:eastAsia="SimSun" w:hAnsi="GHEA Grapalat" w:cs="Times New Roman"/>
                <w:bCs/>
                <w:sz w:val="24"/>
                <w:szCs w:val="24"/>
                <w:shd w:val="clear" w:color="auto" w:fill="FFFFFF"/>
                <w:lang w:val="hy-AM"/>
              </w:rPr>
              <w:t>2</w:t>
            </w:r>
            <w:r w:rsidRPr="0026089E">
              <w:rPr>
                <w:rFonts w:ascii="Cambria Math" w:eastAsia="SimSun" w:hAnsi="Cambria Math" w:cs="Cambria Math"/>
                <w:bCs/>
                <w:sz w:val="24"/>
                <w:szCs w:val="24"/>
                <w:shd w:val="clear" w:color="auto" w:fill="FFFFFF"/>
                <w:lang w:val="hy-AM"/>
              </w:rPr>
              <w:t>․</w:t>
            </w:r>
            <w:r w:rsidRPr="0026089E">
              <w:rPr>
                <w:rFonts w:ascii="GHEA Grapalat" w:eastAsia="SimSun" w:hAnsi="GHEA Grapalat" w:cs="Times New Roman"/>
                <w:bCs/>
                <w:sz w:val="24"/>
                <w:szCs w:val="24"/>
                <w:shd w:val="clear" w:color="auto" w:fill="FFFFFF"/>
                <w:lang w:val="hy-AM"/>
              </w:rPr>
              <w:t xml:space="preserve"> </w:t>
            </w:r>
            <w:r w:rsidRPr="0026089E">
              <w:rPr>
                <w:rFonts w:ascii="GHEA Grapalat" w:eastAsia="Calibri" w:hAnsi="GHEA Grapalat" w:cs="GHEA Grapalat"/>
                <w:sz w:val="24"/>
                <w:szCs w:val="24"/>
                <w:lang w:val="hy-AM"/>
              </w:rPr>
              <w:t>Միաժամանակ տեղեկացնում ենք, որ</w:t>
            </w:r>
            <w:r w:rsidRPr="0026089E">
              <w:rPr>
                <w:rFonts w:ascii="GHEA Grapalat" w:eastAsia="Calibri" w:hAnsi="GHEA Grapalat" w:cs="Arial Armenian"/>
                <w:sz w:val="24"/>
                <w:szCs w:val="24"/>
                <w:lang w:val="fr-FR"/>
              </w:rPr>
              <w:t xml:space="preserve"> </w:t>
            </w:r>
            <w:r w:rsidRPr="0026089E">
              <w:rPr>
                <w:rFonts w:ascii="GHEA Grapalat" w:eastAsia="Calibri" w:hAnsi="GHEA Grapalat" w:cs="Arial Armenian"/>
                <w:sz w:val="24"/>
                <w:szCs w:val="24"/>
                <w:lang w:val="hy-AM"/>
              </w:rPr>
              <w:t xml:space="preserve">Նախագծի N 5 հավելվածում </w:t>
            </w:r>
            <w:r w:rsidRPr="0026089E">
              <w:rPr>
                <w:rFonts w:ascii="GHEA Grapalat" w:eastAsia="Times New Roman" w:hAnsi="GHEA Grapalat" w:cs="Times New Roman"/>
                <w:sz w:val="24"/>
                <w:szCs w:val="24"/>
                <w:lang w:val="af-ZA" w:eastAsia="ru-RU"/>
              </w:rPr>
              <w:t>ընդգրկված անձանց տվյալներում առկա են անճշտություններ</w:t>
            </w:r>
            <w:r w:rsidRPr="0026089E">
              <w:rPr>
                <w:rFonts w:ascii="GHEA Grapalat" w:eastAsia="Times New Roman" w:hAnsi="GHEA Grapalat" w:cs="Times New Roman"/>
                <w:sz w:val="24"/>
                <w:szCs w:val="24"/>
                <w:lang w:val="hy-AM" w:eastAsia="ru-RU"/>
              </w:rPr>
              <w:t xml:space="preserve"> (</w:t>
            </w:r>
            <w:r w:rsidRPr="0026089E">
              <w:rPr>
                <w:rFonts w:ascii="GHEA Grapalat" w:eastAsia="Times New Roman" w:hAnsi="GHEA Grapalat" w:cs="Times New Roman"/>
                <w:sz w:val="24"/>
                <w:szCs w:val="24"/>
                <w:lang w:val="af-ZA" w:eastAsia="ru-RU"/>
              </w:rPr>
              <w:t>անուն, ազգանուն, հայրանուն և այլն</w:t>
            </w:r>
            <w:r w:rsidRPr="0026089E">
              <w:rPr>
                <w:rFonts w:ascii="GHEA Grapalat" w:eastAsia="Times New Roman" w:hAnsi="GHEA Grapalat" w:cs="Times New Roman"/>
                <w:sz w:val="24"/>
                <w:szCs w:val="24"/>
                <w:lang w:val="hy-AM" w:eastAsia="ru-RU"/>
              </w:rPr>
              <w:t>):</w:t>
            </w:r>
          </w:p>
        </w:tc>
        <w:tc>
          <w:tcPr>
            <w:tcW w:w="70" w:type="dxa"/>
            <w:tcBorders>
              <w:top w:val="outset" w:sz="6" w:space="0" w:color="auto"/>
              <w:left w:val="outset" w:sz="6" w:space="0" w:color="auto"/>
              <w:bottom w:val="outset" w:sz="6" w:space="0" w:color="auto"/>
              <w:right w:val="nil"/>
            </w:tcBorders>
            <w:shd w:val="clear" w:color="auto" w:fill="FFFFFF"/>
          </w:tcPr>
          <w:p w14:paraId="79886ED7" w14:textId="77777777" w:rsidR="00AF5866" w:rsidRPr="00F52128" w:rsidRDefault="00AF5866"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02111E5A" w14:textId="6569741A" w:rsidR="00AF5866" w:rsidRDefault="00036D91" w:rsidP="00C749F9">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26089E" w14:paraId="65508B94" w14:textId="77777777" w:rsidTr="00262289">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35EB9CBE" w14:textId="61AB6A72" w:rsidR="0026089E" w:rsidRPr="00510AAD" w:rsidRDefault="00706890" w:rsidP="00262289">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r>
              <w:rPr>
                <w:rFonts w:ascii="GHEA Grapalat" w:eastAsia="Times New Roman" w:hAnsi="GHEA Grapalat" w:cs="Times New Roman"/>
                <w:color w:val="000000"/>
                <w:sz w:val="24"/>
                <w:szCs w:val="24"/>
                <w:lang w:val="en-US" w:eastAsia="ru-RU"/>
              </w:rPr>
              <w:t>7</w:t>
            </w:r>
            <w:r w:rsidR="0026089E" w:rsidRPr="00F52128">
              <w:rPr>
                <w:rFonts w:ascii="GHEA Grapalat" w:eastAsia="Times New Roman" w:hAnsi="GHEA Grapalat" w:cs="Times New Roman"/>
                <w:color w:val="000000"/>
                <w:sz w:val="24"/>
                <w:szCs w:val="24"/>
                <w:lang w:eastAsia="ru-RU"/>
              </w:rPr>
              <w:t xml:space="preserve">. </w:t>
            </w:r>
            <w:r w:rsidR="0026089E">
              <w:rPr>
                <w:rFonts w:ascii="GHEA Grapalat" w:eastAsia="Times New Roman" w:hAnsi="GHEA Grapalat" w:cs="Times New Roman"/>
                <w:color w:val="000000"/>
                <w:sz w:val="24"/>
                <w:szCs w:val="24"/>
                <w:lang w:val="hy-AM" w:eastAsia="ru-RU"/>
              </w:rPr>
              <w:t>Միգրացիոն ծառայություն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2AE8FD5E" w14:textId="77777777" w:rsidR="0026089E" w:rsidRPr="00F52128" w:rsidRDefault="0026089E"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474CB88B" w14:textId="03FD0900" w:rsidR="0026089E" w:rsidRDefault="0026089E" w:rsidP="00262289">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11</w:t>
            </w:r>
            <w:r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04</w:t>
            </w:r>
            <w:r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Pr="002819C8">
              <w:rPr>
                <w:rFonts w:ascii="GHEA Grapalat" w:eastAsia="Times New Roman" w:hAnsi="GHEA Grapalat" w:cs="Times New Roman"/>
                <w:sz w:val="24"/>
                <w:szCs w:val="24"/>
                <w:lang w:val="hy-AM" w:eastAsia="ru-RU"/>
              </w:rPr>
              <w:t>թ.</w:t>
            </w:r>
          </w:p>
        </w:tc>
      </w:tr>
      <w:tr w:rsidR="0026089E" w14:paraId="12D978BE" w14:textId="77777777" w:rsidTr="00262289">
        <w:trPr>
          <w:tblCellSpacing w:w="0" w:type="dxa"/>
          <w:jc w:val="center"/>
        </w:trPr>
        <w:tc>
          <w:tcPr>
            <w:tcW w:w="5363" w:type="dxa"/>
            <w:vMerge/>
            <w:tcBorders>
              <w:left w:val="outset" w:sz="6" w:space="0" w:color="auto"/>
              <w:right w:val="outset" w:sz="6" w:space="0" w:color="auto"/>
            </w:tcBorders>
            <w:shd w:val="clear" w:color="auto" w:fill="D0CECE" w:themeFill="background2" w:themeFillShade="E6"/>
          </w:tcPr>
          <w:p w14:paraId="5E0799DC" w14:textId="77777777" w:rsidR="0026089E" w:rsidRPr="00510AAD" w:rsidRDefault="0026089E" w:rsidP="00262289">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64A678BE" w14:textId="77777777" w:rsidR="0026089E" w:rsidRPr="00F52128" w:rsidRDefault="0026089E" w:rsidP="0026228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6172F979" w14:textId="36D4CEE6" w:rsidR="0026089E" w:rsidRPr="0026089E" w:rsidRDefault="0026089E" w:rsidP="00262289">
            <w:pPr>
              <w:spacing w:after="0" w:line="360" w:lineRule="auto"/>
              <w:jc w:val="center"/>
              <w:rPr>
                <w:rFonts w:ascii="GHEA Grapalat" w:eastAsia="Times New Roman" w:hAnsi="GHEA Grapalat" w:cs="Times New Roman"/>
                <w:sz w:val="24"/>
                <w:szCs w:val="24"/>
                <w:lang w:val="hy-AM" w:eastAsia="ru-RU"/>
              </w:rPr>
            </w:pPr>
            <w:r w:rsidRPr="0026089E">
              <w:rPr>
                <w:rFonts w:ascii="GHEA Grapalat" w:eastAsia="Times New Roman" w:hAnsi="GHEA Grapalat" w:cs="Times New Roman"/>
                <w:sz w:val="24"/>
                <w:szCs w:val="24"/>
                <w:lang w:val="hy-AM" w:eastAsia="ru-RU"/>
              </w:rPr>
              <w:t>01/06/1248-2022</w:t>
            </w:r>
          </w:p>
        </w:tc>
      </w:tr>
      <w:tr w:rsidR="0026089E" w:rsidRPr="00CF2680" w14:paraId="3B2C0D6C" w14:textId="77777777" w:rsidTr="00C836B6">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9035836" w14:textId="549583BC" w:rsidR="0026089E" w:rsidRPr="00CD555A" w:rsidRDefault="00CD555A" w:rsidP="00CD555A">
            <w:pPr>
              <w:spacing w:after="0" w:line="360" w:lineRule="auto"/>
              <w:ind w:right="112" w:firstLine="567"/>
              <w:jc w:val="both"/>
              <w:rPr>
                <w:rFonts w:ascii="GHEA Grapalat" w:eastAsia="Times New Roman" w:hAnsi="GHEA Grapalat" w:cs="Sylfaen"/>
                <w:bCs/>
                <w:sz w:val="24"/>
                <w:szCs w:val="24"/>
                <w:lang w:val="hy-AM" w:eastAsia="ru-RU"/>
              </w:rPr>
            </w:pPr>
            <w:r w:rsidRPr="00CD555A">
              <w:rPr>
                <w:rFonts w:ascii="GHEA Grapalat" w:eastAsia="Times New Roman" w:hAnsi="GHEA Grapalat" w:cs="Sylfaen"/>
                <w:bCs/>
                <w:sz w:val="24"/>
                <w:szCs w:val="24"/>
                <w:lang w:val="hy-AM" w:eastAsia="ru-RU"/>
              </w:rPr>
              <w:t>Ի կատարումն Ձեր 07.04.2022թ. N ԳՍ//8462-2022 հանձնարարականի, հայտնում ենք, որ Միգրացիոն ծառայությունը ««Հայաստանի Հանրապետության 2022 թվականի պետական բյուջեի մասին» օրենքում վերաբաշխում, Հայաստանի Հանրապետության կառավարության 2021 թվականի դեկտեմբերի 23-ի N2121-Ն որոշման մեջ փոփոխություններ ու լրացումներ կատարելու մասին»»</w:t>
            </w:r>
            <w:r w:rsidRPr="00CD555A">
              <w:rPr>
                <w:rFonts w:ascii="Arial Armenian" w:eastAsia="Times New Roman" w:hAnsi="Arial Armenian" w:cs="Sylfaen"/>
                <w:b/>
                <w:lang w:val="hy-AM" w:eastAsia="ru-RU"/>
              </w:rPr>
              <w:t xml:space="preserve"> </w:t>
            </w:r>
            <w:r w:rsidRPr="00CD555A">
              <w:rPr>
                <w:rFonts w:ascii="GHEA Grapalat" w:eastAsia="Times New Roman" w:hAnsi="GHEA Grapalat" w:cs="Sylfaen"/>
                <w:bCs/>
                <w:sz w:val="24"/>
                <w:szCs w:val="24"/>
                <w:lang w:val="hy-AM" w:eastAsia="ru-RU"/>
              </w:rPr>
              <w:t>որոշման նախագծի վերաբերյալ առաջարկություններ և դիտողություններ չունի:</w:t>
            </w:r>
          </w:p>
        </w:tc>
        <w:tc>
          <w:tcPr>
            <w:tcW w:w="70" w:type="dxa"/>
            <w:tcBorders>
              <w:top w:val="outset" w:sz="6" w:space="0" w:color="auto"/>
              <w:left w:val="outset" w:sz="6" w:space="0" w:color="auto"/>
              <w:bottom w:val="outset" w:sz="6" w:space="0" w:color="auto"/>
              <w:right w:val="nil"/>
            </w:tcBorders>
            <w:shd w:val="clear" w:color="auto" w:fill="FFFFFF"/>
          </w:tcPr>
          <w:p w14:paraId="705BEBC7" w14:textId="77777777" w:rsidR="0026089E" w:rsidRPr="00F52128" w:rsidRDefault="0026089E" w:rsidP="00C749F9">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11711B2B" w14:textId="77777777" w:rsidR="0026089E" w:rsidRDefault="0026089E" w:rsidP="00C749F9">
            <w:pPr>
              <w:spacing w:after="0" w:line="360" w:lineRule="auto"/>
              <w:rPr>
                <w:rFonts w:ascii="GHEA Grapalat" w:hAnsi="GHEA Grapalat"/>
                <w:sz w:val="24"/>
                <w:szCs w:val="24"/>
                <w:lang w:val="hy-AM"/>
              </w:rPr>
            </w:pPr>
          </w:p>
        </w:tc>
      </w:tr>
      <w:tr w:rsidR="00CA600C" w:rsidRPr="00C836B6" w14:paraId="76F9D3EF" w14:textId="77777777" w:rsidTr="0090469A">
        <w:trPr>
          <w:gridAfter w:val="1"/>
          <w:wAfter w:w="35" w:type="dxa"/>
          <w:tblCellSpacing w:w="0" w:type="dxa"/>
          <w:jc w:val="center"/>
        </w:trPr>
        <w:tc>
          <w:tcPr>
            <w:tcW w:w="536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DD7023" w14:textId="3D00117B" w:rsidR="00CA600C" w:rsidRPr="00F52128" w:rsidRDefault="00706890" w:rsidP="0090469A">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en-US" w:eastAsia="ru-RU"/>
              </w:rPr>
              <w:t>8</w:t>
            </w:r>
            <w:r w:rsidR="00CA600C" w:rsidRPr="00F52128">
              <w:rPr>
                <w:rFonts w:ascii="GHEA Grapalat" w:eastAsia="Times New Roman" w:hAnsi="GHEA Grapalat" w:cs="Times New Roman"/>
                <w:color w:val="000000"/>
                <w:sz w:val="24"/>
                <w:szCs w:val="24"/>
                <w:lang w:eastAsia="ru-RU"/>
              </w:rPr>
              <w:t xml:space="preserve">. </w:t>
            </w:r>
            <w:r w:rsidR="00CA600C" w:rsidRPr="00F52128">
              <w:rPr>
                <w:rFonts w:ascii="GHEA Grapalat" w:eastAsia="Times New Roman" w:hAnsi="GHEA Grapalat" w:cs="Times New Roman"/>
                <w:color w:val="000000"/>
                <w:sz w:val="24"/>
                <w:szCs w:val="24"/>
                <w:lang w:val="hy-AM" w:eastAsia="ru-RU"/>
              </w:rPr>
              <w:t>ՀՀ քաղաքաշինության կոմիտե</w:t>
            </w: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623D046" w14:textId="253C7CF1" w:rsidR="00CA600C" w:rsidRPr="00C836B6" w:rsidRDefault="00CA600C" w:rsidP="0090469A">
            <w:pPr>
              <w:spacing w:after="0" w:line="360" w:lineRule="auto"/>
              <w:jc w:val="center"/>
              <w:rPr>
                <w:rFonts w:ascii="GHEA Grapalat" w:eastAsia="Times New Roman" w:hAnsi="GHEA Grapalat" w:cs="Times New Roman"/>
                <w:color w:val="000000"/>
                <w:sz w:val="24"/>
                <w:szCs w:val="24"/>
                <w:highlight w:val="yellow"/>
                <w:lang w:val="hy-AM" w:eastAsia="ru-RU"/>
              </w:rPr>
            </w:pPr>
            <w:r w:rsidRPr="0085629E">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4</w:t>
            </w:r>
            <w:r w:rsidRPr="0085629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06</w:t>
            </w:r>
            <w:r w:rsidRPr="0085629E">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2</w:t>
            </w:r>
            <w:r w:rsidRPr="0085629E">
              <w:rPr>
                <w:rFonts w:ascii="GHEA Grapalat" w:eastAsia="Times New Roman" w:hAnsi="GHEA Grapalat" w:cs="Times New Roman"/>
                <w:color w:val="000000"/>
                <w:sz w:val="24"/>
                <w:szCs w:val="24"/>
                <w:lang w:val="hy-AM" w:eastAsia="ru-RU"/>
              </w:rPr>
              <w:t>թ.</w:t>
            </w:r>
          </w:p>
        </w:tc>
      </w:tr>
      <w:tr w:rsidR="00CA600C" w:rsidRPr="0085629E" w14:paraId="6CB2D3A2" w14:textId="77777777" w:rsidTr="0090469A">
        <w:trPr>
          <w:gridAfter w:val="1"/>
          <w:wAfter w:w="35" w:type="dxa"/>
          <w:tblCellSpacing w:w="0" w:type="dxa"/>
          <w:jc w:val="center"/>
        </w:trPr>
        <w:tc>
          <w:tcPr>
            <w:tcW w:w="5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44751A" w14:textId="77777777" w:rsidR="00CA600C" w:rsidRPr="00F52128" w:rsidRDefault="00CA600C" w:rsidP="0090469A">
            <w:pPr>
              <w:spacing w:after="0" w:line="360" w:lineRule="auto"/>
              <w:rPr>
                <w:rFonts w:ascii="GHEA Grapalat" w:eastAsia="Times New Roman" w:hAnsi="GHEA Grapalat" w:cs="Times New Roman"/>
                <w:color w:val="000000"/>
                <w:sz w:val="24"/>
                <w:szCs w:val="24"/>
                <w:lang w:eastAsia="ru-RU"/>
              </w:rPr>
            </w:pPr>
          </w:p>
        </w:tc>
        <w:tc>
          <w:tcPr>
            <w:tcW w:w="411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24D5B43" w14:textId="7BF5B550" w:rsidR="00CA600C" w:rsidRPr="0085629E" w:rsidRDefault="00CA600C" w:rsidP="0090469A">
            <w:pPr>
              <w:spacing w:after="0" w:line="360" w:lineRule="auto"/>
              <w:jc w:val="center"/>
              <w:rPr>
                <w:rFonts w:ascii="GHEA Grapalat" w:eastAsia="Times New Roman" w:hAnsi="GHEA Grapalat" w:cs="Times New Roman"/>
                <w:color w:val="000000"/>
                <w:sz w:val="24"/>
                <w:szCs w:val="24"/>
                <w:lang w:val="hy-AM" w:eastAsia="ru-RU"/>
              </w:rPr>
            </w:pPr>
            <w:r w:rsidRPr="00CA600C">
              <w:rPr>
                <w:rFonts w:ascii="GHEA Grapalat" w:eastAsia="Times New Roman" w:hAnsi="GHEA Grapalat" w:cs="Times New Roman"/>
                <w:color w:val="000000"/>
                <w:sz w:val="24"/>
                <w:szCs w:val="24"/>
                <w:lang w:val="hy-AM" w:eastAsia="ru-RU"/>
              </w:rPr>
              <w:t>01/13/6196-2022</w:t>
            </w:r>
          </w:p>
        </w:tc>
      </w:tr>
      <w:tr w:rsidR="00CA600C" w:rsidRPr="00865B00" w14:paraId="02F32758"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236DD3D5" w14:textId="5348F25B" w:rsidR="00CA600C" w:rsidRPr="00CA600C" w:rsidRDefault="00CA600C" w:rsidP="00F534B7">
            <w:pPr>
              <w:tabs>
                <w:tab w:val="left" w:pos="450"/>
              </w:tabs>
              <w:spacing w:after="0" w:line="360" w:lineRule="auto"/>
              <w:ind w:right="20"/>
              <w:jc w:val="both"/>
              <w:rPr>
                <w:rFonts w:ascii="GHEA Grapalat" w:eastAsia="Times New Roman" w:hAnsi="GHEA Grapalat" w:cs="Sylfaen"/>
                <w:sz w:val="24"/>
                <w:szCs w:val="24"/>
                <w:lang w:val="hy-AM" w:eastAsia="ru-RU"/>
              </w:rPr>
            </w:pPr>
            <w:r>
              <w:rPr>
                <w:rFonts w:ascii="GHEA Grapalat" w:eastAsia="Times New Roman" w:hAnsi="GHEA Grapalat" w:cs="GHEA Grapalat"/>
                <w:sz w:val="24"/>
                <w:szCs w:val="20"/>
                <w:lang w:val="hy-AM"/>
              </w:rPr>
              <w:t>1</w:t>
            </w:r>
            <w:r>
              <w:rPr>
                <w:rFonts w:ascii="Cambria Math" w:eastAsia="Times New Roman" w:hAnsi="Cambria Math" w:cs="GHEA Grapalat"/>
                <w:sz w:val="24"/>
                <w:szCs w:val="20"/>
                <w:lang w:val="hy-AM"/>
              </w:rPr>
              <w:t xml:space="preserve">․ </w:t>
            </w:r>
            <w:r w:rsidRPr="00CA600C">
              <w:rPr>
                <w:rFonts w:ascii="GHEA Grapalat" w:eastAsia="Times New Roman" w:hAnsi="GHEA Grapalat" w:cs="Sylfaen"/>
                <w:sz w:val="24"/>
                <w:szCs w:val="24"/>
                <w:lang w:val="hy-AM" w:eastAsia="ru-RU"/>
              </w:rPr>
              <w:t xml:space="preserve">Նախագծի 1-ին կետի 1-ին տողում «2021» թիվը փոխարինել «2022» թվով: </w:t>
            </w:r>
          </w:p>
        </w:tc>
        <w:tc>
          <w:tcPr>
            <w:tcW w:w="70" w:type="dxa"/>
            <w:tcBorders>
              <w:top w:val="outset" w:sz="6" w:space="0" w:color="auto"/>
              <w:left w:val="outset" w:sz="6" w:space="0" w:color="auto"/>
              <w:bottom w:val="outset" w:sz="6" w:space="0" w:color="auto"/>
              <w:right w:val="nil"/>
            </w:tcBorders>
            <w:shd w:val="clear" w:color="auto" w:fill="FFFFFF"/>
          </w:tcPr>
          <w:p w14:paraId="47646506" w14:textId="77777777" w:rsidR="00CA600C" w:rsidRPr="00CA600C" w:rsidRDefault="00CA600C"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1847E6E" w14:textId="167EC57D" w:rsidR="00CA600C" w:rsidRPr="00865B00" w:rsidRDefault="00D263D9" w:rsidP="0090469A">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CA600C" w:rsidRPr="00C73900" w14:paraId="749DD362"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4539054E" w14:textId="42D0A863" w:rsidR="00CA600C" w:rsidRPr="00FC2D26" w:rsidRDefault="00CA600C" w:rsidP="00F534B7">
            <w:pPr>
              <w:tabs>
                <w:tab w:val="left" w:pos="450"/>
              </w:tabs>
              <w:spacing w:after="0" w:line="360" w:lineRule="auto"/>
              <w:ind w:right="20"/>
              <w:jc w:val="both"/>
              <w:rPr>
                <w:rFonts w:ascii="GHEA Grapalat" w:eastAsia="Times New Roman" w:hAnsi="GHEA Grapalat" w:cs="Sylfaen"/>
                <w:sz w:val="24"/>
                <w:szCs w:val="24"/>
                <w:lang w:val="hy-AM" w:eastAsia="ru-RU"/>
              </w:rPr>
            </w:pPr>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 xml:space="preserve">․ </w:t>
            </w:r>
            <w:r w:rsidRPr="00CA600C">
              <w:rPr>
                <w:rFonts w:ascii="GHEA Grapalat" w:eastAsia="Times New Roman" w:hAnsi="GHEA Grapalat" w:cs="Sylfaen"/>
                <w:sz w:val="24"/>
                <w:szCs w:val="24"/>
                <w:lang w:val="hy-AM" w:eastAsia="ru-RU"/>
              </w:rPr>
              <w:t>Առաջարկում ենք</w:t>
            </w:r>
            <w:r w:rsidRPr="00CA600C">
              <w:rPr>
                <w:rFonts w:ascii="GHEA Grapalat" w:eastAsia="Times New Roman" w:hAnsi="GHEA Grapalat" w:cs="Arial Armenian"/>
                <w:color w:val="000000"/>
                <w:szCs w:val="24"/>
                <w:lang w:val="hy-AM" w:eastAsia="ru-RU"/>
              </w:rPr>
              <w:t xml:space="preserve"> </w:t>
            </w:r>
            <w:r w:rsidRPr="00CA600C">
              <w:rPr>
                <w:rFonts w:ascii="GHEA Grapalat" w:eastAsia="Times New Roman" w:hAnsi="GHEA Grapalat" w:cs="Times New Roman"/>
                <w:color w:val="000000"/>
                <w:sz w:val="24"/>
                <w:szCs w:val="24"/>
                <w:lang w:val="hy-AM" w:eastAsia="ru-RU"/>
              </w:rPr>
              <w:t>Նախագծի 3-րդ կետի 7-րդ ենթակետ</w:t>
            </w:r>
            <w:r w:rsidRPr="00CA600C">
              <w:rPr>
                <w:rFonts w:ascii="GHEA Grapalat" w:eastAsia="Times New Roman" w:hAnsi="GHEA Grapalat" w:cs="Arial Armenian"/>
                <w:color w:val="000000"/>
                <w:szCs w:val="24"/>
                <w:lang w:val="hy-AM" w:eastAsia="ru-RU"/>
              </w:rPr>
              <w:t xml:space="preserve">ից </w:t>
            </w:r>
            <w:r w:rsidRPr="00CA600C">
              <w:rPr>
                <w:rFonts w:ascii="GHEA Grapalat" w:eastAsia="Times New Roman" w:hAnsi="GHEA Grapalat" w:cs="Sylfaen"/>
                <w:sz w:val="24"/>
                <w:szCs w:val="24"/>
                <w:lang w:val="hy-AM" w:eastAsia="ru-RU"/>
              </w:rPr>
              <w:t>հանել «</w:t>
            </w:r>
            <w:r w:rsidRPr="00CA600C">
              <w:rPr>
                <w:rFonts w:ascii="GHEA Grapalat" w:eastAsia="Times New Roman" w:hAnsi="GHEA Grapalat" w:cs="Sylfaen"/>
                <w:i/>
                <w:sz w:val="24"/>
                <w:szCs w:val="24"/>
                <w:lang w:val="hy-AM" w:eastAsia="ru-RU"/>
              </w:rPr>
              <w:t xml:space="preserve">կամ բնակարան ձեռք </w:t>
            </w:r>
            <w:r w:rsidRPr="00CA600C">
              <w:rPr>
                <w:rFonts w:ascii="GHEA Grapalat" w:eastAsia="Times New Roman" w:hAnsi="GHEA Grapalat" w:cs="Sylfaen"/>
                <w:i/>
                <w:sz w:val="24"/>
                <w:szCs w:val="24"/>
                <w:lang w:val="hy-AM" w:eastAsia="ru-RU"/>
              </w:rPr>
              <w:lastRenderedPageBreak/>
              <w:t>բերած, սակայն իրեն պատկանող գույքը սույն կետի 3-րդ ենթակետով սահմանված ժամկետում չքանդած (չապամոնտաժած), կամ հողամասի նպատակային նշանակությունը փոփոխելու վերաբերյալ դիմում չներկայացրած</w:t>
            </w:r>
            <w:r w:rsidRPr="00CA600C">
              <w:rPr>
                <w:rFonts w:ascii="GHEA Grapalat" w:eastAsia="Times New Roman" w:hAnsi="GHEA Grapalat" w:cs="Sylfaen"/>
                <w:sz w:val="24"/>
                <w:szCs w:val="24"/>
                <w:lang w:val="hy-AM" w:eastAsia="ru-RU"/>
              </w:rPr>
              <w:t>» բառերը, քանի որ</w:t>
            </w:r>
            <w:r w:rsidRPr="00CA600C">
              <w:rPr>
                <w:rFonts w:ascii="GHEA Grapalat" w:eastAsia="Times New Roman" w:hAnsi="GHEA Grapalat" w:cs="Times New Roman"/>
                <w:color w:val="000000"/>
                <w:sz w:val="24"/>
                <w:szCs w:val="24"/>
                <w:lang w:val="hy-AM" w:eastAsia="ru-RU"/>
              </w:rPr>
              <w:t xml:space="preserve"> ըստ Նախագծի ստացվում է, որ քաղաքացին կարող է բնակարանի գնման վկայագրի միջոցով ձեռք բերել բնակարան (բնակելի տուն)՝ չկատարելով և շրջանցելով պետության կողմից սահմանված՝ բնակելի տան քանդման և հողի նպատակային նշանակությունը փոխելու պահանջը, որը ամբողջությամբ հակասում է որոշման տրամաբանությանը:</w:t>
            </w:r>
          </w:p>
        </w:tc>
        <w:tc>
          <w:tcPr>
            <w:tcW w:w="70" w:type="dxa"/>
            <w:tcBorders>
              <w:top w:val="outset" w:sz="6" w:space="0" w:color="auto"/>
              <w:left w:val="outset" w:sz="6" w:space="0" w:color="auto"/>
              <w:bottom w:val="outset" w:sz="6" w:space="0" w:color="auto"/>
              <w:right w:val="nil"/>
            </w:tcBorders>
            <w:shd w:val="clear" w:color="auto" w:fill="FFFFFF"/>
          </w:tcPr>
          <w:p w14:paraId="378D4CDE" w14:textId="77777777" w:rsidR="00CA600C" w:rsidRPr="00CA600C" w:rsidRDefault="00CA600C"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42CAAEB9" w14:textId="5E6EE93F" w:rsidR="00CA600C" w:rsidRPr="00C73900" w:rsidRDefault="00556465" w:rsidP="0090469A">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CA600C" w:rsidRPr="00706890" w14:paraId="1F03DF9B"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726AF67" w14:textId="77777777" w:rsidR="00FC2D26" w:rsidRDefault="00FC2D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t>3</w:t>
            </w:r>
            <w:r>
              <w:rPr>
                <w:rFonts w:ascii="Cambria Math" w:eastAsia="Times New Roman" w:hAnsi="Cambria Math" w:cs="GHEA Grapalat"/>
                <w:sz w:val="24"/>
                <w:szCs w:val="20"/>
                <w:lang w:val="hy-AM" w:eastAsia="ru-RU"/>
              </w:rPr>
              <w:t xml:space="preserve">․ </w:t>
            </w:r>
            <w:r w:rsidRPr="00FC2D26">
              <w:rPr>
                <w:rFonts w:ascii="GHEA Grapalat" w:eastAsia="Times New Roman" w:hAnsi="GHEA Grapalat" w:cs="GHEA Grapalat"/>
                <w:sz w:val="24"/>
                <w:szCs w:val="20"/>
                <w:lang w:val="hy-AM" w:eastAsia="ru-RU"/>
              </w:rPr>
              <w:t>Նախագծի փաթեթում ներկայացված է ՀՀ կադաստրի կոմիտեի կողմից տրամադրված տեղեկատվություն՝ թվով 15 ընտանիքների անդամների անվամբ բնակարանի (բնակելի տան) նկատմամբ սեփականության</w:t>
            </w:r>
            <w:r w:rsidRPr="00FC2D26">
              <w:rPr>
                <w:rFonts w:ascii="GHEA Grapalat" w:eastAsia="Times New Roman" w:hAnsi="GHEA Grapalat" w:cs="Times New Roman"/>
                <w:color w:val="000000"/>
                <w:sz w:val="24"/>
                <w:szCs w:val="24"/>
                <w:lang w:val="af-ZA" w:eastAsia="ru-RU"/>
              </w:rPr>
              <w:t xml:space="preserve"> իրավունքի գրանցման </w:t>
            </w:r>
            <w:r w:rsidRPr="00FC2D26">
              <w:rPr>
                <w:rFonts w:ascii="GHEA Grapalat" w:eastAsia="Times New Roman" w:hAnsi="GHEA Grapalat" w:cs="GHEA Grapalat"/>
                <w:sz w:val="24"/>
                <w:szCs w:val="20"/>
                <w:lang w:val="hy-AM" w:eastAsia="ru-RU"/>
              </w:rPr>
              <w:t>վերաբերյալ, մինչդեռ Նախագծում այդ մասով տարբերակված մոտեցումներ և կարգավորումներ ներառված չեն, այսինքն պարզ չէ այլ հասցեում սեփականության ունեցող անձինք նույն իրավունքներն ունեն ինչ չունեցողները, թե ոչ:</w:t>
            </w:r>
          </w:p>
          <w:p w14:paraId="110E5836" w14:textId="554FA4D6" w:rsidR="00CA600C" w:rsidRPr="00FC2D26" w:rsidRDefault="00FC2D26" w:rsidP="00F534B7">
            <w:pPr>
              <w:tabs>
                <w:tab w:val="left" w:pos="450"/>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GHEA Grapalat"/>
                <w:sz w:val="24"/>
                <w:szCs w:val="20"/>
                <w:lang w:val="hy-AM" w:eastAsia="ru-RU"/>
              </w:rPr>
              <w:t xml:space="preserve">   </w:t>
            </w:r>
            <w:r w:rsidRPr="00FC2D26">
              <w:rPr>
                <w:rFonts w:ascii="GHEA Grapalat" w:eastAsia="Times New Roman" w:hAnsi="GHEA Grapalat" w:cs="GHEA Grapalat"/>
                <w:sz w:val="24"/>
                <w:szCs w:val="20"/>
                <w:lang w:val="hy-AM" w:eastAsia="ru-RU"/>
              </w:rPr>
              <w:t>Մասնավորապես, կան ընտանիքներ կամ ընտանիքների անդամներ, որոնց անվամբ գրանցված է սեփականության իրավունք՝ այլ բնակելի գույքերի (այդ թվում՝ Երևան քաղաքում գտնվող) նկատմամբ և ստացվում է, որ նրանց և այլ գույք չունեցող ընտանիքների մասով ցուցաբերվում է նույն մոտեցումը:</w:t>
            </w:r>
          </w:p>
        </w:tc>
        <w:tc>
          <w:tcPr>
            <w:tcW w:w="70" w:type="dxa"/>
            <w:tcBorders>
              <w:top w:val="outset" w:sz="6" w:space="0" w:color="auto"/>
              <w:left w:val="outset" w:sz="6" w:space="0" w:color="auto"/>
              <w:bottom w:val="outset" w:sz="6" w:space="0" w:color="auto"/>
              <w:right w:val="nil"/>
            </w:tcBorders>
            <w:shd w:val="clear" w:color="auto" w:fill="FFFFFF"/>
          </w:tcPr>
          <w:p w14:paraId="6E5AC4D0" w14:textId="77777777" w:rsidR="00CA600C" w:rsidRPr="00CA600C" w:rsidRDefault="00CA600C"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2B3D5E6B" w14:textId="7207D11C" w:rsidR="00CA600C" w:rsidRDefault="00820BCE" w:rsidP="0090469A">
            <w:pPr>
              <w:spacing w:after="0" w:line="360" w:lineRule="auto"/>
              <w:rPr>
                <w:rFonts w:ascii="GHEA Grapalat" w:eastAsia="Times New Roman" w:hAnsi="GHEA Grapalat" w:cs="Times New Roman"/>
                <w:color w:val="000000"/>
                <w:sz w:val="24"/>
                <w:szCs w:val="24"/>
                <w:lang w:val="hy-AM" w:eastAsia="ru-RU"/>
              </w:rPr>
            </w:pPr>
            <w:r w:rsidRPr="00820BCE">
              <w:rPr>
                <w:rFonts w:ascii="GHEA Grapalat" w:eastAsia="Times New Roman" w:hAnsi="GHEA Grapalat" w:cs="Times New Roman"/>
                <w:color w:val="000000"/>
                <w:sz w:val="24"/>
                <w:szCs w:val="24"/>
                <w:lang w:val="hy-AM" w:eastAsia="ru-RU"/>
              </w:rPr>
              <w:t>Չի ը</w:t>
            </w:r>
            <w:r w:rsidR="00CA600C" w:rsidRPr="00820BCE">
              <w:rPr>
                <w:rFonts w:ascii="GHEA Grapalat" w:eastAsia="Times New Roman" w:hAnsi="GHEA Grapalat" w:cs="Times New Roman"/>
                <w:color w:val="000000"/>
                <w:sz w:val="24"/>
                <w:szCs w:val="24"/>
                <w:lang w:val="hy-AM" w:eastAsia="ru-RU"/>
              </w:rPr>
              <w:t>նդունվել։</w:t>
            </w:r>
          </w:p>
          <w:p w14:paraId="37EF08E1" w14:textId="77777777" w:rsidR="00820BCE" w:rsidRPr="00DB2D5F" w:rsidRDefault="00820BCE" w:rsidP="00820BCE">
            <w:pPr>
              <w:suppressAutoHyphens/>
              <w:spacing w:after="0" w:line="360" w:lineRule="auto"/>
              <w:jc w:val="both"/>
              <w:rPr>
                <w:rFonts w:ascii="GHEA Grapalat" w:eastAsia="Cambria" w:hAnsi="GHEA Grapalat" w:cs="Cambria"/>
                <w:color w:val="000000"/>
                <w:sz w:val="24"/>
                <w:szCs w:val="24"/>
                <w:lang w:val="hy-AM" w:eastAsia="zh-CN"/>
              </w:rPr>
            </w:pPr>
            <w:r w:rsidRPr="00DB2D5F">
              <w:rPr>
                <w:rFonts w:ascii="GHEA Grapalat" w:eastAsia="Cambria" w:hAnsi="GHEA Grapalat" w:cs="Sylfaen"/>
                <w:color w:val="000000"/>
                <w:sz w:val="24"/>
                <w:szCs w:val="24"/>
                <w:lang w:val="hy-AM" w:eastAsia="zh-CN"/>
              </w:rPr>
              <w:t>Համայնքում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առկա</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և</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նախկինում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որևէ</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հատուցում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չստացած</w:t>
            </w:r>
            <w:r w:rsidRPr="00DB2D5F">
              <w:rPr>
                <w:rFonts w:ascii="GHEA Grapalat" w:eastAsia="Cambria" w:hAnsi="GHEA Grapalat" w:cs="Cambria"/>
                <w:color w:val="000000"/>
                <w:sz w:val="24"/>
                <w:szCs w:val="24"/>
                <w:lang w:val="hy-AM" w:eastAsia="zh-CN"/>
              </w:rPr>
              <w:t xml:space="preserve">  106 </w:t>
            </w:r>
            <w:r w:rsidRPr="00DB2D5F">
              <w:rPr>
                <w:rFonts w:ascii="GHEA Grapalat" w:eastAsia="Cambria" w:hAnsi="GHEA Grapalat" w:cs="Sylfaen"/>
                <w:color w:val="000000"/>
                <w:sz w:val="24"/>
                <w:szCs w:val="24"/>
                <w:lang w:val="hy-AM" w:eastAsia="zh-CN"/>
              </w:rPr>
              <w:t>վթարային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բնակելի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տներից</w:t>
            </w:r>
            <w:r w:rsidRPr="00DB2D5F">
              <w:rPr>
                <w:rFonts w:ascii="GHEA Grapalat" w:eastAsia="Cambria" w:hAnsi="GHEA Grapalat" w:cs="Cambria"/>
                <w:color w:val="000000"/>
                <w:sz w:val="24"/>
                <w:szCs w:val="24"/>
                <w:lang w:val="hy-AM" w:eastAsia="zh-CN"/>
              </w:rPr>
              <w:t xml:space="preserve"> 59-</w:t>
            </w:r>
            <w:r w:rsidRPr="00DB2D5F">
              <w:rPr>
                <w:rFonts w:ascii="GHEA Grapalat" w:eastAsia="Cambria" w:hAnsi="GHEA Grapalat" w:cs="Sylfaen"/>
                <w:color w:val="000000"/>
                <w:sz w:val="24"/>
                <w:szCs w:val="24"/>
                <w:lang w:val="hy-AM" w:eastAsia="zh-CN"/>
              </w:rPr>
              <w:t>ը</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գտնվում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վտանգավոր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վիճակում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որից</w:t>
            </w:r>
            <w:r w:rsidRPr="00DB2D5F">
              <w:rPr>
                <w:rFonts w:ascii="GHEA Grapalat" w:eastAsia="Cambria" w:hAnsi="GHEA Grapalat" w:cs="Cambria"/>
                <w:color w:val="000000"/>
                <w:sz w:val="24"/>
                <w:szCs w:val="24"/>
                <w:lang w:val="hy-AM" w:eastAsia="zh-CN"/>
              </w:rPr>
              <w:t xml:space="preserve">  10-</w:t>
            </w:r>
            <w:r w:rsidRPr="00DB2D5F">
              <w:rPr>
                <w:rFonts w:ascii="GHEA Grapalat" w:eastAsia="Cambria" w:hAnsi="GHEA Grapalat" w:cs="Sylfaen"/>
                <w:color w:val="000000"/>
                <w:sz w:val="24"/>
                <w:szCs w:val="24"/>
                <w:lang w:val="hy-AM" w:eastAsia="zh-CN"/>
              </w:rPr>
              <w:t>ը</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փլուզման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եզրին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47 </w:t>
            </w:r>
            <w:r w:rsidRPr="00DB2D5F">
              <w:rPr>
                <w:rFonts w:ascii="GHEA Grapalat" w:eastAsia="Cambria" w:hAnsi="GHEA Grapalat" w:cs="Sylfaen"/>
                <w:color w:val="000000"/>
                <w:sz w:val="24"/>
                <w:szCs w:val="24"/>
                <w:lang w:val="hy-AM" w:eastAsia="zh-CN"/>
              </w:rPr>
              <w:t>տներ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սեփականատերերի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միջոցներով</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տարիների</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ընթացքում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ուժեղացվել</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և</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գտնվում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բարվոք</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վիճակում</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սակայն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բնակության</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համար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նույնպես</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վտանգավոր</w:t>
            </w:r>
            <w:r w:rsidRPr="00DB2D5F">
              <w:rPr>
                <w:rFonts w:ascii="GHEA Grapalat" w:eastAsia="Cambria" w:hAnsi="GHEA Grapalat" w:cs="Cambria"/>
                <w:color w:val="000000"/>
                <w:sz w:val="24"/>
                <w:szCs w:val="24"/>
                <w:lang w:val="hy-AM" w:eastAsia="zh-CN"/>
              </w:rPr>
              <w:t xml:space="preserve"> </w:t>
            </w:r>
            <w:r w:rsidRPr="00DB2D5F">
              <w:rPr>
                <w:rFonts w:ascii="GHEA Grapalat" w:eastAsia="Cambria" w:hAnsi="GHEA Grapalat" w:cs="Sylfaen"/>
                <w:color w:val="000000"/>
                <w:sz w:val="24"/>
                <w:szCs w:val="24"/>
                <w:lang w:val="hy-AM" w:eastAsia="zh-CN"/>
              </w:rPr>
              <w:t>են</w:t>
            </w:r>
            <w:r w:rsidRPr="00DB2D5F">
              <w:rPr>
                <w:rFonts w:ascii="GHEA Grapalat" w:eastAsia="Cambria" w:hAnsi="GHEA Grapalat" w:cs="Cambria"/>
                <w:color w:val="000000"/>
                <w:sz w:val="24"/>
                <w:szCs w:val="24"/>
                <w:lang w:val="hy-AM" w:eastAsia="zh-CN"/>
              </w:rPr>
              <w:t xml:space="preserve">: Վերը նշված թվով  106 </w:t>
            </w:r>
            <w:r w:rsidRPr="00DB2D5F">
              <w:rPr>
                <w:rFonts w:ascii="GHEA Grapalat" w:eastAsia="Cambria" w:hAnsi="GHEA Grapalat" w:cs="Sylfaen"/>
                <w:color w:val="000000"/>
                <w:sz w:val="24"/>
                <w:szCs w:val="24"/>
                <w:lang w:val="hy-AM" w:eastAsia="zh-CN"/>
              </w:rPr>
              <w:t xml:space="preserve">սեփականատերերից որևէ մեկը երբևէ չեն ստացել ֆինանսական աջակցություն: </w:t>
            </w:r>
            <w:r w:rsidRPr="00DB2D5F">
              <w:rPr>
                <w:rFonts w:ascii="GHEA Grapalat" w:eastAsia="Cambria" w:hAnsi="GHEA Grapalat" w:cs="Cambria"/>
                <w:color w:val="000000"/>
                <w:sz w:val="24"/>
                <w:szCs w:val="24"/>
                <w:lang w:val="af-ZA" w:eastAsia="zh-CN"/>
              </w:rPr>
              <w:t xml:space="preserve"> </w:t>
            </w:r>
            <w:r w:rsidRPr="00DB2D5F">
              <w:rPr>
                <w:rFonts w:ascii="GHEA Grapalat" w:eastAsia="Cambria" w:hAnsi="GHEA Grapalat" w:cs="Cambria"/>
                <w:color w:val="000000"/>
                <w:sz w:val="24"/>
                <w:szCs w:val="24"/>
                <w:lang w:val="hy-AM" w:eastAsia="zh-CN"/>
              </w:rPr>
              <w:t>Դ</w:t>
            </w:r>
            <w:r w:rsidRPr="00DB2D5F">
              <w:rPr>
                <w:rFonts w:ascii="GHEA Grapalat" w:eastAsia="Cambria" w:hAnsi="GHEA Grapalat" w:cs="Cambria"/>
                <w:color w:val="000000"/>
                <w:sz w:val="24"/>
                <w:szCs w:val="24"/>
                <w:lang w:val="af-ZA" w:eastAsia="zh-CN"/>
              </w:rPr>
              <w:t>րանց մի մասը շարունակում է ապրել բարձր վթարայնության աստիճան ունեցող բնակելի տներում:</w:t>
            </w:r>
          </w:p>
          <w:p w14:paraId="30EE102B" w14:textId="3EAAA5A3" w:rsidR="00820BCE" w:rsidRPr="00820BCE" w:rsidRDefault="00820BCE" w:rsidP="00820BCE">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Արդյունքում, Որոշման նախագծով առաջարկվում է Գառնի համայնքի </w:t>
            </w:r>
            <w:r w:rsidRPr="002041DC">
              <w:rPr>
                <w:rFonts w:ascii="GHEA Grapalat" w:eastAsia="Calibri" w:hAnsi="GHEA Grapalat" w:cs="Times New Roman"/>
                <w:sz w:val="24"/>
                <w:szCs w:val="24"/>
                <w:lang w:val="hy-AM"/>
              </w:rPr>
              <w:t xml:space="preserve">Ողջաբերդ </w:t>
            </w:r>
            <w:r>
              <w:rPr>
                <w:rFonts w:ascii="GHEA Grapalat" w:eastAsia="Calibri" w:hAnsi="GHEA Grapalat" w:cs="Times New Roman"/>
                <w:sz w:val="24"/>
                <w:szCs w:val="24"/>
                <w:lang w:val="hy-AM"/>
              </w:rPr>
              <w:t>բնակավայրի 106 վթարային բնակելի տներից առավել վտանգավոր գոտում գտնվող</w:t>
            </w:r>
            <w:r w:rsidRPr="002041DC">
              <w:rPr>
                <w:rFonts w:ascii="GHEA Grapalat" w:eastAsia="Calibri" w:hAnsi="GHEA Grapalat" w:cs="Times New Roman"/>
                <w:sz w:val="24"/>
                <w:szCs w:val="24"/>
                <w:lang w:val="hy-AM"/>
              </w:rPr>
              <w:t xml:space="preserve"> 4-րդ և 5-րդ կարգի վնասվածության աստիճան  ունեցող թվով 1</w:t>
            </w:r>
            <w:r>
              <w:rPr>
                <w:rFonts w:ascii="GHEA Grapalat" w:eastAsia="Calibri" w:hAnsi="GHEA Grapalat" w:cs="Times New Roman"/>
                <w:sz w:val="24"/>
                <w:szCs w:val="24"/>
                <w:lang w:val="hy-AM"/>
              </w:rPr>
              <w:t>5</w:t>
            </w:r>
            <w:r w:rsidRPr="002041DC">
              <w:rPr>
                <w:rFonts w:ascii="GHEA Grapalat" w:eastAsia="Calibri" w:hAnsi="GHEA Grapalat" w:cs="Times New Roman"/>
                <w:sz w:val="24"/>
                <w:szCs w:val="24"/>
                <w:lang w:val="hy-AM"/>
              </w:rPr>
              <w:t xml:space="preserve"> շենք-շինությունների սեփականատերերին տրամադրել ֆինանսական աջակցություն</w:t>
            </w:r>
            <w:r>
              <w:rPr>
                <w:rFonts w:ascii="GHEA Grapalat" w:eastAsia="Calibri" w:hAnsi="GHEA Grapalat" w:cs="Times New Roman"/>
                <w:sz w:val="24"/>
                <w:szCs w:val="24"/>
                <w:lang w:val="hy-AM"/>
              </w:rPr>
              <w:t>,</w:t>
            </w:r>
            <w:r w:rsidRPr="008E5FB0">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հակառակ դեպքում այն կարող է դառնալ մարդկային կորուստի </w:t>
            </w:r>
            <w:r w:rsidRPr="00820BCE">
              <w:rPr>
                <w:rFonts w:ascii="GHEA Grapalat" w:eastAsia="Calibri" w:hAnsi="GHEA Grapalat" w:cs="Times New Roman"/>
                <w:sz w:val="24"/>
                <w:szCs w:val="24"/>
                <w:lang w:val="hy-AM"/>
              </w:rPr>
              <w:t>պատճառ։</w:t>
            </w:r>
          </w:p>
          <w:p w14:paraId="6C5BF646" w14:textId="43E780DB" w:rsidR="00CA600C" w:rsidRPr="00F534B7" w:rsidRDefault="00B61CC6" w:rsidP="0090469A">
            <w:pPr>
              <w:spacing w:after="0" w:line="360" w:lineRule="auto"/>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hy-AM" w:eastAsia="ru-RU"/>
              </w:rPr>
              <w:t>Միաժամանակ</w:t>
            </w:r>
            <w:r w:rsidR="00A50E6C">
              <w:rPr>
                <w:rFonts w:ascii="GHEA Grapalat" w:eastAsia="Times New Roman" w:hAnsi="GHEA Grapalat" w:cs="Times New Roman"/>
                <w:color w:val="000000"/>
                <w:sz w:val="24"/>
                <w:szCs w:val="24"/>
                <w:lang w:val="hy-AM" w:eastAsia="ru-RU"/>
              </w:rPr>
              <w:t xml:space="preserve"> հաշվի է առնվել</w:t>
            </w:r>
            <w:r w:rsidR="00820BCE" w:rsidRPr="00820BCE">
              <w:rPr>
                <w:rFonts w:ascii="GHEA Grapalat" w:eastAsia="Times New Roman" w:hAnsi="GHEA Grapalat" w:cs="Times New Roman"/>
                <w:color w:val="000000"/>
                <w:sz w:val="24"/>
                <w:szCs w:val="24"/>
                <w:lang w:val="hy-AM" w:eastAsia="ru-RU"/>
              </w:rPr>
              <w:t xml:space="preserve"> </w:t>
            </w:r>
            <w:r w:rsidR="00CA600C" w:rsidRPr="00820BCE">
              <w:rPr>
                <w:rFonts w:ascii="GHEA Grapalat" w:eastAsia="Times New Roman" w:hAnsi="GHEA Grapalat" w:cs="Times New Roman"/>
                <w:color w:val="000000"/>
                <w:sz w:val="24"/>
                <w:szCs w:val="24"/>
                <w:lang w:val="hy-AM" w:eastAsia="ru-RU"/>
              </w:rPr>
              <w:t xml:space="preserve"> ընտանիքի կազմ</w:t>
            </w:r>
            <w:r w:rsidR="00A50E6C">
              <w:rPr>
                <w:rFonts w:ascii="GHEA Grapalat" w:eastAsia="Times New Roman" w:hAnsi="GHEA Grapalat" w:cs="Times New Roman"/>
                <w:color w:val="000000"/>
                <w:sz w:val="24"/>
                <w:szCs w:val="24"/>
                <w:lang w:val="hy-AM" w:eastAsia="ru-RU"/>
              </w:rPr>
              <w:t>ը</w:t>
            </w:r>
            <w:r w:rsidR="00CA600C" w:rsidRPr="00820BCE">
              <w:rPr>
                <w:rFonts w:ascii="GHEA Grapalat" w:eastAsia="Times New Roman" w:hAnsi="GHEA Grapalat" w:cs="Times New Roman"/>
                <w:color w:val="000000"/>
                <w:sz w:val="24"/>
                <w:szCs w:val="24"/>
                <w:lang w:val="hy-AM" w:eastAsia="ru-RU"/>
              </w:rPr>
              <w:t xml:space="preserve"> (թե հաշվառված, թե փաստացի բնակվող)։</w:t>
            </w:r>
            <w:r w:rsidR="00CA600C" w:rsidRPr="00820BCE">
              <w:rPr>
                <w:rFonts w:ascii="GHEA Grapalat" w:eastAsia="Calibri" w:hAnsi="GHEA Grapalat" w:cs="Times New Roman"/>
                <w:color w:val="000000"/>
                <w:sz w:val="24"/>
                <w:szCs w:val="24"/>
                <w:lang w:val="hy-AM"/>
              </w:rPr>
              <w:t xml:space="preserve"> </w:t>
            </w:r>
          </w:p>
        </w:tc>
      </w:tr>
      <w:tr w:rsidR="00FC2D26" w:rsidRPr="00706890" w14:paraId="3949ABCF"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25DF7BF" w14:textId="465B8510" w:rsidR="00FC2D26" w:rsidRPr="00FC2D26" w:rsidRDefault="00FC2D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lastRenderedPageBreak/>
              <w:t>4</w:t>
            </w:r>
            <w:r>
              <w:rPr>
                <w:rFonts w:ascii="Cambria Math" w:eastAsia="Times New Roman" w:hAnsi="Cambria Math" w:cs="GHEA Grapalat"/>
                <w:sz w:val="24"/>
                <w:szCs w:val="20"/>
                <w:lang w:val="hy-AM" w:eastAsia="ru-RU"/>
              </w:rPr>
              <w:t xml:space="preserve">․ </w:t>
            </w:r>
            <w:r w:rsidRPr="00FC2D26">
              <w:rPr>
                <w:rFonts w:ascii="GHEA Grapalat" w:eastAsia="Times New Roman" w:hAnsi="GHEA Grapalat" w:cs="GHEA Grapalat"/>
                <w:sz w:val="24"/>
                <w:szCs w:val="20"/>
                <w:lang w:val="hy-AM" w:eastAsia="ru-RU"/>
              </w:rPr>
              <w:t xml:space="preserve">Նախագծի 3-րդ կետի 3-րդ ենթակետը խմբագրման կարիք ունի, քանի որ տվյալ ենթակետով սահմանվել է, որ պայմանագրում որպես պարտադիր պայման է ամրագրվում շահառուների 4-րդ և 5-րդ կարգի վնասվածության աստիճան ունեցող բնակելի տան քանդումն` իրենց միջոցների հաշվին, ինչպես նաև հողամասի նպատակային նշանակությունը փոփոխելու վերաբերյալ դիմումի ներկայացումը` աջակցության միջոցով բնակելի տան (բնակարանի) ձեռքբերումից ոչ ուշ, քան երկամսյա ժամկետում: </w:t>
            </w:r>
          </w:p>
          <w:p w14:paraId="59F62AC9" w14:textId="2F4C7441" w:rsidR="00FC2D26" w:rsidRPr="00FC2D26" w:rsidRDefault="00FC2D26" w:rsidP="00F534B7">
            <w:pPr>
              <w:tabs>
                <w:tab w:val="left" w:pos="450"/>
              </w:tabs>
              <w:spacing w:after="0" w:line="360" w:lineRule="auto"/>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t xml:space="preserve">   </w:t>
            </w:r>
            <w:r w:rsidRPr="00FC2D26">
              <w:rPr>
                <w:rFonts w:ascii="GHEA Grapalat" w:eastAsia="Times New Roman" w:hAnsi="GHEA Grapalat" w:cs="GHEA Grapalat"/>
                <w:sz w:val="24"/>
                <w:szCs w:val="20"/>
                <w:lang w:val="hy-AM" w:eastAsia="ru-RU"/>
              </w:rPr>
              <w:t xml:space="preserve">Սակայն, նշված ձևակերպումից պարզ չէ, երկամսյա ժամկետը վերաբերում է քանդմանը, թե նպատակային նշանակության փոփոխությանը, և հաշվի առնելով, որ բնակելի </w:t>
            </w:r>
            <w:r w:rsidRPr="00FC2D26">
              <w:rPr>
                <w:rFonts w:ascii="GHEA Grapalat" w:eastAsia="Times New Roman" w:hAnsi="GHEA Grapalat" w:cs="GHEA Grapalat"/>
                <w:sz w:val="24"/>
                <w:szCs w:val="20"/>
                <w:lang w:val="hy-AM" w:eastAsia="ru-RU"/>
              </w:rPr>
              <w:lastRenderedPageBreak/>
              <w:t>տան քանդումը պետք է նախորդի նպատակային նշանակության փոփոխությանը, գտնում ենք, որ երկու գործողության համար էլ պետք է սահմանվեն հստակ ժամկետներ:</w:t>
            </w:r>
          </w:p>
          <w:p w14:paraId="3D8774A0" w14:textId="77777777" w:rsidR="00FC2D26" w:rsidRDefault="00FC2D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t xml:space="preserve">    </w:t>
            </w:r>
            <w:r w:rsidRPr="00FC2D26">
              <w:rPr>
                <w:rFonts w:ascii="GHEA Grapalat" w:eastAsia="Times New Roman" w:hAnsi="GHEA Grapalat" w:cs="GHEA Grapalat"/>
                <w:sz w:val="24"/>
                <w:szCs w:val="20"/>
                <w:lang w:val="hy-AM" w:eastAsia="ru-RU"/>
              </w:rPr>
              <w:t>Բացի այդ, նպատակային նշանակության փոփոխության համար դիմումի ներկայացումը որպես պայման ամրագրելը նպատակահարմար չէ, քանի որ միայն դիմումի ներկայացումն այդ գործընթացի համար բավարար չէ:</w:t>
            </w:r>
            <w:r>
              <w:rPr>
                <w:rFonts w:ascii="GHEA Grapalat" w:eastAsia="Times New Roman" w:hAnsi="GHEA Grapalat" w:cs="GHEA Grapalat"/>
                <w:sz w:val="24"/>
                <w:szCs w:val="20"/>
                <w:lang w:val="hy-AM" w:eastAsia="ru-RU"/>
              </w:rPr>
              <w:t xml:space="preserve"> </w:t>
            </w:r>
          </w:p>
          <w:p w14:paraId="5CBE7A19" w14:textId="7470AFE7" w:rsidR="00FC2D26" w:rsidRDefault="00FC2D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t xml:space="preserve">   </w:t>
            </w:r>
            <w:r w:rsidRPr="00FC2D26">
              <w:rPr>
                <w:rFonts w:ascii="GHEA Grapalat" w:eastAsia="Times New Roman" w:hAnsi="GHEA Grapalat" w:cs="GHEA Grapalat"/>
                <w:sz w:val="24"/>
                <w:szCs w:val="20"/>
                <w:lang w:val="hy-AM" w:eastAsia="ru-RU"/>
              </w:rPr>
              <w:t>Այսինքն, պետք է որպես պայման ամրագրվի հողի նպատակային նշանակության փոփոխությունը (այլ ոչ թե դիմումի ներկայացումը), որի համար քաղաքացին դիմում է ներկայացնում ոչ ուշ, քան վթարային տունը քանդելուց հետո Նախագծով նախատեսված  ժամկետում:</w:t>
            </w:r>
          </w:p>
        </w:tc>
        <w:tc>
          <w:tcPr>
            <w:tcW w:w="70" w:type="dxa"/>
            <w:tcBorders>
              <w:top w:val="outset" w:sz="6" w:space="0" w:color="auto"/>
              <w:left w:val="outset" w:sz="6" w:space="0" w:color="auto"/>
              <w:bottom w:val="outset" w:sz="6" w:space="0" w:color="auto"/>
              <w:right w:val="nil"/>
            </w:tcBorders>
            <w:shd w:val="clear" w:color="auto" w:fill="FFFFFF"/>
          </w:tcPr>
          <w:p w14:paraId="125F011A" w14:textId="77777777" w:rsidR="00FC2D26" w:rsidRPr="00CA600C" w:rsidRDefault="00FC2D26"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63B6954" w14:textId="77777777" w:rsidR="00FC2D26" w:rsidRDefault="00556465" w:rsidP="0090469A">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p w14:paraId="61BA0B20" w14:textId="5F3D697A" w:rsidR="00556465" w:rsidRDefault="00556465" w:rsidP="0090469A">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Լրամշակվել է 3-րդ կետի 3-րդ ենթակետը։</w:t>
            </w:r>
          </w:p>
        </w:tc>
      </w:tr>
      <w:tr w:rsidR="00FC2D26" w:rsidRPr="00706890" w14:paraId="3D4694D4"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5AB0B0FE" w14:textId="7662C9AB" w:rsidR="00FC2D26" w:rsidRPr="00FC2D26" w:rsidRDefault="00FC2D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r>
              <w:rPr>
                <w:rFonts w:ascii="GHEA Grapalat" w:eastAsia="Times New Roman" w:hAnsi="GHEA Grapalat" w:cs="GHEA Grapalat"/>
                <w:sz w:val="24"/>
                <w:szCs w:val="20"/>
                <w:lang w:val="hy-AM" w:eastAsia="ru-RU"/>
              </w:rPr>
              <w:t>5</w:t>
            </w:r>
            <w:r>
              <w:rPr>
                <w:rFonts w:ascii="Cambria Math" w:eastAsia="Times New Roman" w:hAnsi="Cambria Math" w:cs="GHEA Grapalat"/>
                <w:sz w:val="24"/>
                <w:szCs w:val="20"/>
                <w:lang w:val="hy-AM" w:eastAsia="ru-RU"/>
              </w:rPr>
              <w:t xml:space="preserve">․ </w:t>
            </w:r>
            <w:r w:rsidRPr="00FC2D26">
              <w:rPr>
                <w:rFonts w:ascii="GHEA Grapalat" w:eastAsia="Times New Roman" w:hAnsi="GHEA Grapalat" w:cs="GHEA Grapalat"/>
                <w:sz w:val="24"/>
                <w:szCs w:val="20"/>
                <w:lang w:val="hy-AM" w:eastAsia="ru-RU"/>
              </w:rPr>
              <w:t>Առաջարկում ենք նաև Նախագծի 5-րդ հավելվածում ավելացնել վթարային բնակելի տների հասցեները և կադաստրային ծածկագրերը՝ հետագայում դրանց քանդման հետ կապված խնդիրներ չունենալու նպատակով (վստահ լինելու համար, որ քանդվել է հենց տվյալ հասցեի շինությունը, օրինակ ցանկի 1</w:t>
            </w:r>
            <w:r w:rsidRPr="00FC2D26">
              <w:rPr>
                <w:rFonts w:ascii="GHEA Grapalat" w:eastAsia="Times New Roman" w:hAnsi="GHEA Grapalat" w:cs="GHEA Grapalat"/>
                <w:b/>
                <w:sz w:val="24"/>
                <w:szCs w:val="20"/>
                <w:lang w:val="hy-AM" w:eastAsia="ru-RU"/>
              </w:rPr>
              <w:t>-</w:t>
            </w:r>
            <w:r w:rsidRPr="00FC2D26">
              <w:rPr>
                <w:rFonts w:ascii="GHEA Grapalat" w:eastAsia="Times New Roman" w:hAnsi="GHEA Grapalat" w:cs="GHEA Grapalat"/>
                <w:sz w:val="24"/>
                <w:szCs w:val="20"/>
                <w:lang w:val="hy-AM" w:eastAsia="ru-RU"/>
              </w:rPr>
              <w:t>ին տողում նշված հասցեն՝ 4-րդ փողոց, N24 բնակելի տուն, ըստ ՀՀ կադաստրի կոմիտեի կողմից տրամադրված տեղեկատվության պատկանում է այլ անձի):</w:t>
            </w:r>
          </w:p>
        </w:tc>
        <w:tc>
          <w:tcPr>
            <w:tcW w:w="70" w:type="dxa"/>
            <w:tcBorders>
              <w:top w:val="outset" w:sz="6" w:space="0" w:color="auto"/>
              <w:left w:val="outset" w:sz="6" w:space="0" w:color="auto"/>
              <w:bottom w:val="outset" w:sz="6" w:space="0" w:color="auto"/>
              <w:right w:val="nil"/>
            </w:tcBorders>
            <w:shd w:val="clear" w:color="auto" w:fill="FFFFFF"/>
          </w:tcPr>
          <w:p w14:paraId="4782EFEB" w14:textId="77777777" w:rsidR="00FC2D26" w:rsidRPr="00CA600C" w:rsidRDefault="00FC2D26"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59BE9D64" w14:textId="6855ECE4" w:rsidR="00053F50" w:rsidRDefault="00053F50" w:rsidP="007C0BD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r w:rsidR="00D77102">
              <w:rPr>
                <w:rFonts w:ascii="GHEA Grapalat" w:eastAsia="Times New Roman" w:hAnsi="GHEA Grapalat" w:cs="Times New Roman"/>
                <w:color w:val="000000"/>
                <w:sz w:val="24"/>
                <w:szCs w:val="24"/>
                <w:lang w:val="hy-AM" w:eastAsia="ru-RU"/>
              </w:rPr>
              <w:t xml:space="preserve"> մասամբ</w:t>
            </w:r>
            <w:r>
              <w:rPr>
                <w:rFonts w:ascii="GHEA Grapalat" w:eastAsia="Times New Roman" w:hAnsi="GHEA Grapalat" w:cs="Times New Roman"/>
                <w:color w:val="000000"/>
                <w:sz w:val="24"/>
                <w:szCs w:val="24"/>
                <w:lang w:val="hy-AM" w:eastAsia="ru-RU"/>
              </w:rPr>
              <w:t>։</w:t>
            </w:r>
          </w:p>
          <w:p w14:paraId="755F7B88" w14:textId="6987381D" w:rsidR="00FC2D26" w:rsidRDefault="00053F50" w:rsidP="007C0BD8">
            <w:pPr>
              <w:spacing w:after="0" w:line="360" w:lineRule="auto"/>
              <w:jc w:val="both"/>
              <w:rPr>
                <w:rFonts w:ascii="GHEA Grapalat" w:eastAsia="Times New Roman" w:hAnsi="GHEA Grapalat" w:cs="GHEA Grapalat"/>
                <w:sz w:val="24"/>
                <w:szCs w:val="20"/>
                <w:lang w:val="hy-AM" w:eastAsia="ru-RU"/>
              </w:rPr>
            </w:pPr>
            <w:r w:rsidRPr="00FC2D26">
              <w:rPr>
                <w:rFonts w:ascii="GHEA Grapalat" w:eastAsia="Times New Roman" w:hAnsi="GHEA Grapalat" w:cs="GHEA Grapalat"/>
                <w:sz w:val="24"/>
                <w:szCs w:val="20"/>
                <w:lang w:val="hy-AM" w:eastAsia="ru-RU"/>
              </w:rPr>
              <w:t>Նախագծի 5-րդ հավելվածում ավելաց</w:t>
            </w:r>
            <w:r>
              <w:rPr>
                <w:rFonts w:ascii="GHEA Grapalat" w:eastAsia="Times New Roman" w:hAnsi="GHEA Grapalat" w:cs="GHEA Grapalat"/>
                <w:sz w:val="24"/>
                <w:szCs w:val="20"/>
                <w:lang w:val="hy-AM" w:eastAsia="ru-RU"/>
              </w:rPr>
              <w:t>վ</w:t>
            </w:r>
            <w:r w:rsidRPr="00FC2D26">
              <w:rPr>
                <w:rFonts w:ascii="GHEA Grapalat" w:eastAsia="Times New Roman" w:hAnsi="GHEA Grapalat" w:cs="GHEA Grapalat"/>
                <w:sz w:val="24"/>
                <w:szCs w:val="20"/>
                <w:lang w:val="hy-AM" w:eastAsia="ru-RU"/>
              </w:rPr>
              <w:t xml:space="preserve">ել </w:t>
            </w:r>
            <w:r>
              <w:rPr>
                <w:rFonts w:ascii="GHEA Grapalat" w:eastAsia="Times New Roman" w:hAnsi="GHEA Grapalat" w:cs="GHEA Grapalat"/>
                <w:sz w:val="24"/>
                <w:szCs w:val="20"/>
                <w:lang w:val="hy-AM" w:eastAsia="ru-RU"/>
              </w:rPr>
              <w:t xml:space="preserve">է </w:t>
            </w:r>
            <w:r w:rsidRPr="00FC2D26">
              <w:rPr>
                <w:rFonts w:ascii="GHEA Grapalat" w:eastAsia="Times New Roman" w:hAnsi="GHEA Grapalat" w:cs="GHEA Grapalat"/>
                <w:sz w:val="24"/>
                <w:szCs w:val="20"/>
                <w:lang w:val="hy-AM" w:eastAsia="ru-RU"/>
              </w:rPr>
              <w:t>վթարային բնակելի տների հասցեները</w:t>
            </w:r>
            <w:r>
              <w:rPr>
                <w:rFonts w:ascii="GHEA Grapalat" w:eastAsia="Times New Roman" w:hAnsi="GHEA Grapalat" w:cs="GHEA Grapalat"/>
                <w:sz w:val="24"/>
                <w:szCs w:val="20"/>
                <w:lang w:val="hy-AM" w:eastAsia="ru-RU"/>
              </w:rPr>
              <w:t>։</w:t>
            </w:r>
          </w:p>
          <w:p w14:paraId="053AD694" w14:textId="0EB781D0" w:rsidR="00D77102" w:rsidRDefault="00D77102" w:rsidP="007C0BD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GHEA Grapalat"/>
                <w:color w:val="000000"/>
                <w:sz w:val="24"/>
                <w:szCs w:val="20"/>
                <w:lang w:val="hy-AM" w:eastAsia="ru-RU"/>
              </w:rPr>
              <w:t>Սակայն կադաստրային ծածկագրերը չեն ավելացվել, քանի որ վթարային բնակելի տների իրավունքի պետական գրանցում կատարված չէ</w:t>
            </w:r>
            <w:r w:rsidR="007C0BD8">
              <w:rPr>
                <w:rFonts w:ascii="GHEA Grapalat" w:eastAsia="Times New Roman" w:hAnsi="GHEA Grapalat" w:cs="GHEA Grapalat"/>
                <w:color w:val="000000"/>
                <w:sz w:val="24"/>
                <w:szCs w:val="20"/>
                <w:lang w:val="hy-AM" w:eastAsia="ru-RU"/>
              </w:rPr>
              <w:t xml:space="preserve">, գրանցման վկայականները և կադաստրային ծածկագրերը բացակայում են։ </w:t>
            </w:r>
          </w:p>
        </w:tc>
      </w:tr>
      <w:tr w:rsidR="00D83825" w14:paraId="47FC12D1" w14:textId="77777777" w:rsidTr="00734C46">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1A7A0F18" w14:textId="3783ECFC" w:rsidR="00D83825" w:rsidRPr="00510AAD" w:rsidRDefault="00706890" w:rsidP="00734C46">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r>
              <w:rPr>
                <w:rFonts w:ascii="GHEA Grapalat" w:eastAsia="Times New Roman" w:hAnsi="GHEA Grapalat" w:cs="Times New Roman"/>
                <w:color w:val="000000"/>
                <w:sz w:val="24"/>
                <w:szCs w:val="24"/>
                <w:lang w:val="en-US" w:eastAsia="ru-RU"/>
              </w:rPr>
              <w:t>9</w:t>
            </w:r>
            <w:r w:rsidR="00D83825" w:rsidRPr="00CA600C">
              <w:rPr>
                <w:rFonts w:ascii="GHEA Grapalat" w:eastAsia="Times New Roman" w:hAnsi="GHEA Grapalat" w:cs="Times New Roman"/>
                <w:color w:val="000000"/>
                <w:sz w:val="24"/>
                <w:szCs w:val="24"/>
                <w:lang w:val="hy-AM" w:eastAsia="ru-RU"/>
              </w:rPr>
              <w:t xml:space="preserve">. </w:t>
            </w:r>
            <w:r w:rsidR="00D83825">
              <w:rPr>
                <w:rFonts w:ascii="GHEA Grapalat" w:eastAsia="Times New Roman" w:hAnsi="GHEA Grapalat" w:cs="Times New Roman"/>
                <w:color w:val="000000"/>
                <w:sz w:val="24"/>
                <w:szCs w:val="24"/>
                <w:lang w:val="hy-AM" w:eastAsia="ru-RU"/>
              </w:rPr>
              <w:t xml:space="preserve">ՀՀ </w:t>
            </w:r>
            <w:r w:rsidR="00124126">
              <w:rPr>
                <w:rFonts w:ascii="GHEA Grapalat" w:eastAsia="Times New Roman" w:hAnsi="GHEA Grapalat" w:cs="Times New Roman"/>
                <w:color w:val="000000"/>
                <w:sz w:val="24"/>
                <w:szCs w:val="24"/>
                <w:lang w:val="hy-AM" w:eastAsia="ru-RU"/>
              </w:rPr>
              <w:t>ֆինանսների նախարարություն</w:t>
            </w:r>
            <w:r w:rsidR="00D83825">
              <w:rPr>
                <w:rFonts w:ascii="GHEA Grapalat" w:eastAsia="Times New Roman" w:hAnsi="GHEA Grapalat" w:cs="Times New Roman"/>
                <w:color w:val="000000"/>
                <w:sz w:val="24"/>
                <w:szCs w:val="24"/>
                <w:lang w:val="hy-AM" w:eastAsia="ru-RU"/>
              </w:rPr>
              <w:t xml:space="preserve"> </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57A1BB4C" w14:textId="77777777" w:rsidR="00D83825" w:rsidRPr="00F52128" w:rsidRDefault="00D83825" w:rsidP="00734C46">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729B398F" w14:textId="6D69640F" w:rsidR="00D83825" w:rsidRDefault="00124126" w:rsidP="00734C46">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16</w:t>
            </w:r>
            <w:r w:rsidR="00D83825" w:rsidRPr="002819C8">
              <w:rPr>
                <w:rFonts w:ascii="GHEA Grapalat" w:eastAsia="Times New Roman" w:hAnsi="GHEA Grapalat" w:cs="Times New Roman"/>
                <w:sz w:val="24"/>
                <w:szCs w:val="24"/>
                <w:lang w:val="hy-AM" w:eastAsia="ru-RU"/>
              </w:rPr>
              <w:t>.</w:t>
            </w:r>
            <w:r w:rsidR="00D83825">
              <w:rPr>
                <w:rFonts w:ascii="GHEA Grapalat" w:eastAsia="Times New Roman" w:hAnsi="GHEA Grapalat" w:cs="Times New Roman"/>
                <w:sz w:val="24"/>
                <w:szCs w:val="24"/>
                <w:lang w:val="hy-AM" w:eastAsia="ru-RU"/>
              </w:rPr>
              <w:t>0</w:t>
            </w:r>
            <w:r>
              <w:rPr>
                <w:rFonts w:ascii="GHEA Grapalat" w:eastAsia="Times New Roman" w:hAnsi="GHEA Grapalat" w:cs="Times New Roman"/>
                <w:sz w:val="24"/>
                <w:szCs w:val="24"/>
                <w:lang w:val="hy-AM" w:eastAsia="ru-RU"/>
              </w:rPr>
              <w:t>6</w:t>
            </w:r>
            <w:r w:rsidR="00D83825" w:rsidRPr="002819C8">
              <w:rPr>
                <w:rFonts w:ascii="GHEA Grapalat" w:eastAsia="Times New Roman" w:hAnsi="GHEA Grapalat" w:cs="Times New Roman"/>
                <w:sz w:val="24"/>
                <w:szCs w:val="24"/>
                <w:lang w:val="hy-AM" w:eastAsia="ru-RU"/>
              </w:rPr>
              <w:t>.202</w:t>
            </w:r>
            <w:r w:rsidR="00D83825">
              <w:rPr>
                <w:rFonts w:ascii="GHEA Grapalat" w:eastAsia="Times New Roman" w:hAnsi="GHEA Grapalat" w:cs="Times New Roman"/>
                <w:sz w:val="24"/>
                <w:szCs w:val="24"/>
                <w:lang w:val="hy-AM" w:eastAsia="ru-RU"/>
              </w:rPr>
              <w:t>2</w:t>
            </w:r>
            <w:r w:rsidR="00D83825" w:rsidRPr="002819C8">
              <w:rPr>
                <w:rFonts w:ascii="GHEA Grapalat" w:eastAsia="Times New Roman" w:hAnsi="GHEA Grapalat" w:cs="Times New Roman"/>
                <w:sz w:val="24"/>
                <w:szCs w:val="24"/>
                <w:lang w:val="hy-AM" w:eastAsia="ru-RU"/>
              </w:rPr>
              <w:t>թ.</w:t>
            </w:r>
          </w:p>
        </w:tc>
      </w:tr>
      <w:tr w:rsidR="00D83825" w:rsidRPr="0026089E" w14:paraId="56069C4C" w14:textId="77777777" w:rsidTr="00734C46">
        <w:trPr>
          <w:tblCellSpacing w:w="0" w:type="dxa"/>
          <w:jc w:val="center"/>
        </w:trPr>
        <w:tc>
          <w:tcPr>
            <w:tcW w:w="5363" w:type="dxa"/>
            <w:vMerge/>
            <w:tcBorders>
              <w:left w:val="outset" w:sz="6" w:space="0" w:color="auto"/>
              <w:right w:val="outset" w:sz="6" w:space="0" w:color="auto"/>
            </w:tcBorders>
            <w:shd w:val="clear" w:color="auto" w:fill="D0CECE" w:themeFill="background2" w:themeFillShade="E6"/>
          </w:tcPr>
          <w:p w14:paraId="2C6ABD1C" w14:textId="77777777" w:rsidR="00D83825" w:rsidRPr="00510AAD" w:rsidRDefault="00D83825" w:rsidP="00734C46">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5E5A534" w14:textId="77777777" w:rsidR="00D83825" w:rsidRPr="00F52128" w:rsidRDefault="00D83825" w:rsidP="00734C46">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25FF810D" w14:textId="34650FA2" w:rsidR="00D83825" w:rsidRPr="0026089E" w:rsidRDefault="00124126" w:rsidP="00734C46">
            <w:pPr>
              <w:spacing w:after="0" w:line="360" w:lineRule="auto"/>
              <w:jc w:val="center"/>
              <w:rPr>
                <w:rFonts w:ascii="GHEA Grapalat" w:eastAsia="Times New Roman" w:hAnsi="GHEA Grapalat" w:cs="Times New Roman"/>
                <w:sz w:val="24"/>
                <w:szCs w:val="24"/>
                <w:lang w:val="hy-AM" w:eastAsia="ru-RU"/>
              </w:rPr>
            </w:pPr>
            <w:r w:rsidRPr="00124126">
              <w:rPr>
                <w:rFonts w:ascii="GHEA Grapalat" w:eastAsia="Times New Roman" w:hAnsi="GHEA Grapalat" w:cs="Times New Roman"/>
                <w:sz w:val="24"/>
                <w:szCs w:val="24"/>
                <w:lang w:val="hy-AM" w:eastAsia="ru-RU"/>
              </w:rPr>
              <w:t>01/8-4/10947-2022</w:t>
            </w:r>
          </w:p>
        </w:tc>
      </w:tr>
      <w:tr w:rsidR="00D83825" w:rsidRPr="00706890" w14:paraId="22C73537"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B219663" w14:textId="77777777" w:rsidR="00300BBF" w:rsidRPr="00300BBF" w:rsidRDefault="00300BBF" w:rsidP="00300BBF">
            <w:pPr>
              <w:tabs>
                <w:tab w:val="left" w:pos="3828"/>
              </w:tabs>
              <w:suppressAutoHyphens/>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300BBF">
              <w:rPr>
                <w:rFonts w:ascii="GHEA Grapalat" w:eastAsia="Calibri" w:hAnsi="GHEA Grapalat" w:cs="Times New Roman"/>
                <w:color w:val="000000"/>
                <w:sz w:val="24"/>
                <w:szCs w:val="24"/>
                <w:shd w:val="clear" w:color="auto" w:fill="FFFFFF"/>
                <w:lang w:val="hy-AM"/>
              </w:rPr>
              <w:t xml:space="preserve">Ձեր 13.06.2022թ-ի N ԳՍ/15.2/15164-2022 գրությամբ ներկայացված՝ </w:t>
            </w:r>
            <w:r w:rsidRPr="00300BBF">
              <w:rPr>
                <w:rFonts w:ascii="GHEA Grapalat" w:eastAsia="Calibri" w:hAnsi="GHEA Grapalat" w:cs="Calibri"/>
                <w:color w:val="00000A"/>
                <w:sz w:val="24"/>
                <w:szCs w:val="24"/>
                <w:lang w:val="af-ZA"/>
              </w:rPr>
              <w:t>«</w:t>
            </w:r>
            <w:r w:rsidRPr="00300BBF">
              <w:rPr>
                <w:rFonts w:ascii="GHEA Grapalat" w:eastAsia="Calibri" w:hAnsi="GHEA Grapalat" w:cs="Calibri"/>
                <w:color w:val="00000A"/>
                <w:sz w:val="24"/>
                <w:szCs w:val="24"/>
                <w:lang w:val="hy-AM"/>
              </w:rPr>
              <w:t>Հայաս</w:t>
            </w:r>
            <w:r w:rsidRPr="00300BBF">
              <w:rPr>
                <w:rFonts w:ascii="GHEA Grapalat" w:eastAsia="Calibri" w:hAnsi="GHEA Grapalat" w:cs="Calibri"/>
                <w:color w:val="00000A"/>
                <w:sz w:val="24"/>
                <w:szCs w:val="24"/>
                <w:lang w:val="af-ZA"/>
              </w:rPr>
              <w:softHyphen/>
            </w:r>
            <w:r w:rsidRPr="00300BBF">
              <w:rPr>
                <w:rFonts w:ascii="GHEA Grapalat" w:eastAsia="Calibri" w:hAnsi="GHEA Grapalat" w:cs="Calibri"/>
                <w:color w:val="00000A"/>
                <w:sz w:val="24"/>
                <w:szCs w:val="24"/>
                <w:lang w:val="hy-AM"/>
              </w:rPr>
              <w:t>տանի</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lastRenderedPageBreak/>
              <w:t>Հանրապետության</w:t>
            </w:r>
            <w:r w:rsidRPr="00300BBF">
              <w:rPr>
                <w:rFonts w:ascii="GHEA Grapalat" w:eastAsia="Calibri" w:hAnsi="GHEA Grapalat" w:cs="Calibri"/>
                <w:color w:val="00000A"/>
                <w:sz w:val="24"/>
                <w:szCs w:val="24"/>
                <w:lang w:val="af-ZA"/>
              </w:rPr>
              <w:t xml:space="preserve"> 2022 </w:t>
            </w:r>
            <w:r w:rsidRPr="00300BBF">
              <w:rPr>
                <w:rFonts w:ascii="GHEA Grapalat" w:eastAsia="Calibri" w:hAnsi="GHEA Grapalat" w:cs="Calibri"/>
                <w:color w:val="00000A"/>
                <w:sz w:val="24"/>
                <w:szCs w:val="24"/>
                <w:lang w:val="hy-AM"/>
              </w:rPr>
              <w:t>թվականի</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պետական</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բյուջեի</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մասին</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օրենքում</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վերա</w:t>
            </w:r>
            <w:r w:rsidRPr="00300BBF">
              <w:rPr>
                <w:rFonts w:ascii="GHEA Grapalat" w:eastAsia="Calibri" w:hAnsi="GHEA Grapalat" w:cs="Calibri"/>
                <w:color w:val="00000A"/>
                <w:sz w:val="24"/>
                <w:szCs w:val="24"/>
                <w:lang w:val="af-ZA"/>
              </w:rPr>
              <w:softHyphen/>
            </w:r>
            <w:r w:rsidRPr="00300BBF">
              <w:rPr>
                <w:rFonts w:ascii="GHEA Grapalat" w:eastAsia="Calibri" w:hAnsi="GHEA Grapalat" w:cs="Calibri"/>
                <w:color w:val="00000A"/>
                <w:sz w:val="24"/>
                <w:szCs w:val="24"/>
                <w:lang w:val="hy-AM"/>
              </w:rPr>
              <w:t>բաշխում</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փոփոխություններ</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և</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լրացումներ</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Հայաստանի</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Հանրապետության</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կառավարության</w:t>
            </w:r>
            <w:r w:rsidRPr="00300BBF">
              <w:rPr>
                <w:rFonts w:ascii="GHEA Grapalat" w:eastAsia="Calibri" w:hAnsi="GHEA Grapalat" w:cs="Calibri"/>
                <w:color w:val="00000A"/>
                <w:sz w:val="24"/>
                <w:szCs w:val="24"/>
                <w:lang w:val="af-ZA"/>
              </w:rPr>
              <w:t xml:space="preserve"> 2021 </w:t>
            </w:r>
            <w:r w:rsidRPr="00300BBF">
              <w:rPr>
                <w:rFonts w:ascii="GHEA Grapalat" w:eastAsia="Calibri" w:hAnsi="GHEA Grapalat" w:cs="Calibri"/>
                <w:color w:val="00000A"/>
                <w:sz w:val="24"/>
                <w:szCs w:val="24"/>
                <w:lang w:val="hy-AM"/>
              </w:rPr>
              <w:t>թվականի</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դեկտեմբերի</w:t>
            </w:r>
            <w:r w:rsidRPr="00300BBF">
              <w:rPr>
                <w:rFonts w:ascii="GHEA Grapalat" w:eastAsia="Calibri" w:hAnsi="GHEA Grapalat" w:cs="Calibri"/>
                <w:color w:val="00000A"/>
                <w:sz w:val="24"/>
                <w:szCs w:val="24"/>
                <w:lang w:val="af-ZA"/>
              </w:rPr>
              <w:t xml:space="preserve"> 23-</w:t>
            </w:r>
            <w:r w:rsidRPr="00300BBF">
              <w:rPr>
                <w:rFonts w:ascii="GHEA Grapalat" w:eastAsia="Calibri" w:hAnsi="GHEA Grapalat" w:cs="Calibri"/>
                <w:color w:val="00000A"/>
                <w:sz w:val="24"/>
                <w:szCs w:val="24"/>
                <w:lang w:val="hy-AM"/>
              </w:rPr>
              <w:t>ի</w:t>
            </w:r>
            <w:r w:rsidRPr="00300BBF">
              <w:rPr>
                <w:rFonts w:ascii="GHEA Grapalat" w:eastAsia="Calibri" w:hAnsi="GHEA Grapalat" w:cs="Calibri"/>
                <w:color w:val="00000A"/>
                <w:sz w:val="24"/>
                <w:szCs w:val="24"/>
                <w:lang w:val="af-ZA"/>
              </w:rPr>
              <w:t xml:space="preserve"> N 2121-</w:t>
            </w:r>
            <w:r w:rsidRPr="00300BBF">
              <w:rPr>
                <w:rFonts w:ascii="GHEA Grapalat" w:eastAsia="Calibri" w:hAnsi="GHEA Grapalat" w:cs="Calibri"/>
                <w:color w:val="00000A"/>
                <w:sz w:val="24"/>
                <w:szCs w:val="24"/>
                <w:lang w:val="hy-AM"/>
              </w:rPr>
              <w:t>Ն</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որոշման</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մեջ</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փոփոխություններ</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և</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լրացումներ</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կատարելու</w:t>
            </w:r>
            <w:r w:rsidRPr="00300BBF">
              <w:rPr>
                <w:rFonts w:ascii="GHEA Grapalat" w:eastAsia="Calibri" w:hAnsi="GHEA Grapalat" w:cs="Calibri"/>
                <w:color w:val="00000A"/>
                <w:sz w:val="24"/>
                <w:szCs w:val="24"/>
                <w:lang w:val="af-ZA"/>
              </w:rPr>
              <w:t xml:space="preserve"> </w:t>
            </w:r>
            <w:r w:rsidRPr="00300BBF">
              <w:rPr>
                <w:rFonts w:ascii="GHEA Grapalat" w:eastAsia="Calibri" w:hAnsi="GHEA Grapalat" w:cs="Calibri"/>
                <w:color w:val="00000A"/>
                <w:sz w:val="24"/>
                <w:szCs w:val="24"/>
                <w:lang w:val="hy-AM"/>
              </w:rPr>
              <w:t>մասին</w:t>
            </w:r>
            <w:r w:rsidRPr="00300BBF">
              <w:rPr>
                <w:rFonts w:ascii="GHEA Grapalat" w:eastAsia="Calibri" w:hAnsi="GHEA Grapalat" w:cs="Calibri"/>
                <w:color w:val="00000A"/>
                <w:sz w:val="24"/>
                <w:szCs w:val="24"/>
                <w:lang w:val="af-ZA"/>
              </w:rPr>
              <w:t>»</w:t>
            </w:r>
            <w:r w:rsidRPr="00300BBF">
              <w:rPr>
                <w:rFonts w:ascii="GHEA Grapalat" w:eastAsia="Calibri" w:hAnsi="GHEA Grapalat" w:cs="Calibri"/>
                <w:bCs/>
                <w:color w:val="00000A"/>
                <w:sz w:val="24"/>
                <w:szCs w:val="24"/>
                <w:lang w:val="hy-AM"/>
              </w:rPr>
              <w:t xml:space="preserve"> </w:t>
            </w:r>
            <w:r w:rsidRPr="00300BBF">
              <w:rPr>
                <w:rFonts w:ascii="GHEA Grapalat" w:eastAsia="Calibri" w:hAnsi="GHEA Grapalat" w:cs="Times New Roman"/>
                <w:color w:val="000000"/>
                <w:sz w:val="24"/>
                <w:szCs w:val="24"/>
                <w:shd w:val="clear" w:color="auto" w:fill="FFFFFF"/>
                <w:lang w:val="hy-AM"/>
              </w:rPr>
              <w:t xml:space="preserve">ՀՀ կառավարության որոշման նախագծի լրամշակված տարբերակի (այսուհետ՝ Նախագիծ) վերաբերյալ, որով առաջարկվում է ՀՀ 2022թ-ի պետական բյուջեի «1070» ծրագրի «12003» միջոցառման առաջին կիսամյակով նախատեսված միջոցներից 241,897.5 հազար դրամ վերաբաշխել «1098. Բնակարանային ապահովում» ծրագրի «12005» միջոցառմանը՝ </w:t>
            </w:r>
            <w:r w:rsidRPr="00300BBF">
              <w:rPr>
                <w:rFonts w:ascii="GHEA Grapalat" w:eastAsia="Calibri" w:hAnsi="GHEA Grapalat" w:cs="Sylfaen"/>
                <w:color w:val="00000A"/>
                <w:sz w:val="24"/>
                <w:szCs w:val="24"/>
                <w:lang w:val="hy-AM"/>
              </w:rPr>
              <w:t>Գառնի համայնքի Ողջաբերդ բնակավայրի</w:t>
            </w:r>
            <w:r w:rsidRPr="00300BBF">
              <w:rPr>
                <w:rFonts w:ascii="GHEA Grapalat" w:eastAsia="Calibri" w:hAnsi="GHEA Grapalat" w:cs="Times New Roman"/>
                <w:color w:val="000000"/>
                <w:sz w:val="24"/>
                <w:szCs w:val="24"/>
                <w:shd w:val="clear" w:color="auto" w:fill="FFFFFF"/>
                <w:lang w:val="hy-AM"/>
              </w:rPr>
              <w:t xml:space="preserve"> 4-րդ և 5-րդ կարգի վնաս</w:t>
            </w:r>
            <w:r w:rsidRPr="00300BBF">
              <w:rPr>
                <w:rFonts w:ascii="GHEA Grapalat" w:eastAsia="Calibri" w:hAnsi="GHEA Grapalat" w:cs="Times New Roman"/>
                <w:color w:val="000000"/>
                <w:sz w:val="24"/>
                <w:szCs w:val="24"/>
                <w:shd w:val="clear" w:color="auto" w:fill="FFFFFF"/>
                <w:lang w:val="hy-AM"/>
              </w:rPr>
              <w:softHyphen/>
              <w:t>վածության աստիճան ունեցող թվով 15 առավել վտանգավոր վթարային բնակելի տների բնակիչներին բնակարան ձեռք բերելու նպատակով պետական անհատույց ֆինանսական աջակցություն տրամադրելու համար, հայտնում ենք հետևյալը.</w:t>
            </w:r>
          </w:p>
          <w:p w14:paraId="22931A2D" w14:textId="48A64277" w:rsidR="00300BBF" w:rsidRPr="00300BBF" w:rsidRDefault="001E222D" w:rsidP="001E222D">
            <w:pPr>
              <w:tabs>
                <w:tab w:val="left" w:pos="993"/>
              </w:tabs>
              <w:suppressAutoHyphens/>
              <w:spacing w:after="0" w:line="360" w:lineRule="auto"/>
              <w:ind w:right="36"/>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1</w:t>
            </w:r>
            <w:r>
              <w:rPr>
                <w:rFonts w:ascii="Cambria Math" w:eastAsia="Calibri" w:hAnsi="Cambria Math" w:cs="Times New Roman"/>
                <w:color w:val="000000"/>
                <w:sz w:val="24"/>
                <w:szCs w:val="24"/>
                <w:shd w:val="clear" w:color="auto" w:fill="FFFFFF"/>
                <w:lang w:val="hy-AM"/>
              </w:rPr>
              <w:t xml:space="preserve">․ </w:t>
            </w:r>
            <w:r w:rsidR="00300BBF" w:rsidRPr="00300BBF">
              <w:rPr>
                <w:rFonts w:ascii="GHEA Grapalat" w:eastAsia="Calibri" w:hAnsi="GHEA Grapalat" w:cs="Times New Roman"/>
                <w:color w:val="000000"/>
                <w:sz w:val="24"/>
                <w:szCs w:val="24"/>
                <w:shd w:val="clear" w:color="auto" w:fill="FFFFFF"/>
                <w:lang w:val="hy-AM"/>
              </w:rPr>
              <w:t>Նախագծով ներկայացված խնդրի լուծման վերաբերյալ ՀՀ ֆինանսների նախարա</w:t>
            </w:r>
            <w:r w:rsidR="00300BBF" w:rsidRPr="00300BBF">
              <w:rPr>
                <w:rFonts w:ascii="GHEA Grapalat" w:eastAsia="Calibri" w:hAnsi="GHEA Grapalat" w:cs="Times New Roman"/>
                <w:color w:val="000000"/>
                <w:sz w:val="24"/>
                <w:szCs w:val="24"/>
                <w:shd w:val="clear" w:color="auto" w:fill="FFFFFF"/>
                <w:lang w:val="hy-AM"/>
              </w:rPr>
              <w:softHyphen/>
              <w:t>րու</w:t>
            </w:r>
            <w:r w:rsidR="00300BBF" w:rsidRPr="00300BBF">
              <w:rPr>
                <w:rFonts w:ascii="GHEA Grapalat" w:eastAsia="Calibri" w:hAnsi="GHEA Grapalat" w:cs="Times New Roman"/>
                <w:color w:val="000000"/>
                <w:sz w:val="24"/>
                <w:szCs w:val="24"/>
                <w:shd w:val="clear" w:color="auto" w:fill="FFFFFF"/>
                <w:lang w:val="hy-AM"/>
              </w:rPr>
              <w:softHyphen/>
              <w:t xml:space="preserve">թյունը Ձեզ է հայտնել է իր դիրքորոշումը 23.12.2021թ-ի N 01/8-4/21210-2021 գրությամբ: Մասնավորապես. </w:t>
            </w:r>
          </w:p>
          <w:p w14:paraId="005FEB65" w14:textId="77777777" w:rsidR="00300BBF" w:rsidRPr="00300BBF" w:rsidRDefault="00300BBF" w:rsidP="00300BBF">
            <w:pPr>
              <w:tabs>
                <w:tab w:val="left" w:pos="993"/>
              </w:tabs>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r w:rsidRPr="00300BBF">
              <w:rPr>
                <w:rFonts w:ascii="GHEA Grapalat" w:eastAsia="Calibri" w:hAnsi="GHEA Grapalat" w:cs="Times New Roman"/>
                <w:color w:val="000000"/>
                <w:sz w:val="24"/>
                <w:szCs w:val="24"/>
                <w:shd w:val="clear" w:color="auto" w:fill="FFFFFF"/>
                <w:lang w:val="hy-AM"/>
              </w:rPr>
              <w:t>ՀՀ կառավարության 18.03.2021թ-ի N 376–Լ որոշմամբ հաստատվել է անբավարար տեխնիկական վիճակում գտնվող բնակարանային ֆոնդի հիմնախնդիրների կանոնակարգ</w:t>
            </w:r>
            <w:r w:rsidRPr="00300BBF">
              <w:rPr>
                <w:rFonts w:ascii="GHEA Grapalat" w:eastAsia="Calibri" w:hAnsi="GHEA Grapalat" w:cs="Times New Roman"/>
                <w:color w:val="000000"/>
                <w:sz w:val="24"/>
                <w:szCs w:val="24"/>
                <w:shd w:val="clear" w:color="auto" w:fill="FFFFFF"/>
                <w:lang w:val="hy-AM"/>
              </w:rPr>
              <w:softHyphen/>
              <w:t xml:space="preserve">ման հայեցակարգը (այսուհետ՝ </w:t>
            </w:r>
            <w:r w:rsidRPr="00300BBF">
              <w:rPr>
                <w:rFonts w:ascii="GHEA Grapalat" w:eastAsia="Calibri" w:hAnsi="GHEA Grapalat" w:cs="Times New Roman"/>
                <w:color w:val="000000"/>
                <w:sz w:val="24"/>
                <w:szCs w:val="24"/>
                <w:shd w:val="clear" w:color="auto" w:fill="FFFFFF"/>
                <w:lang w:val="hy-AM"/>
              </w:rPr>
              <w:lastRenderedPageBreak/>
              <w:t>Հայեցակարգ) և դրանից բխող միջոցառումների ծրագիրը:</w:t>
            </w:r>
          </w:p>
          <w:p w14:paraId="7AD63A42" w14:textId="77777777" w:rsidR="00300BBF" w:rsidRPr="00300BBF" w:rsidRDefault="00300BBF" w:rsidP="00300BBF">
            <w:pPr>
              <w:tabs>
                <w:tab w:val="left" w:pos="993"/>
              </w:tabs>
              <w:spacing w:after="0" w:line="360" w:lineRule="auto"/>
              <w:ind w:right="36" w:firstLine="567"/>
              <w:contextualSpacing/>
              <w:jc w:val="both"/>
              <w:rPr>
                <w:rFonts w:ascii="GHEA Grapalat" w:eastAsia="Calibri" w:hAnsi="GHEA Grapalat" w:cs="Tahoma"/>
                <w:color w:val="00000A"/>
                <w:spacing w:val="-4"/>
                <w:sz w:val="24"/>
                <w:lang w:val="hy-AM"/>
              </w:rPr>
            </w:pPr>
            <w:r w:rsidRPr="00300BBF">
              <w:rPr>
                <w:rFonts w:ascii="GHEA Grapalat" w:eastAsia="Calibri" w:hAnsi="GHEA Grapalat" w:cs="Times New Roman"/>
                <w:color w:val="000000"/>
                <w:sz w:val="24"/>
                <w:szCs w:val="24"/>
                <w:shd w:val="clear" w:color="auto" w:fill="FFFFFF"/>
                <w:lang w:val="hy-AM"/>
              </w:rPr>
              <w:t xml:space="preserve">Համաձայն Հայեցակարգի 2-րդ կետի՝ Հայեցակարգն անդրադառնում է անբավարար տեխնիկական վիճակում գտնվող բնակֆոնդի հիմնախնդիրներին և հանդիսանում է դրա </w:t>
            </w:r>
            <w:r w:rsidRPr="00300BBF">
              <w:rPr>
                <w:rFonts w:ascii="GHEA Grapalat" w:eastAsia="Calibri" w:hAnsi="GHEA Grapalat" w:cs="Tahoma"/>
                <w:color w:val="00000A"/>
                <w:spacing w:val="-4"/>
                <w:sz w:val="24"/>
                <w:lang w:val="hy-AM"/>
              </w:rPr>
              <w:t>կանոնակարգման մասով ՀՀ կառավարության ընդհանուր մոտեցումները կանխորոշող հիմնական փաստաթուղթ։</w:t>
            </w:r>
          </w:p>
          <w:p w14:paraId="0785FB81" w14:textId="77777777" w:rsidR="00300BBF" w:rsidRPr="00300BBF" w:rsidRDefault="00300BBF" w:rsidP="00300BBF">
            <w:pPr>
              <w:suppressAutoHyphens/>
              <w:spacing w:after="0" w:line="360" w:lineRule="auto"/>
              <w:ind w:firstLine="567"/>
              <w:jc w:val="both"/>
              <w:rPr>
                <w:rFonts w:ascii="GHEA Grapalat" w:eastAsia="Calibri" w:hAnsi="GHEA Grapalat" w:cs="Tahoma"/>
                <w:color w:val="00000A"/>
                <w:spacing w:val="-4"/>
                <w:sz w:val="24"/>
                <w:lang w:val="hy-AM"/>
              </w:rPr>
            </w:pPr>
            <w:r w:rsidRPr="00300BBF">
              <w:rPr>
                <w:rFonts w:ascii="GHEA Grapalat" w:eastAsia="Calibri" w:hAnsi="GHEA Grapalat" w:cs="Tahoma"/>
                <w:color w:val="00000A"/>
                <w:spacing w:val="-4"/>
                <w:sz w:val="24"/>
                <w:lang w:val="hy-AM"/>
              </w:rPr>
              <w:t xml:space="preserve">Հայեցակարգի 5-րդ կետով սահմանված է, որ </w:t>
            </w:r>
            <w:r w:rsidRPr="00300BBF">
              <w:rPr>
                <w:rFonts w:ascii="GHEA Grapalat" w:eastAsia="Calibri" w:hAnsi="GHEA Grapalat" w:cs="Tahoma"/>
                <w:b/>
                <w:i/>
                <w:color w:val="00000A"/>
                <w:spacing w:val="-4"/>
                <w:sz w:val="24"/>
                <w:lang w:val="hy-AM"/>
              </w:rPr>
              <w:t>հանրապետության բնակավայրերում առկա է նաև քանդման ենթակա վթարային՝ 4-րդ աստիճանի վնասվածություն ունեցող ավելի քան 1200 անհատական բնակելի տուն (որից մոտ 1000-ը՝ բնական աղետների հետևանքով)</w:t>
            </w:r>
            <w:r w:rsidRPr="00300BBF">
              <w:rPr>
                <w:rFonts w:ascii="GHEA Grapalat" w:eastAsia="Calibri" w:hAnsi="GHEA Grapalat" w:cs="Tahoma"/>
                <w:color w:val="00000A"/>
                <w:spacing w:val="-4"/>
                <w:sz w:val="24"/>
                <w:lang w:val="hy-AM"/>
              </w:rPr>
              <w:t>:</w:t>
            </w:r>
          </w:p>
          <w:p w14:paraId="3A0E3996" w14:textId="77777777" w:rsidR="00300BBF" w:rsidRPr="00300BBF" w:rsidRDefault="00300BBF" w:rsidP="00300BBF">
            <w:pPr>
              <w:suppressAutoHyphens/>
              <w:spacing w:after="0" w:line="360" w:lineRule="auto"/>
              <w:ind w:firstLine="567"/>
              <w:jc w:val="both"/>
              <w:rPr>
                <w:rFonts w:ascii="GHEA Grapalat" w:eastAsia="Calibri" w:hAnsi="GHEA Grapalat" w:cs="Tahoma"/>
                <w:color w:val="00000A"/>
                <w:spacing w:val="-4"/>
                <w:sz w:val="24"/>
                <w:lang w:val="hy-AM"/>
              </w:rPr>
            </w:pPr>
            <w:r w:rsidRPr="00300BBF">
              <w:rPr>
                <w:rFonts w:ascii="GHEA Grapalat" w:eastAsia="Calibri" w:hAnsi="GHEA Grapalat" w:cs="Tahoma"/>
                <w:color w:val="00000A"/>
                <w:spacing w:val="-4"/>
                <w:sz w:val="24"/>
                <w:lang w:val="hy-AM"/>
              </w:rPr>
              <w:t xml:space="preserve">Համաձայն Հայեցակարգի 18-րդ կետի՝ </w:t>
            </w:r>
            <w:r w:rsidRPr="00300BBF">
              <w:rPr>
                <w:rFonts w:ascii="GHEA Grapalat" w:eastAsia="Calibri" w:hAnsi="GHEA Grapalat" w:cs="Tahoma"/>
                <w:b/>
                <w:i/>
                <w:color w:val="00000A"/>
                <w:spacing w:val="-4"/>
                <w:sz w:val="24"/>
                <w:lang w:val="hy-AM"/>
              </w:rPr>
              <w:t>Հայեցակարգի նպատակն անբավարար տեխնիկական վիճակում գտնվող բնակֆոնդի հիմնախնդրի իրավական կանոնակարգումն է, ինչը հնարավորություն կտա հստակեցնել հիմնախնդրի կանոնակարգման հարցում պետական քաղաքականության հիմնական մոտեցումները</w:t>
            </w:r>
            <w:r w:rsidRPr="00300BBF">
              <w:rPr>
                <w:rFonts w:ascii="GHEA Grapalat" w:eastAsia="Calibri" w:hAnsi="GHEA Grapalat" w:cs="Tahoma"/>
                <w:color w:val="00000A"/>
                <w:spacing w:val="-4"/>
                <w:sz w:val="24"/>
                <w:lang w:val="hy-AM"/>
              </w:rPr>
              <w:t>, որոնց կիրառման արդյունքում կբարձրանա խնդիրների կանոնակարգման արդյունավետությունը, հասցեականությունը, առաջնահերթու</w:t>
            </w:r>
            <w:r w:rsidRPr="00300BBF">
              <w:rPr>
                <w:rFonts w:ascii="GHEA Grapalat" w:eastAsia="Calibri" w:hAnsi="GHEA Grapalat" w:cs="Tahoma"/>
                <w:color w:val="00000A"/>
                <w:spacing w:val="-4"/>
                <w:sz w:val="24"/>
                <w:lang w:val="hy-AM"/>
              </w:rPr>
              <w:softHyphen/>
              <w:t>թյունները և այլն:</w:t>
            </w:r>
          </w:p>
          <w:p w14:paraId="4EC41266" w14:textId="77777777" w:rsidR="00300BBF" w:rsidRPr="00300BBF" w:rsidRDefault="00300BBF" w:rsidP="00300BBF">
            <w:pPr>
              <w:suppressAutoHyphens/>
              <w:spacing w:after="0" w:line="360" w:lineRule="auto"/>
              <w:ind w:right="36" w:firstLine="567"/>
              <w:jc w:val="both"/>
              <w:rPr>
                <w:rFonts w:ascii="GHEA Grapalat" w:eastAsia="Calibri" w:hAnsi="GHEA Grapalat" w:cs="Tahoma"/>
                <w:color w:val="00000A"/>
                <w:spacing w:val="-4"/>
                <w:sz w:val="24"/>
                <w:lang w:val="hy-AM"/>
              </w:rPr>
            </w:pPr>
            <w:r w:rsidRPr="00300BBF">
              <w:rPr>
                <w:rFonts w:ascii="GHEA Grapalat" w:eastAsia="Calibri" w:hAnsi="GHEA Grapalat" w:cs="Tahoma"/>
                <w:color w:val="00000A"/>
                <w:spacing w:val="-4"/>
                <w:sz w:val="24"/>
                <w:lang w:val="hy-AM"/>
              </w:rPr>
              <w:t xml:space="preserve">Հայեցակարգի 23-րդ կետի 2-րդ ենթակետի «ա» և «բ» պարբերություններով սահմանված է, որ Հայեցակարգի նպատակներին հասնելու և խնդիրները լուծելու համար անհրաժեշտ է սահմանել ուժեղացման-վերակառուցման ենթակա և քանդման ենթակա՝ վթարային </w:t>
            </w:r>
            <w:r w:rsidRPr="00300BBF">
              <w:rPr>
                <w:rFonts w:ascii="GHEA Grapalat" w:eastAsia="Calibri" w:hAnsi="GHEA Grapalat" w:cs="Tahoma"/>
                <w:color w:val="00000A"/>
                <w:spacing w:val="-4"/>
                <w:sz w:val="24"/>
                <w:lang w:val="hy-AM"/>
              </w:rPr>
              <w:lastRenderedPageBreak/>
              <w:t>բնակարանային ֆոնդի հիմնախնդիրների կանոնակարգման պետական քաղաքականությունը, դրան</w:t>
            </w:r>
            <w:r w:rsidRPr="00300BBF">
              <w:rPr>
                <w:rFonts w:ascii="GHEA Grapalat" w:eastAsia="Calibri" w:hAnsi="GHEA Grapalat" w:cs="Tahoma"/>
                <w:color w:val="00000A"/>
                <w:spacing w:val="-4"/>
                <w:sz w:val="24"/>
                <w:lang w:val="hy-AM"/>
              </w:rPr>
              <w:softHyphen/>
              <w:t>ցից յուրաքանչյուրի մասով տարանջատելով լիազոր մարմնի, տեղական ինքնակառա</w:t>
            </w:r>
            <w:r w:rsidRPr="00300BBF">
              <w:rPr>
                <w:rFonts w:ascii="GHEA Grapalat" w:eastAsia="Calibri" w:hAnsi="GHEA Grapalat" w:cs="Tahoma"/>
                <w:color w:val="00000A"/>
                <w:spacing w:val="-4"/>
                <w:sz w:val="24"/>
                <w:lang w:val="hy-AM"/>
              </w:rPr>
              <w:softHyphen/>
              <w:t>վարման, տարածքային կառավարման և պետական կառավարման համակարգի մարմինների դերերը, սահմանելով պետական աջակցության դեպքերի, առաջնա</w:t>
            </w:r>
            <w:r w:rsidRPr="00300BBF">
              <w:rPr>
                <w:rFonts w:ascii="GHEA Grapalat" w:eastAsia="Calibri" w:hAnsi="GHEA Grapalat" w:cs="Tahoma"/>
                <w:color w:val="00000A"/>
                <w:spacing w:val="-4"/>
                <w:sz w:val="24"/>
                <w:lang w:val="hy-AM"/>
              </w:rPr>
              <w:softHyphen/>
              <w:t>հերթությունների մոտեցումները:</w:t>
            </w:r>
          </w:p>
          <w:p w14:paraId="5302A3E7" w14:textId="77777777" w:rsidR="00300BBF" w:rsidRPr="00300BBF" w:rsidRDefault="00300BBF" w:rsidP="00300BBF">
            <w:pPr>
              <w:suppressAutoHyphens/>
              <w:spacing w:after="0" w:line="360" w:lineRule="auto"/>
              <w:ind w:right="36" w:firstLine="567"/>
              <w:jc w:val="both"/>
              <w:rPr>
                <w:rFonts w:ascii="GHEA Grapalat" w:eastAsia="Calibri" w:hAnsi="GHEA Grapalat" w:cs="Tahoma"/>
                <w:b/>
                <w:color w:val="00000A"/>
                <w:spacing w:val="-4"/>
                <w:sz w:val="24"/>
                <w:lang w:val="hy-AM"/>
              </w:rPr>
            </w:pPr>
            <w:r w:rsidRPr="00300BBF">
              <w:rPr>
                <w:rFonts w:ascii="GHEA Grapalat" w:eastAsia="Calibri" w:hAnsi="GHEA Grapalat" w:cs="Tahoma"/>
                <w:color w:val="00000A"/>
                <w:spacing w:val="-4"/>
                <w:sz w:val="24"/>
                <w:lang w:val="hy-AM"/>
              </w:rPr>
              <w:t xml:space="preserve">Հայեցակարգի 23-րդ կետի 4-րդ ենթակետով սահմանված է, որ Հայեցակարգի նպատակներին հասնելու և խնդիրները լուծելու համար անհրաժեշտ է սահմանել անբավարար և բնակության համար վտանգավոր գնահատված </w:t>
            </w:r>
            <w:r w:rsidRPr="00300BBF">
              <w:rPr>
                <w:rFonts w:ascii="GHEA Grapalat" w:eastAsia="Calibri" w:hAnsi="GHEA Grapalat" w:cs="Tahoma"/>
                <w:b/>
                <w:color w:val="00000A"/>
                <w:spacing w:val="-4"/>
                <w:sz w:val="24"/>
                <w:lang w:val="hy-AM"/>
              </w:rPr>
              <w:t>բնակֆոնդից քաղաքացիների վերաբնա</w:t>
            </w:r>
            <w:r w:rsidRPr="00300BBF">
              <w:rPr>
                <w:rFonts w:ascii="GHEA Grapalat" w:eastAsia="Calibri" w:hAnsi="GHEA Grapalat" w:cs="Tahoma"/>
                <w:b/>
                <w:color w:val="00000A"/>
                <w:spacing w:val="-4"/>
                <w:sz w:val="24"/>
                <w:lang w:val="hy-AM"/>
              </w:rPr>
              <w:softHyphen/>
              <w:t>կեցման կարգը:</w:t>
            </w:r>
          </w:p>
          <w:p w14:paraId="2756AE62" w14:textId="77777777" w:rsidR="00300BBF" w:rsidRPr="00300BBF" w:rsidRDefault="00300BBF" w:rsidP="00300BBF">
            <w:pPr>
              <w:suppressAutoHyphens/>
              <w:spacing w:after="0" w:line="360" w:lineRule="auto"/>
              <w:ind w:right="36" w:firstLine="567"/>
              <w:jc w:val="both"/>
              <w:rPr>
                <w:rFonts w:ascii="GHEA Grapalat" w:eastAsia="Calibri" w:hAnsi="GHEA Grapalat" w:cs="Tahoma"/>
                <w:color w:val="00000A"/>
                <w:spacing w:val="-4"/>
                <w:sz w:val="24"/>
                <w:lang w:val="hy-AM"/>
              </w:rPr>
            </w:pPr>
            <w:r w:rsidRPr="00300BBF">
              <w:rPr>
                <w:rFonts w:ascii="GHEA Grapalat" w:eastAsia="Calibri" w:hAnsi="GHEA Grapalat" w:cs="Tahoma"/>
                <w:color w:val="00000A"/>
                <w:spacing w:val="-4"/>
                <w:sz w:val="24"/>
                <w:lang w:val="hy-AM"/>
              </w:rPr>
              <w:t>Ընդ որում, նկատենք, որ Հայեցակարգից բխող միջոցառումների իրականացման ժամկետները սահմանվում են՝ սկսած 2021 թվականի նոյեմբերի 3-րդ տասնօրյակից մինչև 2023 թվականի նոյեմբերի 3-րդ տասնօրյակը, որոնք ամրագրված են նաև ՀՀ կառավարության 2021-2026թթ-ի գործունեության միջոցառումների ծրագրի «Քաղաքաշինություն» բաժնում:</w:t>
            </w:r>
          </w:p>
          <w:p w14:paraId="436CBACC" w14:textId="77777777" w:rsidR="00300BBF" w:rsidRPr="00300BBF" w:rsidRDefault="00300BBF" w:rsidP="00300BBF">
            <w:pPr>
              <w:suppressAutoHyphens/>
              <w:spacing w:after="0" w:line="360" w:lineRule="auto"/>
              <w:ind w:right="36" w:firstLine="567"/>
              <w:jc w:val="both"/>
              <w:rPr>
                <w:rFonts w:ascii="GHEA Grapalat" w:eastAsia="Calibri" w:hAnsi="GHEA Grapalat" w:cs="Tahoma"/>
                <w:color w:val="00000A"/>
                <w:spacing w:val="-4"/>
                <w:sz w:val="24"/>
                <w:lang w:val="hy-AM"/>
              </w:rPr>
            </w:pPr>
            <w:r w:rsidRPr="00300BBF">
              <w:rPr>
                <w:rFonts w:ascii="GHEA Grapalat" w:eastAsia="Calibri" w:hAnsi="GHEA Grapalat" w:cs="Tahoma"/>
                <w:color w:val="00000A"/>
                <w:spacing w:val="-4"/>
                <w:sz w:val="24"/>
                <w:lang w:val="hy-AM"/>
              </w:rPr>
              <w:t xml:space="preserve">Ելնելով վերոգրյալից գտնում ենք, որ որպես անբավարար տեխնիկական վիճակում գտնվող բնակարանային ֆոնդի հիմնախնդրի կանոնակարգման հարցում պետական քաղաքականության առաջնահերթություն, բավարար չափով հիմնավորված չէ ՀՀ Կոտայքի մարզի Ողջաբերդ համայնքում գտնվող 4-րդ և 5-րդ կարգի վնասվածության աստիճան ունեցող </w:t>
            </w:r>
            <w:r w:rsidRPr="00300BBF">
              <w:rPr>
                <w:rFonts w:ascii="GHEA Grapalat" w:eastAsia="Calibri" w:hAnsi="GHEA Grapalat" w:cs="Tahoma"/>
                <w:color w:val="00000A"/>
                <w:spacing w:val="-4"/>
                <w:sz w:val="24"/>
                <w:lang w:val="hy-AM"/>
              </w:rPr>
              <w:lastRenderedPageBreak/>
              <w:t>թվով 15 առավել վտանգավոր վթարային բնակելի տների ընտրությունը ներկայումս Հայաստանի Հանրապետու</w:t>
            </w:r>
            <w:r w:rsidRPr="00300BBF">
              <w:rPr>
                <w:rFonts w:ascii="GHEA Grapalat" w:eastAsia="Calibri" w:hAnsi="GHEA Grapalat" w:cs="Tahoma"/>
                <w:color w:val="00000A"/>
                <w:spacing w:val="-4"/>
                <w:sz w:val="24"/>
                <w:lang w:val="hy-AM"/>
              </w:rPr>
              <w:softHyphen/>
              <w:t xml:space="preserve">թյունում առկա քանդման ենթակա վթարային՝ 4-րդ աստիճանի վնասվածություն ունեցող ավելի քան 1200 անհատական բնակելի տների նկատմամբ: </w:t>
            </w:r>
          </w:p>
          <w:p w14:paraId="5EDCC3EA" w14:textId="0AD09254" w:rsidR="00D83825" w:rsidRPr="00300BBF" w:rsidRDefault="00300BBF" w:rsidP="00300BBF">
            <w:pPr>
              <w:tabs>
                <w:tab w:val="left" w:pos="993"/>
              </w:tabs>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r w:rsidRPr="00300BBF">
              <w:rPr>
                <w:rFonts w:ascii="GHEA Grapalat" w:eastAsia="Calibri" w:hAnsi="GHEA Grapalat" w:cs="Times New Roman"/>
                <w:color w:val="000000"/>
                <w:sz w:val="24"/>
                <w:szCs w:val="24"/>
                <w:shd w:val="clear" w:color="auto" w:fill="FFFFFF"/>
                <w:lang w:val="hy-AM"/>
              </w:rPr>
              <w:t>Հետևաբար, առաջարկում ենք Նախագծով նախատեսվող կարգավորումներին անդրադառ</w:t>
            </w:r>
            <w:r w:rsidRPr="00300BBF">
              <w:rPr>
                <w:rFonts w:ascii="GHEA Grapalat" w:eastAsia="Calibri" w:hAnsi="GHEA Grapalat" w:cs="Times New Roman"/>
                <w:color w:val="000000"/>
                <w:sz w:val="24"/>
                <w:szCs w:val="24"/>
                <w:shd w:val="clear" w:color="auto" w:fill="FFFFFF"/>
                <w:lang w:val="hy-AM"/>
              </w:rPr>
              <w:softHyphen/>
              <w:t>նալ վերոնշյալ հիմնախնդրի կանոնակարգման հարցում պետական քաղաքա</w:t>
            </w:r>
            <w:r w:rsidRPr="00300BBF">
              <w:rPr>
                <w:rFonts w:ascii="GHEA Grapalat" w:eastAsia="Calibri" w:hAnsi="GHEA Grapalat" w:cs="Times New Roman"/>
                <w:color w:val="000000"/>
                <w:sz w:val="24"/>
                <w:szCs w:val="24"/>
                <w:shd w:val="clear" w:color="auto" w:fill="FFFFFF"/>
                <w:lang w:val="hy-AM"/>
              </w:rPr>
              <w:softHyphen/>
              <w:t xml:space="preserve">կանության հիմնական մոտեցումները հստակեցնելուց հետո: </w:t>
            </w:r>
          </w:p>
        </w:tc>
        <w:tc>
          <w:tcPr>
            <w:tcW w:w="70" w:type="dxa"/>
            <w:tcBorders>
              <w:top w:val="outset" w:sz="6" w:space="0" w:color="auto"/>
              <w:left w:val="outset" w:sz="6" w:space="0" w:color="auto"/>
              <w:bottom w:val="outset" w:sz="6" w:space="0" w:color="auto"/>
              <w:right w:val="nil"/>
            </w:tcBorders>
            <w:shd w:val="clear" w:color="auto" w:fill="FFFFFF"/>
          </w:tcPr>
          <w:p w14:paraId="5654CE35" w14:textId="77777777" w:rsidR="00D83825" w:rsidRPr="00CA600C" w:rsidRDefault="00D83825"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D233C58" w14:textId="77777777" w:rsidR="00D83825" w:rsidRDefault="00D83825" w:rsidP="007C0BD8">
            <w:pPr>
              <w:spacing w:after="0" w:line="360" w:lineRule="auto"/>
              <w:jc w:val="both"/>
              <w:rPr>
                <w:rFonts w:ascii="GHEA Grapalat" w:eastAsia="Times New Roman" w:hAnsi="GHEA Grapalat" w:cs="Times New Roman"/>
                <w:color w:val="000000"/>
                <w:sz w:val="24"/>
                <w:szCs w:val="24"/>
                <w:lang w:val="hy-AM" w:eastAsia="ru-RU"/>
              </w:rPr>
            </w:pPr>
          </w:p>
          <w:p w14:paraId="5BFB14C5"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539C1B0"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5D5D790"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301F13A0"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551AC9DC"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576CE692"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4E45852"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03943756"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03AF5D29"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7A62A1F1"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D073696"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B8728B7"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632935EA"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6B6B0E63"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68CDD9FD"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32BC48C1"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3AD7E3FA"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687963A6"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17AB3D5F"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76E8FF7A"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3BA38DF6"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244F41BA"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06DCFF9B" w14:textId="77777777"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p w14:paraId="42FD00B2" w14:textId="77777777" w:rsidR="001E222D" w:rsidRPr="001E222D" w:rsidRDefault="001E222D" w:rsidP="001E222D">
            <w:pPr>
              <w:spacing w:after="0" w:line="360" w:lineRule="auto"/>
              <w:jc w:val="both"/>
              <w:rPr>
                <w:rFonts w:ascii="GHEA Grapalat" w:eastAsia="Times New Roman" w:hAnsi="GHEA Grapalat" w:cs="Times New Roman"/>
                <w:color w:val="000000"/>
                <w:sz w:val="24"/>
                <w:szCs w:val="24"/>
                <w:lang w:val="hy-AM" w:eastAsia="ru-RU"/>
              </w:rPr>
            </w:pPr>
            <w:r w:rsidRPr="001E222D">
              <w:rPr>
                <w:rFonts w:ascii="GHEA Grapalat" w:eastAsia="Times New Roman" w:hAnsi="GHEA Grapalat" w:cs="Times New Roman"/>
                <w:color w:val="000000"/>
                <w:sz w:val="24"/>
                <w:szCs w:val="24"/>
                <w:lang w:val="hy-AM" w:eastAsia="ru-RU"/>
              </w:rPr>
              <w:t>Չի ընդունվել։</w:t>
            </w:r>
          </w:p>
          <w:p w14:paraId="7F107544" w14:textId="77777777" w:rsidR="001E222D" w:rsidRPr="001E222D" w:rsidRDefault="001E222D" w:rsidP="001E222D">
            <w:pPr>
              <w:spacing w:after="0" w:line="360" w:lineRule="auto"/>
              <w:jc w:val="both"/>
              <w:rPr>
                <w:rFonts w:ascii="GHEA Grapalat" w:eastAsia="Times New Roman" w:hAnsi="GHEA Grapalat" w:cs="Times New Roman"/>
                <w:color w:val="000000"/>
                <w:sz w:val="24"/>
                <w:szCs w:val="24"/>
                <w:lang w:val="hy-AM" w:eastAsia="ru-RU"/>
              </w:rPr>
            </w:pPr>
            <w:r w:rsidRPr="001E222D">
              <w:rPr>
                <w:rFonts w:ascii="GHEA Grapalat" w:eastAsia="Times New Roman" w:hAnsi="GHEA Grapalat" w:cs="Times New Roman"/>
                <w:color w:val="000000"/>
                <w:sz w:val="24"/>
                <w:szCs w:val="24"/>
                <w:lang w:val="hy-AM" w:eastAsia="ru-RU"/>
              </w:rPr>
              <w:t xml:space="preserve">Համայնքում առկա և նախկինում որևէ հատուցում չստացած  106 վթարային բնակելի տներից 59-ը գտնվում են վտանգավոր վիճակում, որից  10-ը փլուզման եզրին են, 47 տներ  սեփականատերերի միջոցներով տարիների ընթացքում ուժեղացվել են և գտնվում են բարվոք վիճակում, սակայն </w:t>
            </w:r>
            <w:r w:rsidRPr="001E222D">
              <w:rPr>
                <w:rFonts w:ascii="GHEA Grapalat" w:eastAsia="Times New Roman" w:hAnsi="GHEA Grapalat" w:cs="Times New Roman"/>
                <w:color w:val="000000"/>
                <w:sz w:val="24"/>
                <w:szCs w:val="24"/>
                <w:lang w:val="hy-AM" w:eastAsia="ru-RU"/>
              </w:rPr>
              <w:lastRenderedPageBreak/>
              <w:t>բնակության համար նույնպես վտանգավոր են: Վերը նշված թվով  106 սեփականատերերից որևէ մեկը երբևէ չեն ստացել ֆինանսական աջակցություն:  Դրանց մի մասը շարունակում է ապրել բարձր վթարայնության աստիճան ունեցող բնակելի տներում:</w:t>
            </w:r>
          </w:p>
          <w:p w14:paraId="356FB248" w14:textId="77777777" w:rsidR="001E222D" w:rsidRPr="001E222D" w:rsidRDefault="001E222D" w:rsidP="001E222D">
            <w:pPr>
              <w:spacing w:after="0" w:line="360" w:lineRule="auto"/>
              <w:jc w:val="both"/>
              <w:rPr>
                <w:rFonts w:ascii="GHEA Grapalat" w:eastAsia="Times New Roman" w:hAnsi="GHEA Grapalat" w:cs="Times New Roman"/>
                <w:color w:val="000000"/>
                <w:sz w:val="24"/>
                <w:szCs w:val="24"/>
                <w:lang w:val="hy-AM" w:eastAsia="ru-RU"/>
              </w:rPr>
            </w:pPr>
            <w:r w:rsidRPr="001E222D">
              <w:rPr>
                <w:rFonts w:ascii="GHEA Grapalat" w:eastAsia="Times New Roman" w:hAnsi="GHEA Grapalat" w:cs="Times New Roman"/>
                <w:color w:val="000000"/>
                <w:sz w:val="24"/>
                <w:szCs w:val="24"/>
                <w:lang w:val="hy-AM" w:eastAsia="ru-RU"/>
              </w:rPr>
              <w:t>Արդյունքում, Որոշման նախագծով առաջարկվում է Գառնի համայնքի Ողջաբերդ բնակավայրի 106 վթարային բնակելի տներից առավել վտանգավոր գոտում գտնվող 4-րդ և 5-րդ կարգի վնասվածության աստիճան  ունեցող թվով 15 շենք-շինությունների սեփականատերերին տրամադրել ֆինանսական աջակցություն, հակառակ դեպքում այն կարող է դառնալ մարդկային կորուստի պատճառ։</w:t>
            </w:r>
          </w:p>
          <w:p w14:paraId="0E77BE2B" w14:textId="6746A10B" w:rsidR="001E222D" w:rsidRDefault="001E222D" w:rsidP="007C0BD8">
            <w:pPr>
              <w:spacing w:after="0" w:line="360" w:lineRule="auto"/>
              <w:jc w:val="both"/>
              <w:rPr>
                <w:rFonts w:ascii="GHEA Grapalat" w:eastAsia="Times New Roman" w:hAnsi="GHEA Grapalat" w:cs="Times New Roman"/>
                <w:color w:val="000000"/>
                <w:sz w:val="24"/>
                <w:szCs w:val="24"/>
                <w:lang w:val="hy-AM" w:eastAsia="ru-RU"/>
              </w:rPr>
            </w:pPr>
          </w:p>
        </w:tc>
      </w:tr>
      <w:tr w:rsidR="00124126" w:rsidRPr="00706890" w14:paraId="5B094984"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0D36FBF6" w14:textId="47CCA014" w:rsidR="00124126" w:rsidRPr="001E222D" w:rsidRDefault="001E222D" w:rsidP="001E222D">
            <w:pPr>
              <w:tabs>
                <w:tab w:val="left" w:pos="993"/>
              </w:tabs>
              <w:spacing w:after="0" w:line="360" w:lineRule="auto"/>
              <w:ind w:right="36"/>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lastRenderedPageBreak/>
              <w:t>2</w:t>
            </w:r>
            <w:r>
              <w:rPr>
                <w:rFonts w:ascii="Cambria Math" w:eastAsia="Calibri" w:hAnsi="Cambria Math" w:cs="Times New Roman"/>
                <w:color w:val="000000"/>
                <w:sz w:val="24"/>
                <w:szCs w:val="24"/>
                <w:shd w:val="clear" w:color="auto" w:fill="FFFFFF"/>
                <w:lang w:val="hy-AM"/>
              </w:rPr>
              <w:t xml:space="preserve">․ </w:t>
            </w:r>
            <w:r w:rsidRPr="001E222D">
              <w:rPr>
                <w:rFonts w:ascii="GHEA Grapalat" w:eastAsia="Calibri" w:hAnsi="GHEA Grapalat" w:cs="Times New Roman"/>
                <w:color w:val="000000"/>
                <w:sz w:val="24"/>
                <w:szCs w:val="24"/>
                <w:shd w:val="clear" w:color="auto" w:fill="FFFFFF"/>
                <w:lang w:val="hy-AM"/>
              </w:rPr>
              <w:t>Նախագծով ներկայացված՝ պետական անհատույց աջակցության տրա</w:t>
            </w:r>
            <w:r w:rsidRPr="001E222D">
              <w:rPr>
                <w:rFonts w:ascii="GHEA Grapalat" w:eastAsia="Calibri" w:hAnsi="GHEA Grapalat" w:cs="Times New Roman"/>
                <w:color w:val="000000"/>
                <w:sz w:val="24"/>
                <w:szCs w:val="24"/>
                <w:shd w:val="clear" w:color="auto" w:fill="FFFFFF"/>
                <w:lang w:val="hy-AM"/>
              </w:rPr>
              <w:softHyphen/>
              <w:t>մադրման եղանակով խնդրի լուծման տարբերակը առկա է եղել դեռևս 2020 թվականից (ՀՀ տարածքային կառավարման և ենթակառուցվածքների նախարարության 02.03.2020թ-ի N ՍՊ/15.2/5584-2020 գրություն) և այն երբևէ չի ներկայացվել և քննարկվել դրան հաջորդող բյուջետային գործընթացների շրջանակ</w:t>
            </w:r>
            <w:r w:rsidRPr="001E222D">
              <w:rPr>
                <w:rFonts w:ascii="GHEA Grapalat" w:eastAsia="Calibri" w:hAnsi="GHEA Grapalat" w:cs="Times New Roman"/>
                <w:color w:val="000000"/>
                <w:sz w:val="24"/>
                <w:szCs w:val="24"/>
                <w:shd w:val="clear" w:color="auto" w:fill="FFFFFF"/>
                <w:lang w:val="hy-AM"/>
              </w:rPr>
              <w:softHyphen/>
              <w:t>ներում: Ուստի առաջարկում ենք խնդրի քննարկմանը անդրադառնալ ՀՀ 2023թ-ի պետական բյուջեի գործընթացների շրջանակներում՝ համապա</w:t>
            </w:r>
            <w:r w:rsidRPr="001E222D">
              <w:rPr>
                <w:rFonts w:ascii="GHEA Grapalat" w:eastAsia="Calibri" w:hAnsi="GHEA Grapalat" w:cs="Times New Roman"/>
                <w:color w:val="000000"/>
                <w:sz w:val="24"/>
                <w:szCs w:val="24"/>
                <w:shd w:val="clear" w:color="auto" w:fill="FFFFFF"/>
                <w:lang w:val="hy-AM"/>
              </w:rPr>
              <w:softHyphen/>
              <w:t>տաս</w:t>
            </w:r>
            <w:r w:rsidRPr="001E222D">
              <w:rPr>
                <w:rFonts w:ascii="GHEA Grapalat" w:eastAsia="Calibri" w:hAnsi="GHEA Grapalat" w:cs="Times New Roman"/>
                <w:color w:val="000000"/>
                <w:sz w:val="24"/>
                <w:szCs w:val="24"/>
                <w:shd w:val="clear" w:color="auto" w:fill="FFFFFF"/>
                <w:lang w:val="hy-AM"/>
              </w:rPr>
              <w:softHyphen/>
              <w:t>խան հայտի առկայության պայմաններում:</w:t>
            </w:r>
          </w:p>
        </w:tc>
        <w:tc>
          <w:tcPr>
            <w:tcW w:w="70" w:type="dxa"/>
            <w:tcBorders>
              <w:top w:val="outset" w:sz="6" w:space="0" w:color="auto"/>
              <w:left w:val="outset" w:sz="6" w:space="0" w:color="auto"/>
              <w:bottom w:val="outset" w:sz="6" w:space="0" w:color="auto"/>
              <w:right w:val="nil"/>
            </w:tcBorders>
            <w:shd w:val="clear" w:color="auto" w:fill="FFFFFF"/>
          </w:tcPr>
          <w:p w14:paraId="116CC6AA" w14:textId="77777777" w:rsidR="00124126" w:rsidRPr="00CA600C" w:rsidRDefault="00124126"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09AEA51" w14:textId="77777777" w:rsidR="00C92B31" w:rsidRPr="00C92B31" w:rsidRDefault="00C92B31" w:rsidP="00C92B31">
            <w:pPr>
              <w:spacing w:after="0" w:line="360" w:lineRule="auto"/>
              <w:jc w:val="both"/>
              <w:rPr>
                <w:rFonts w:ascii="GHEA Grapalat" w:eastAsia="Times New Roman" w:hAnsi="GHEA Grapalat" w:cs="Times New Roman"/>
                <w:color w:val="000000"/>
                <w:sz w:val="24"/>
                <w:szCs w:val="24"/>
                <w:lang w:val="hy-AM" w:eastAsia="ru-RU"/>
              </w:rPr>
            </w:pPr>
            <w:r w:rsidRPr="00C92B31">
              <w:rPr>
                <w:rFonts w:ascii="GHEA Grapalat" w:eastAsia="Times New Roman" w:hAnsi="GHEA Grapalat" w:cs="Times New Roman"/>
                <w:color w:val="000000"/>
                <w:sz w:val="24"/>
                <w:szCs w:val="24"/>
                <w:lang w:val="hy-AM" w:eastAsia="ru-RU"/>
              </w:rPr>
              <w:t>Ընդունվել է ի գիտություն։</w:t>
            </w:r>
          </w:p>
          <w:p w14:paraId="150E2760" w14:textId="69B3EBB2" w:rsidR="00124126" w:rsidRDefault="00C92B31" w:rsidP="007C0BD8">
            <w:pPr>
              <w:spacing w:after="0" w:line="360" w:lineRule="auto"/>
              <w:jc w:val="both"/>
              <w:rPr>
                <w:rFonts w:ascii="GHEA Grapalat" w:eastAsia="Times New Roman" w:hAnsi="GHEA Grapalat" w:cs="Times New Roman"/>
                <w:color w:val="000000"/>
                <w:sz w:val="24"/>
                <w:szCs w:val="24"/>
                <w:lang w:val="hy-AM" w:eastAsia="ru-RU"/>
              </w:rPr>
            </w:pPr>
            <w:r w:rsidRPr="00C92B31">
              <w:rPr>
                <w:rFonts w:ascii="GHEA Grapalat" w:eastAsia="Times New Roman" w:hAnsi="GHEA Grapalat" w:cs="Times New Roman"/>
                <w:color w:val="000000"/>
                <w:sz w:val="24"/>
                <w:szCs w:val="24"/>
                <w:lang w:val="hy-AM" w:eastAsia="ru-RU"/>
              </w:rPr>
              <w:t>Գառնի համայնքի Ողջաբերդ բնակավայրի սողանքային գոտում գտնվող 4-րդ և 5-րդ կարգի վնասվածության աստիճան  ունեցող թվով 15 բնակելի տների բնակիչներին բնակարանային պայմանների բարելավման համար Ֆինանսական աջակցությունը տրամադրվելու է  ՀՀ տարածքային կառավարման և ենթակառուցվածքների նախարարության միգրացիոն ծառայության «աջակցություն փախստականների ինտեգրմանը» ծրագրից։</w:t>
            </w:r>
          </w:p>
        </w:tc>
      </w:tr>
      <w:tr w:rsidR="00124126" w:rsidRPr="001D5743" w14:paraId="3989F068" w14:textId="77777777" w:rsidTr="0090469A">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33C9EACE" w14:textId="76D0E950" w:rsidR="001E222D" w:rsidRPr="001E222D" w:rsidRDefault="001E222D" w:rsidP="001E222D">
            <w:pPr>
              <w:tabs>
                <w:tab w:val="left" w:pos="851"/>
              </w:tabs>
              <w:spacing w:after="0" w:line="360" w:lineRule="auto"/>
              <w:ind w:right="36"/>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3</w:t>
            </w:r>
            <w:r>
              <w:rPr>
                <w:rFonts w:ascii="Cambria Math" w:eastAsia="Calibri" w:hAnsi="Cambria Math" w:cs="Times New Roman"/>
                <w:color w:val="000000"/>
                <w:sz w:val="24"/>
                <w:szCs w:val="24"/>
                <w:shd w:val="clear" w:color="auto" w:fill="FFFFFF"/>
                <w:lang w:val="hy-AM"/>
              </w:rPr>
              <w:t>․</w:t>
            </w:r>
            <w:r w:rsidRPr="001E222D">
              <w:rPr>
                <w:rFonts w:ascii="GHEA Grapalat" w:eastAsia="Calibri" w:hAnsi="GHEA Grapalat" w:cs="Times New Roman"/>
                <w:color w:val="000000"/>
                <w:sz w:val="24"/>
                <w:szCs w:val="24"/>
                <w:shd w:val="clear" w:color="auto" w:fill="FFFFFF"/>
                <w:lang w:val="hy-AM"/>
              </w:rPr>
              <w:t xml:space="preserve"> Տեխնիկական առումով՝ առաջարկում ենք տրամադրվող ֆինանսական աջակցության չափի հաշ</w:t>
            </w:r>
            <w:r w:rsidRPr="001E222D">
              <w:rPr>
                <w:rFonts w:ascii="GHEA Grapalat" w:eastAsia="Calibri" w:hAnsi="GHEA Grapalat" w:cs="Times New Roman"/>
                <w:color w:val="000000"/>
                <w:sz w:val="24"/>
                <w:szCs w:val="24"/>
                <w:shd w:val="clear" w:color="auto" w:fill="FFFFFF"/>
                <w:lang w:val="hy-AM"/>
              </w:rPr>
              <w:softHyphen/>
              <w:t xml:space="preserve">վարկման համար հիմք ընդունել ՀՀ կադաստրի կոմիտեի կողմից հրապարակված՝ </w:t>
            </w:r>
            <w:r w:rsidRPr="001E222D">
              <w:rPr>
                <w:rFonts w:ascii="GHEA Grapalat" w:eastAsia="Calibri" w:hAnsi="GHEA Grapalat" w:cs="Times New Roman"/>
                <w:color w:val="000000"/>
                <w:sz w:val="24"/>
                <w:szCs w:val="24"/>
                <w:shd w:val="clear" w:color="auto" w:fill="FFFFFF"/>
                <w:lang w:val="hy-AM"/>
              </w:rPr>
              <w:lastRenderedPageBreak/>
              <w:t xml:space="preserve">Աբովյան համայնքի բազմաբնակարան շենքերի բնակարանների ընդհանուր մակերեսի մեկ քառ. մետրի համար 2022 թվականի ոչ թե ապրիլ ամսվա համար ձևավորված շուկայական միջինացված գինը՝ </w:t>
            </w:r>
            <w:r w:rsidRPr="001E222D">
              <w:rPr>
                <w:rFonts w:ascii="GHEA Grapalat" w:eastAsia="Calibri" w:hAnsi="GHEA Grapalat" w:cs="Calibri"/>
                <w:color w:val="000000"/>
                <w:sz w:val="24"/>
                <w:szCs w:val="24"/>
                <w:lang w:val="hy-AM"/>
              </w:rPr>
              <w:t>248</w:t>
            </w:r>
            <w:r w:rsidRPr="001E222D">
              <w:rPr>
                <w:rFonts w:ascii="GHEA Grapalat" w:eastAsia="Calibri" w:hAnsi="GHEA Grapalat" w:cs="Calibri"/>
                <w:color w:val="000000"/>
                <w:sz w:val="24"/>
                <w:szCs w:val="24"/>
                <w:lang w:val="af-ZA"/>
              </w:rPr>
              <w:t>.</w:t>
            </w:r>
            <w:r w:rsidRPr="001E222D">
              <w:rPr>
                <w:rFonts w:ascii="GHEA Grapalat" w:eastAsia="Calibri" w:hAnsi="GHEA Grapalat" w:cs="Calibri"/>
                <w:color w:val="000000"/>
                <w:sz w:val="24"/>
                <w:szCs w:val="24"/>
                <w:lang w:val="hy-AM"/>
              </w:rPr>
              <w:t>1</w:t>
            </w:r>
            <w:r w:rsidRPr="001E222D">
              <w:rPr>
                <w:rFonts w:ascii="GHEA Grapalat" w:eastAsia="Calibri" w:hAnsi="GHEA Grapalat" w:cs="Calibri"/>
                <w:color w:val="000000"/>
                <w:sz w:val="24"/>
                <w:szCs w:val="24"/>
                <w:lang w:val="af-ZA"/>
              </w:rPr>
              <w:t xml:space="preserve"> </w:t>
            </w:r>
            <w:r w:rsidRPr="001E222D">
              <w:rPr>
                <w:rFonts w:ascii="GHEA Grapalat" w:eastAsia="Calibri" w:hAnsi="GHEA Grapalat" w:cs="Times New Roman"/>
                <w:color w:val="000000"/>
                <w:sz w:val="24"/>
                <w:szCs w:val="24"/>
                <w:shd w:val="clear" w:color="auto" w:fill="FFFFFF"/>
                <w:lang w:val="hy-AM"/>
              </w:rPr>
              <w:t>հազար դրամ, այլ աջակցության տրամադրման որոշման կայացմանը նախորդող, տվյալ դեպքում՝ 2022թ-ի առաջին եռամսյակի համար ձևավորված շուկայական միջինացված գինը՝ 235.2 հազար դրամը (ընդամենը աջակցության չափը՝ 229,320.0 հազար դրամ):</w:t>
            </w:r>
          </w:p>
          <w:p w14:paraId="106F5934"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022E4E9F"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7CB7CEED"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7D1F371A"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41C65042"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12722362"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61688017"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006C4275"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6F7094F5"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6632CF35"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3DAD9FE5"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36956E1B"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3303D324"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70E3BB89" w14:textId="77777777" w:rsidR="00694589" w:rsidRDefault="00694589"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p>
          <w:p w14:paraId="6441B9D9" w14:textId="34C7D283" w:rsidR="001E222D" w:rsidRPr="001E222D" w:rsidRDefault="001E222D" w:rsidP="001E222D">
            <w:pPr>
              <w:spacing w:after="0" w:line="360" w:lineRule="auto"/>
              <w:ind w:right="36" w:firstLine="567"/>
              <w:contextualSpacing/>
              <w:jc w:val="both"/>
              <w:rPr>
                <w:rFonts w:ascii="GHEA Grapalat" w:eastAsia="Calibri" w:hAnsi="GHEA Grapalat" w:cs="Times New Roman"/>
                <w:color w:val="000000"/>
                <w:sz w:val="24"/>
                <w:szCs w:val="24"/>
                <w:shd w:val="clear" w:color="auto" w:fill="FFFFFF"/>
                <w:lang w:val="hy-AM"/>
              </w:rPr>
            </w:pPr>
            <w:r w:rsidRPr="001E222D">
              <w:rPr>
                <w:rFonts w:ascii="GHEA Grapalat" w:eastAsia="Calibri" w:hAnsi="GHEA Grapalat" w:cs="Times New Roman"/>
                <w:color w:val="000000"/>
                <w:sz w:val="24"/>
                <w:szCs w:val="24"/>
                <w:shd w:val="clear" w:color="auto" w:fill="FFFFFF"/>
                <w:lang w:val="hy-AM"/>
              </w:rPr>
              <w:t>Միաժամանակ անհրաժեշտ է N N 3 և 4 հավելվածներում ճշգրտել «1070» ծրագրի «12003» միջոցառման շահառուներին:</w:t>
            </w:r>
          </w:p>
          <w:p w14:paraId="46E99265" w14:textId="77777777" w:rsidR="00124126" w:rsidRDefault="00124126" w:rsidP="00F534B7">
            <w:pPr>
              <w:tabs>
                <w:tab w:val="left" w:pos="450"/>
              </w:tabs>
              <w:spacing w:after="0" w:line="360" w:lineRule="auto"/>
              <w:ind w:right="20"/>
              <w:jc w:val="both"/>
              <w:rPr>
                <w:rFonts w:ascii="GHEA Grapalat" w:eastAsia="Times New Roman" w:hAnsi="GHEA Grapalat" w:cs="GHEA Grapalat"/>
                <w:sz w:val="24"/>
                <w:szCs w:val="20"/>
                <w:lang w:val="hy-AM" w:eastAsia="ru-RU"/>
              </w:rPr>
            </w:pPr>
          </w:p>
        </w:tc>
        <w:tc>
          <w:tcPr>
            <w:tcW w:w="70" w:type="dxa"/>
            <w:tcBorders>
              <w:top w:val="outset" w:sz="6" w:space="0" w:color="auto"/>
              <w:left w:val="outset" w:sz="6" w:space="0" w:color="auto"/>
              <w:bottom w:val="outset" w:sz="6" w:space="0" w:color="auto"/>
              <w:right w:val="nil"/>
            </w:tcBorders>
            <w:shd w:val="clear" w:color="auto" w:fill="FFFFFF"/>
          </w:tcPr>
          <w:p w14:paraId="09A20A21" w14:textId="77777777" w:rsidR="00124126" w:rsidRPr="00CA600C" w:rsidRDefault="00124126" w:rsidP="0090469A">
            <w:pPr>
              <w:spacing w:after="0" w:line="360" w:lineRule="auto"/>
              <w:rPr>
                <w:rFonts w:ascii="GHEA Grapalat" w:eastAsia="Times New Roman" w:hAnsi="GHEA Grapalat" w:cs="Times New Roman"/>
                <w:color w:val="000000"/>
                <w:sz w:val="24"/>
                <w:szCs w:val="24"/>
                <w:lang w:val="hy-AM" w:eastAsia="ru-RU"/>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7A26A8E4" w14:textId="6C565051" w:rsidR="00124126" w:rsidRDefault="001D5743" w:rsidP="007C0BD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Չի ընդունվել։</w:t>
            </w:r>
          </w:p>
          <w:p w14:paraId="6B7B9A9A" w14:textId="2A1055D3" w:rsidR="007C2334" w:rsidRPr="001D5743" w:rsidRDefault="001D5743" w:rsidP="007C0BD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Calibri" w:hAnsi="GHEA Grapalat" w:cs="Times New Roman"/>
                <w:color w:val="000000"/>
                <w:sz w:val="24"/>
                <w:szCs w:val="24"/>
                <w:shd w:val="clear" w:color="auto" w:fill="FFFFFF"/>
                <w:lang w:val="hy-AM"/>
              </w:rPr>
              <w:t>Նախագիծը</w:t>
            </w:r>
            <w:r w:rsidR="0090593E">
              <w:rPr>
                <w:rFonts w:ascii="GHEA Grapalat" w:eastAsia="Calibri" w:hAnsi="GHEA Grapalat" w:cs="Times New Roman"/>
                <w:color w:val="000000"/>
                <w:sz w:val="24"/>
                <w:szCs w:val="24"/>
                <w:shd w:val="clear" w:color="auto" w:fill="FFFFFF"/>
                <w:lang w:val="hy-AM"/>
              </w:rPr>
              <w:t xml:space="preserve"> </w:t>
            </w:r>
            <w:r w:rsidR="006E0A74">
              <w:rPr>
                <w:rFonts w:ascii="GHEA Grapalat" w:eastAsia="Calibri" w:hAnsi="GHEA Grapalat" w:cs="Times New Roman"/>
                <w:color w:val="000000"/>
                <w:sz w:val="24"/>
                <w:szCs w:val="24"/>
                <w:shd w:val="clear" w:color="auto" w:fill="FFFFFF"/>
                <w:lang w:val="hy-AM"/>
              </w:rPr>
              <w:t>ՀՀ կ</w:t>
            </w:r>
            <w:r w:rsidR="0090593E">
              <w:rPr>
                <w:rFonts w:ascii="GHEA Grapalat" w:eastAsia="Calibri" w:hAnsi="GHEA Grapalat" w:cs="Times New Roman"/>
                <w:color w:val="000000"/>
                <w:sz w:val="24"/>
                <w:szCs w:val="24"/>
                <w:shd w:val="clear" w:color="auto" w:fill="FFFFFF"/>
                <w:lang w:val="hy-AM"/>
              </w:rPr>
              <w:t>առավարության քննարկման</w:t>
            </w:r>
            <w:r w:rsidR="0090593E">
              <w:rPr>
                <w:rFonts w:ascii="GHEA Grapalat" w:eastAsia="Calibri" w:hAnsi="GHEA Grapalat" w:cs="Times New Roman"/>
                <w:color w:val="000000"/>
                <w:sz w:val="24"/>
                <w:szCs w:val="24"/>
                <w:shd w:val="clear" w:color="auto" w:fill="FFFFFF"/>
                <w:lang w:val="hy-AM"/>
              </w:rPr>
              <w:t>ն է</w:t>
            </w:r>
            <w:r>
              <w:rPr>
                <w:rFonts w:ascii="GHEA Grapalat" w:eastAsia="Calibri" w:hAnsi="GHEA Grapalat" w:cs="Times New Roman"/>
                <w:color w:val="000000"/>
                <w:sz w:val="24"/>
                <w:szCs w:val="24"/>
                <w:shd w:val="clear" w:color="auto" w:fill="FFFFFF"/>
                <w:lang w:val="hy-AM"/>
              </w:rPr>
              <w:t xml:space="preserve"> </w:t>
            </w:r>
            <w:r w:rsidR="0090593E">
              <w:rPr>
                <w:rFonts w:ascii="GHEA Grapalat" w:eastAsia="Calibri" w:hAnsi="GHEA Grapalat" w:cs="Times New Roman"/>
                <w:color w:val="000000"/>
                <w:sz w:val="24"/>
                <w:szCs w:val="24"/>
                <w:shd w:val="clear" w:color="auto" w:fill="FFFFFF"/>
                <w:lang w:val="hy-AM"/>
              </w:rPr>
              <w:t>ներկայացվում</w:t>
            </w:r>
            <w:r w:rsidR="0090593E">
              <w:rPr>
                <w:rFonts w:ascii="GHEA Grapalat" w:eastAsia="Calibri" w:hAnsi="GHEA Grapalat" w:cs="Times New Roman"/>
                <w:color w:val="000000"/>
                <w:sz w:val="24"/>
                <w:szCs w:val="24"/>
                <w:shd w:val="clear" w:color="auto" w:fill="FFFFFF"/>
                <w:lang w:val="hy-AM"/>
              </w:rPr>
              <w:t xml:space="preserve"> </w:t>
            </w:r>
            <w:r>
              <w:rPr>
                <w:rFonts w:ascii="GHEA Grapalat" w:eastAsia="Calibri" w:hAnsi="GHEA Grapalat" w:cs="Times New Roman"/>
                <w:color w:val="000000"/>
                <w:sz w:val="24"/>
                <w:szCs w:val="24"/>
                <w:shd w:val="clear" w:color="auto" w:fill="FFFFFF"/>
                <w:lang w:val="hy-AM"/>
              </w:rPr>
              <w:t>2-րդ եռամսյակ</w:t>
            </w:r>
            <w:r w:rsidR="006E0A74">
              <w:rPr>
                <w:rFonts w:ascii="GHEA Grapalat" w:eastAsia="Calibri" w:hAnsi="GHEA Grapalat" w:cs="Times New Roman"/>
                <w:color w:val="000000"/>
                <w:sz w:val="24"/>
                <w:szCs w:val="24"/>
                <w:shd w:val="clear" w:color="auto" w:fill="FFFFFF"/>
                <w:lang w:val="hy-AM"/>
              </w:rPr>
              <w:t xml:space="preserve">ի ավարտին։ </w:t>
            </w:r>
            <w:r w:rsidR="00694589">
              <w:rPr>
                <w:rFonts w:ascii="GHEA Grapalat" w:eastAsia="Calibri" w:hAnsi="GHEA Grapalat" w:cs="Times New Roman"/>
                <w:color w:val="000000"/>
                <w:sz w:val="24"/>
                <w:szCs w:val="24"/>
                <w:shd w:val="clear" w:color="auto" w:fill="FFFFFF"/>
                <w:lang w:val="hy-AM"/>
              </w:rPr>
              <w:t xml:space="preserve">Ինչպես նաև </w:t>
            </w:r>
            <w:r w:rsidR="00694589">
              <w:rPr>
                <w:rFonts w:ascii="GHEA Grapalat" w:eastAsia="Calibri" w:hAnsi="GHEA Grapalat" w:cs="Times New Roman"/>
                <w:color w:val="000000"/>
                <w:sz w:val="24"/>
                <w:szCs w:val="24"/>
                <w:shd w:val="clear" w:color="auto" w:fill="FFFFFF"/>
                <w:lang w:val="hy-AM"/>
              </w:rPr>
              <w:lastRenderedPageBreak/>
              <w:t>հ</w:t>
            </w:r>
            <w:r>
              <w:rPr>
                <w:rFonts w:ascii="GHEA Grapalat" w:eastAsia="Calibri" w:hAnsi="GHEA Grapalat" w:cs="Times New Roman"/>
                <w:color w:val="000000"/>
                <w:sz w:val="24"/>
                <w:szCs w:val="24"/>
                <w:shd w:val="clear" w:color="auto" w:fill="FFFFFF"/>
                <w:lang w:val="hy-AM"/>
              </w:rPr>
              <w:t xml:space="preserve">աշվի առնելով այն հանգամանքը, որ 2-րդ </w:t>
            </w:r>
            <w:r w:rsidR="0090593E">
              <w:rPr>
                <w:rFonts w:ascii="GHEA Grapalat" w:eastAsia="Calibri" w:hAnsi="GHEA Grapalat" w:cs="Times New Roman"/>
                <w:color w:val="000000"/>
                <w:sz w:val="24"/>
                <w:szCs w:val="24"/>
                <w:shd w:val="clear" w:color="auto" w:fill="FFFFFF"/>
                <w:lang w:val="hy-AM"/>
              </w:rPr>
              <w:t>եռամսյակը</w:t>
            </w:r>
            <w:r>
              <w:rPr>
                <w:rFonts w:ascii="GHEA Grapalat" w:eastAsia="Calibri" w:hAnsi="GHEA Grapalat" w:cs="Times New Roman"/>
                <w:color w:val="000000"/>
                <w:sz w:val="24"/>
                <w:szCs w:val="24"/>
                <w:shd w:val="clear" w:color="auto" w:fill="FFFFFF"/>
                <w:lang w:val="hy-AM"/>
              </w:rPr>
              <w:t xml:space="preserve"> ավարտվում է,</w:t>
            </w:r>
            <w:r w:rsidR="006E0A74">
              <w:rPr>
                <w:rFonts w:ascii="GHEA Grapalat" w:eastAsia="Calibri" w:hAnsi="GHEA Grapalat" w:cs="Times New Roman"/>
                <w:color w:val="000000"/>
                <w:sz w:val="24"/>
                <w:szCs w:val="24"/>
                <w:shd w:val="clear" w:color="auto" w:fill="FFFFFF"/>
                <w:lang w:val="hy-AM"/>
              </w:rPr>
              <w:t xml:space="preserve"> </w:t>
            </w:r>
            <w:r>
              <w:rPr>
                <w:rFonts w:ascii="GHEA Grapalat" w:eastAsia="Calibri" w:hAnsi="GHEA Grapalat" w:cs="Times New Roman"/>
                <w:color w:val="000000"/>
                <w:sz w:val="24"/>
                <w:szCs w:val="24"/>
                <w:shd w:val="clear" w:color="auto" w:fill="FFFFFF"/>
                <w:lang w:val="hy-AM"/>
              </w:rPr>
              <w:t>փոխհատուցման գումարը նախատեսվում է հատկացնել 3—րդ</w:t>
            </w:r>
            <w:r w:rsidR="0090593E">
              <w:rPr>
                <w:rFonts w:ascii="GHEA Grapalat" w:eastAsia="Calibri" w:hAnsi="GHEA Grapalat" w:cs="Times New Roman"/>
                <w:color w:val="000000"/>
                <w:sz w:val="24"/>
                <w:szCs w:val="24"/>
                <w:shd w:val="clear" w:color="auto" w:fill="FFFFFF"/>
                <w:lang w:val="hy-AM"/>
              </w:rPr>
              <w:t xml:space="preserve"> և 4-րդ</w:t>
            </w:r>
            <w:r>
              <w:rPr>
                <w:rFonts w:ascii="GHEA Grapalat" w:eastAsia="Calibri" w:hAnsi="GHEA Grapalat" w:cs="Times New Roman"/>
                <w:color w:val="000000"/>
                <w:sz w:val="24"/>
                <w:szCs w:val="24"/>
                <w:shd w:val="clear" w:color="auto" w:fill="FFFFFF"/>
                <w:lang w:val="hy-AM"/>
              </w:rPr>
              <w:t xml:space="preserve"> եռամսյ</w:t>
            </w:r>
            <w:r w:rsidR="00694589">
              <w:rPr>
                <w:rFonts w:ascii="GHEA Grapalat" w:eastAsia="Calibri" w:hAnsi="GHEA Grapalat" w:cs="Times New Roman"/>
                <w:color w:val="000000"/>
                <w:sz w:val="24"/>
                <w:szCs w:val="24"/>
                <w:shd w:val="clear" w:color="auto" w:fill="FFFFFF"/>
                <w:lang w:val="hy-AM"/>
              </w:rPr>
              <w:t>ա</w:t>
            </w:r>
            <w:r>
              <w:rPr>
                <w:rFonts w:ascii="GHEA Grapalat" w:eastAsia="Calibri" w:hAnsi="GHEA Grapalat" w:cs="Times New Roman"/>
                <w:color w:val="000000"/>
                <w:sz w:val="24"/>
                <w:szCs w:val="24"/>
                <w:shd w:val="clear" w:color="auto" w:fill="FFFFFF"/>
                <w:lang w:val="hy-AM"/>
              </w:rPr>
              <w:t>կ</w:t>
            </w:r>
            <w:r w:rsidR="0090593E">
              <w:rPr>
                <w:rFonts w:ascii="GHEA Grapalat" w:eastAsia="Calibri" w:hAnsi="GHEA Grapalat" w:cs="Times New Roman"/>
                <w:color w:val="000000"/>
                <w:sz w:val="24"/>
                <w:szCs w:val="24"/>
                <w:shd w:val="clear" w:color="auto" w:fill="FFFFFF"/>
                <w:lang w:val="hy-AM"/>
              </w:rPr>
              <w:t>ներու</w:t>
            </w:r>
            <w:r>
              <w:rPr>
                <w:rFonts w:ascii="GHEA Grapalat" w:eastAsia="Calibri" w:hAnsi="GHEA Grapalat" w:cs="Times New Roman"/>
                <w:color w:val="000000"/>
                <w:sz w:val="24"/>
                <w:szCs w:val="24"/>
                <w:shd w:val="clear" w:color="auto" w:fill="FFFFFF"/>
                <w:lang w:val="hy-AM"/>
              </w:rPr>
              <w:t>մ</w:t>
            </w:r>
            <w:r w:rsidR="006E0A74">
              <w:rPr>
                <w:rFonts w:ascii="GHEA Grapalat" w:eastAsia="Calibri" w:hAnsi="GHEA Grapalat" w:cs="Times New Roman"/>
                <w:color w:val="000000"/>
                <w:sz w:val="24"/>
                <w:szCs w:val="24"/>
                <w:shd w:val="clear" w:color="auto" w:fill="FFFFFF"/>
                <w:lang w:val="hy-AM"/>
              </w:rPr>
              <w:t>։</w:t>
            </w:r>
            <w:r>
              <w:rPr>
                <w:rFonts w:ascii="GHEA Grapalat" w:eastAsia="Calibri" w:hAnsi="GHEA Grapalat" w:cs="Times New Roman"/>
                <w:color w:val="000000"/>
                <w:sz w:val="24"/>
                <w:szCs w:val="24"/>
                <w:shd w:val="clear" w:color="auto" w:fill="FFFFFF"/>
                <w:lang w:val="hy-AM"/>
              </w:rPr>
              <w:t xml:space="preserve"> Միևնույն ժամանակ հաշվի է առնվել </w:t>
            </w:r>
            <w:r w:rsidRPr="001D5743">
              <w:rPr>
                <w:rFonts w:ascii="GHEA Grapalat" w:eastAsia="Calibri" w:hAnsi="GHEA Grapalat" w:cs="Times New Roman"/>
                <w:color w:val="000000"/>
                <w:sz w:val="24"/>
                <w:szCs w:val="24"/>
                <w:shd w:val="clear" w:color="auto" w:fill="FFFFFF"/>
                <w:lang w:val="hy-AM"/>
              </w:rPr>
              <w:t>այն հանգամանքը, որ յուրաքանչյուր ամիս 1 քառ</w:t>
            </w:r>
            <w:r w:rsidRPr="001D5743">
              <w:rPr>
                <w:rFonts w:ascii="Cambria Math" w:eastAsia="Calibri" w:hAnsi="Cambria Math" w:cs="Cambria Math"/>
                <w:color w:val="000000"/>
                <w:sz w:val="24"/>
                <w:szCs w:val="24"/>
                <w:shd w:val="clear" w:color="auto" w:fill="FFFFFF"/>
                <w:lang w:val="hy-AM"/>
              </w:rPr>
              <w:t>․</w:t>
            </w:r>
            <w:r w:rsidRPr="001D5743">
              <w:rPr>
                <w:rFonts w:ascii="GHEA Grapalat" w:eastAsia="Calibri" w:hAnsi="GHEA Grapalat" w:cs="Times New Roman"/>
                <w:color w:val="000000"/>
                <w:sz w:val="24"/>
                <w:szCs w:val="24"/>
                <w:shd w:val="clear" w:color="auto" w:fill="FFFFFF"/>
                <w:lang w:val="hy-AM"/>
              </w:rPr>
              <w:t xml:space="preserve"> մետրի շուկայական </w:t>
            </w:r>
            <w:r w:rsidR="006E0A74" w:rsidRPr="001E222D">
              <w:rPr>
                <w:rFonts w:ascii="GHEA Grapalat" w:eastAsia="Calibri" w:hAnsi="GHEA Grapalat" w:cs="Times New Roman"/>
                <w:color w:val="000000"/>
                <w:sz w:val="24"/>
                <w:szCs w:val="24"/>
                <w:shd w:val="clear" w:color="auto" w:fill="FFFFFF"/>
                <w:lang w:val="hy-AM"/>
              </w:rPr>
              <w:t>միջինացված</w:t>
            </w:r>
            <w:r w:rsidR="006E0A74" w:rsidRPr="001D5743">
              <w:rPr>
                <w:rFonts w:ascii="GHEA Grapalat" w:eastAsia="Calibri" w:hAnsi="GHEA Grapalat" w:cs="Times New Roman"/>
                <w:color w:val="000000"/>
                <w:sz w:val="24"/>
                <w:szCs w:val="24"/>
                <w:shd w:val="clear" w:color="auto" w:fill="FFFFFF"/>
                <w:lang w:val="hy-AM"/>
              </w:rPr>
              <w:t xml:space="preserve"> </w:t>
            </w:r>
            <w:r w:rsidR="006E0A74">
              <w:rPr>
                <w:rFonts w:ascii="GHEA Grapalat" w:eastAsia="Calibri" w:hAnsi="GHEA Grapalat" w:cs="Times New Roman"/>
                <w:color w:val="000000"/>
                <w:sz w:val="24"/>
                <w:szCs w:val="24"/>
                <w:shd w:val="clear" w:color="auto" w:fill="FFFFFF"/>
                <w:lang w:val="hy-AM"/>
              </w:rPr>
              <w:t>գինը</w:t>
            </w:r>
            <w:r w:rsidRPr="001D5743">
              <w:rPr>
                <w:rFonts w:ascii="GHEA Grapalat" w:eastAsia="Calibri" w:hAnsi="GHEA Grapalat" w:cs="Times New Roman"/>
                <w:color w:val="000000"/>
                <w:sz w:val="24"/>
                <w:szCs w:val="24"/>
                <w:shd w:val="clear" w:color="auto" w:fill="FFFFFF"/>
                <w:lang w:val="hy-AM"/>
              </w:rPr>
              <w:t xml:space="preserve"> գնալով բար</w:t>
            </w:r>
            <w:r w:rsidRPr="003D40E7">
              <w:rPr>
                <w:rFonts w:ascii="GHEA Grapalat" w:eastAsia="Calibri" w:hAnsi="GHEA Grapalat" w:cs="Times New Roman"/>
                <w:color w:val="000000"/>
                <w:sz w:val="24"/>
                <w:szCs w:val="24"/>
                <w:shd w:val="clear" w:color="auto" w:fill="FFFFFF"/>
                <w:lang w:val="hy-AM"/>
              </w:rPr>
              <w:t>ձրանում է</w:t>
            </w:r>
            <w:r w:rsidR="006E0A74" w:rsidRPr="003D40E7">
              <w:rPr>
                <w:rFonts w:ascii="GHEA Grapalat" w:eastAsia="Calibri" w:hAnsi="GHEA Grapalat" w:cs="Times New Roman"/>
                <w:color w:val="000000"/>
                <w:sz w:val="24"/>
                <w:szCs w:val="24"/>
                <w:shd w:val="clear" w:color="auto" w:fill="FFFFFF"/>
                <w:lang w:val="hy-AM"/>
              </w:rPr>
              <w:t>՝ մարտ՝ 242</w:t>
            </w:r>
            <w:r w:rsidR="006E0A74" w:rsidRPr="003D40E7">
              <w:rPr>
                <w:rFonts w:ascii="Cambria Math" w:eastAsia="Calibri" w:hAnsi="Cambria Math" w:cs="Cambria Math"/>
                <w:color w:val="000000"/>
                <w:sz w:val="24"/>
                <w:szCs w:val="24"/>
                <w:shd w:val="clear" w:color="auto" w:fill="FFFFFF"/>
                <w:lang w:val="hy-AM"/>
              </w:rPr>
              <w:t>․</w:t>
            </w:r>
            <w:r w:rsidR="006E0A74" w:rsidRPr="003D40E7">
              <w:rPr>
                <w:rFonts w:ascii="GHEA Grapalat" w:eastAsia="Calibri" w:hAnsi="GHEA Grapalat" w:cs="Times New Roman"/>
                <w:color w:val="000000"/>
                <w:sz w:val="24"/>
                <w:szCs w:val="24"/>
                <w:shd w:val="clear" w:color="auto" w:fill="FFFFFF"/>
                <w:lang w:val="hy-AM"/>
              </w:rPr>
              <w:t>0 հազ</w:t>
            </w:r>
            <w:r w:rsidR="006E0A74" w:rsidRPr="003D40E7">
              <w:rPr>
                <w:rFonts w:ascii="Cambria Math" w:eastAsia="Calibri" w:hAnsi="Cambria Math" w:cs="Cambria Math"/>
                <w:color w:val="000000"/>
                <w:sz w:val="24"/>
                <w:szCs w:val="24"/>
                <w:shd w:val="clear" w:color="auto" w:fill="FFFFFF"/>
                <w:lang w:val="hy-AM"/>
              </w:rPr>
              <w:t>․</w:t>
            </w:r>
            <w:r w:rsidR="006E0A74" w:rsidRPr="003D40E7">
              <w:rPr>
                <w:rFonts w:ascii="GHEA Grapalat" w:eastAsia="Calibri" w:hAnsi="GHEA Grapalat" w:cs="Times New Roman"/>
                <w:color w:val="000000"/>
                <w:sz w:val="24"/>
                <w:szCs w:val="24"/>
                <w:shd w:val="clear" w:color="auto" w:fill="FFFFFF"/>
                <w:lang w:val="hy-AM"/>
              </w:rPr>
              <w:t xml:space="preserve"> դրամ</w:t>
            </w:r>
            <w:r w:rsidR="003D40E7" w:rsidRPr="003D40E7">
              <w:rPr>
                <w:rFonts w:ascii="GHEA Grapalat" w:eastAsia="Calibri" w:hAnsi="GHEA Grapalat" w:cs="Times New Roman"/>
                <w:color w:val="000000"/>
                <w:sz w:val="24"/>
                <w:szCs w:val="24"/>
                <w:shd w:val="clear" w:color="auto" w:fill="FFFFFF"/>
                <w:lang w:val="hy-AM"/>
              </w:rPr>
              <w:t xml:space="preserve">, </w:t>
            </w:r>
            <w:r w:rsidR="006E0A74">
              <w:rPr>
                <w:rFonts w:ascii="GHEA Grapalat" w:eastAsia="Calibri" w:hAnsi="GHEA Grapalat" w:cs="Times New Roman"/>
                <w:color w:val="000000"/>
                <w:sz w:val="24"/>
                <w:szCs w:val="24"/>
                <w:shd w:val="clear" w:color="auto" w:fill="FFFFFF"/>
                <w:lang w:val="hy-AM"/>
              </w:rPr>
              <w:t>ապրիլ</w:t>
            </w:r>
            <w:r w:rsidR="006E0A74" w:rsidRPr="006E0A74">
              <w:rPr>
                <w:rFonts w:ascii="GHEA Grapalat" w:eastAsia="Calibri" w:hAnsi="GHEA Grapalat" w:cs="Times New Roman"/>
                <w:color w:val="000000"/>
                <w:sz w:val="24"/>
                <w:szCs w:val="24"/>
                <w:shd w:val="clear" w:color="auto" w:fill="FFFFFF"/>
                <w:lang w:val="hy-AM"/>
              </w:rPr>
              <w:t>՝ 241</w:t>
            </w:r>
            <w:r w:rsidR="006E0A74" w:rsidRPr="006E0A74">
              <w:rPr>
                <w:rFonts w:ascii="Cambria Math" w:eastAsia="Calibri" w:hAnsi="Cambria Math" w:cs="Cambria Math"/>
                <w:color w:val="000000"/>
                <w:sz w:val="24"/>
                <w:szCs w:val="24"/>
                <w:shd w:val="clear" w:color="auto" w:fill="FFFFFF"/>
                <w:lang w:val="hy-AM"/>
              </w:rPr>
              <w:t>․</w:t>
            </w:r>
            <w:r w:rsidR="006E0A74" w:rsidRPr="006E0A74">
              <w:rPr>
                <w:rFonts w:ascii="GHEA Grapalat" w:eastAsia="Calibri" w:hAnsi="GHEA Grapalat" w:cs="Times New Roman"/>
                <w:color w:val="000000"/>
                <w:sz w:val="24"/>
                <w:szCs w:val="24"/>
                <w:shd w:val="clear" w:color="auto" w:fill="FFFFFF"/>
                <w:lang w:val="hy-AM"/>
              </w:rPr>
              <w:t>8 հազ</w:t>
            </w:r>
            <w:r w:rsidR="006E0A74" w:rsidRPr="006E0A74">
              <w:rPr>
                <w:rFonts w:ascii="Cambria Math" w:eastAsia="Calibri" w:hAnsi="Cambria Math" w:cs="Cambria Math"/>
                <w:color w:val="000000"/>
                <w:sz w:val="24"/>
                <w:szCs w:val="24"/>
                <w:shd w:val="clear" w:color="auto" w:fill="FFFFFF"/>
                <w:lang w:val="hy-AM"/>
              </w:rPr>
              <w:t>․</w:t>
            </w:r>
            <w:r w:rsidR="006E0A74" w:rsidRPr="006E0A74">
              <w:rPr>
                <w:rFonts w:ascii="GHEA Grapalat" w:eastAsia="Calibri" w:hAnsi="GHEA Grapalat" w:cs="Times New Roman"/>
                <w:color w:val="000000"/>
                <w:sz w:val="24"/>
                <w:szCs w:val="24"/>
                <w:shd w:val="clear" w:color="auto" w:fill="FFFFFF"/>
                <w:lang w:val="hy-AM"/>
              </w:rPr>
              <w:t xml:space="preserve"> դրամ</w:t>
            </w:r>
            <w:r w:rsidR="003D40E7">
              <w:rPr>
                <w:rFonts w:ascii="GHEA Grapalat" w:eastAsia="Calibri" w:hAnsi="GHEA Grapalat" w:cs="Times New Roman"/>
                <w:color w:val="000000"/>
                <w:sz w:val="24"/>
                <w:szCs w:val="24"/>
                <w:shd w:val="clear" w:color="auto" w:fill="FFFFFF"/>
                <w:lang w:val="hy-AM"/>
              </w:rPr>
              <w:t xml:space="preserve">, ուստի նպատակահարմար ենք </w:t>
            </w:r>
            <w:r w:rsidR="00694589">
              <w:rPr>
                <w:rFonts w:ascii="GHEA Grapalat" w:eastAsia="Calibri" w:hAnsi="GHEA Grapalat" w:cs="Times New Roman"/>
                <w:color w:val="000000"/>
                <w:sz w:val="24"/>
                <w:szCs w:val="24"/>
                <w:shd w:val="clear" w:color="auto" w:fill="FFFFFF"/>
                <w:lang w:val="hy-AM"/>
              </w:rPr>
              <w:t>համարում</w:t>
            </w:r>
            <w:r w:rsidR="003D40E7">
              <w:rPr>
                <w:rFonts w:ascii="GHEA Grapalat" w:eastAsia="Calibri" w:hAnsi="GHEA Grapalat" w:cs="Times New Roman"/>
                <w:color w:val="000000"/>
                <w:sz w:val="24"/>
                <w:szCs w:val="24"/>
                <w:shd w:val="clear" w:color="auto" w:fill="FFFFFF"/>
                <w:lang w:val="hy-AM"/>
              </w:rPr>
              <w:t xml:space="preserve"> </w:t>
            </w:r>
            <w:r w:rsidR="003D40E7" w:rsidRPr="001E222D">
              <w:rPr>
                <w:rFonts w:ascii="GHEA Grapalat" w:eastAsia="Calibri" w:hAnsi="GHEA Grapalat" w:cs="Times New Roman"/>
                <w:color w:val="000000"/>
                <w:sz w:val="24"/>
                <w:szCs w:val="24"/>
                <w:shd w:val="clear" w:color="auto" w:fill="FFFFFF"/>
                <w:lang w:val="hy-AM"/>
              </w:rPr>
              <w:t>ֆինանսական աջակցության չափի հաշ</w:t>
            </w:r>
            <w:r w:rsidR="003D40E7" w:rsidRPr="001E222D">
              <w:rPr>
                <w:rFonts w:ascii="GHEA Grapalat" w:eastAsia="Calibri" w:hAnsi="GHEA Grapalat" w:cs="Times New Roman"/>
                <w:color w:val="000000"/>
                <w:sz w:val="24"/>
                <w:szCs w:val="24"/>
                <w:shd w:val="clear" w:color="auto" w:fill="FFFFFF"/>
                <w:lang w:val="hy-AM"/>
              </w:rPr>
              <w:softHyphen/>
              <w:t xml:space="preserve">վարկման համար հիմք ընդունել ՀՀ կադաստրի կոմիտեի կողմից հրապարակված՝ Աբովյան համայնքի բազմաբնակարան շենքերի բնակարանների ընդհանուր մակերեսի մեկ քառ. մետրի համար 2022 թվականի ապրիլ ամսվա համար ձևավորված շուկայական միջինացված գինը՝ </w:t>
            </w:r>
            <w:r w:rsidR="003D40E7" w:rsidRPr="001E222D">
              <w:rPr>
                <w:rFonts w:ascii="GHEA Grapalat" w:eastAsia="Calibri" w:hAnsi="GHEA Grapalat" w:cs="Calibri"/>
                <w:color w:val="000000"/>
                <w:sz w:val="24"/>
                <w:szCs w:val="24"/>
                <w:lang w:val="hy-AM"/>
              </w:rPr>
              <w:t>248</w:t>
            </w:r>
            <w:r w:rsidR="003D40E7" w:rsidRPr="001E222D">
              <w:rPr>
                <w:rFonts w:ascii="GHEA Grapalat" w:eastAsia="Calibri" w:hAnsi="GHEA Grapalat" w:cs="Calibri"/>
                <w:color w:val="000000"/>
                <w:sz w:val="24"/>
                <w:szCs w:val="24"/>
                <w:lang w:val="af-ZA"/>
              </w:rPr>
              <w:t>.</w:t>
            </w:r>
            <w:r w:rsidR="003D40E7" w:rsidRPr="001E222D">
              <w:rPr>
                <w:rFonts w:ascii="GHEA Grapalat" w:eastAsia="Calibri" w:hAnsi="GHEA Grapalat" w:cs="Calibri"/>
                <w:color w:val="000000"/>
                <w:sz w:val="24"/>
                <w:szCs w:val="24"/>
                <w:lang w:val="hy-AM"/>
              </w:rPr>
              <w:t>1</w:t>
            </w:r>
            <w:r w:rsidR="003D40E7" w:rsidRPr="001E222D">
              <w:rPr>
                <w:rFonts w:ascii="GHEA Grapalat" w:eastAsia="Calibri" w:hAnsi="GHEA Grapalat" w:cs="Calibri"/>
                <w:color w:val="000000"/>
                <w:sz w:val="24"/>
                <w:szCs w:val="24"/>
                <w:lang w:val="af-ZA"/>
              </w:rPr>
              <w:t xml:space="preserve"> </w:t>
            </w:r>
            <w:r w:rsidR="003D40E7" w:rsidRPr="001E222D">
              <w:rPr>
                <w:rFonts w:ascii="GHEA Grapalat" w:eastAsia="Calibri" w:hAnsi="GHEA Grapalat" w:cs="Times New Roman"/>
                <w:color w:val="000000"/>
                <w:sz w:val="24"/>
                <w:szCs w:val="24"/>
                <w:shd w:val="clear" w:color="auto" w:fill="FFFFFF"/>
                <w:lang w:val="hy-AM"/>
              </w:rPr>
              <w:t>հազար դրա</w:t>
            </w:r>
            <w:r w:rsidR="003D40E7">
              <w:rPr>
                <w:rFonts w:ascii="GHEA Grapalat" w:eastAsia="Calibri" w:hAnsi="GHEA Grapalat" w:cs="Times New Roman"/>
                <w:color w:val="000000"/>
                <w:sz w:val="24"/>
                <w:szCs w:val="24"/>
                <w:shd w:val="clear" w:color="auto" w:fill="FFFFFF"/>
                <w:lang w:val="hy-AM"/>
              </w:rPr>
              <w:t>մը։</w:t>
            </w:r>
          </w:p>
          <w:p w14:paraId="4CB2D64A" w14:textId="77777777" w:rsidR="007C2334" w:rsidRDefault="007C2334" w:rsidP="007C0BD8">
            <w:pPr>
              <w:spacing w:after="0" w:line="360" w:lineRule="auto"/>
              <w:jc w:val="both"/>
              <w:rPr>
                <w:rFonts w:ascii="GHEA Grapalat" w:eastAsia="Times New Roman" w:hAnsi="GHEA Grapalat" w:cs="Times New Roman"/>
                <w:color w:val="000000"/>
                <w:sz w:val="24"/>
                <w:szCs w:val="24"/>
                <w:lang w:val="hy-AM" w:eastAsia="ru-RU"/>
              </w:rPr>
            </w:pPr>
          </w:p>
          <w:p w14:paraId="286B5ADF" w14:textId="2D80F4B2" w:rsidR="007C2334" w:rsidRDefault="007C2334" w:rsidP="007C0BD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tc>
      </w:tr>
      <w:tr w:rsidR="00771FFD" w14:paraId="2C8C643B" w14:textId="77777777" w:rsidTr="00693F85">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4C025DD1" w14:textId="49835AB8" w:rsidR="00771FFD" w:rsidRPr="00510AAD" w:rsidRDefault="00706890" w:rsidP="00693F85">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5" w:name="_Hlk106263768"/>
            <w:bookmarkStart w:id="6" w:name="_Hlk103955573"/>
            <w:r w:rsidRPr="00706890">
              <w:rPr>
                <w:rFonts w:ascii="GHEA Grapalat" w:eastAsia="Times New Roman" w:hAnsi="GHEA Grapalat" w:cs="Times New Roman"/>
                <w:color w:val="000000"/>
                <w:sz w:val="24"/>
                <w:szCs w:val="24"/>
                <w:lang w:eastAsia="ru-RU"/>
              </w:rPr>
              <w:lastRenderedPageBreak/>
              <w:t>10</w:t>
            </w:r>
            <w:r w:rsidR="00771FFD" w:rsidRPr="00CA600C">
              <w:rPr>
                <w:rFonts w:ascii="GHEA Grapalat" w:eastAsia="Times New Roman" w:hAnsi="GHEA Grapalat" w:cs="Times New Roman"/>
                <w:color w:val="000000"/>
                <w:sz w:val="24"/>
                <w:szCs w:val="24"/>
                <w:lang w:val="hy-AM" w:eastAsia="ru-RU"/>
              </w:rPr>
              <w:t xml:space="preserve">. </w:t>
            </w:r>
            <w:r w:rsidR="00771FFD">
              <w:rPr>
                <w:rFonts w:ascii="GHEA Grapalat" w:eastAsia="Times New Roman" w:hAnsi="GHEA Grapalat" w:cs="Times New Roman"/>
                <w:color w:val="000000"/>
                <w:sz w:val="24"/>
                <w:szCs w:val="24"/>
                <w:lang w:val="hy-AM" w:eastAsia="ru-RU"/>
              </w:rPr>
              <w:t xml:space="preserve">ՀՀ վարչապետի աշխատակազմի իրավաբանական վարչություն </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1D60853" w14:textId="77777777" w:rsidR="00771FFD" w:rsidRPr="00F52128" w:rsidRDefault="00771FFD"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5B0A131F" w14:textId="1F23E93D" w:rsidR="00771FFD" w:rsidRDefault="00771FFD" w:rsidP="00693F85">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20</w:t>
            </w:r>
            <w:r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05</w:t>
            </w:r>
            <w:r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Pr="002819C8">
              <w:rPr>
                <w:rFonts w:ascii="GHEA Grapalat" w:eastAsia="Times New Roman" w:hAnsi="GHEA Grapalat" w:cs="Times New Roman"/>
                <w:sz w:val="24"/>
                <w:szCs w:val="24"/>
                <w:lang w:val="hy-AM" w:eastAsia="ru-RU"/>
              </w:rPr>
              <w:t>թ.</w:t>
            </w:r>
          </w:p>
        </w:tc>
      </w:tr>
      <w:tr w:rsidR="00771FFD" w:rsidRPr="0026089E" w14:paraId="169317B4" w14:textId="77777777" w:rsidTr="00693F85">
        <w:trPr>
          <w:tblCellSpacing w:w="0" w:type="dxa"/>
          <w:jc w:val="center"/>
        </w:trPr>
        <w:tc>
          <w:tcPr>
            <w:tcW w:w="5363" w:type="dxa"/>
            <w:vMerge/>
            <w:tcBorders>
              <w:left w:val="outset" w:sz="6" w:space="0" w:color="auto"/>
              <w:right w:val="outset" w:sz="6" w:space="0" w:color="auto"/>
            </w:tcBorders>
            <w:shd w:val="clear" w:color="auto" w:fill="D0CECE" w:themeFill="background2" w:themeFillShade="E6"/>
          </w:tcPr>
          <w:p w14:paraId="20EDE85A" w14:textId="77777777" w:rsidR="00771FFD" w:rsidRPr="00510AAD" w:rsidRDefault="00771FFD" w:rsidP="00693F85">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61F79205" w14:textId="77777777" w:rsidR="00771FFD" w:rsidRPr="00F52128" w:rsidRDefault="00771FFD"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71A9B509" w14:textId="035CF42F" w:rsidR="00771FFD" w:rsidRPr="0026089E" w:rsidRDefault="00771FFD" w:rsidP="00693F85">
            <w:pPr>
              <w:spacing w:after="0" w:line="360" w:lineRule="auto"/>
              <w:jc w:val="center"/>
              <w:rPr>
                <w:rFonts w:ascii="GHEA Grapalat" w:eastAsia="Times New Roman" w:hAnsi="GHEA Grapalat" w:cs="Times New Roman"/>
                <w:sz w:val="24"/>
                <w:szCs w:val="24"/>
                <w:lang w:val="hy-AM" w:eastAsia="ru-RU"/>
              </w:rPr>
            </w:pPr>
            <w:r w:rsidRPr="00771FFD">
              <w:rPr>
                <w:rFonts w:ascii="GHEA Grapalat" w:eastAsia="Times New Roman" w:hAnsi="GHEA Grapalat" w:cs="Times New Roman"/>
                <w:sz w:val="24"/>
                <w:szCs w:val="24"/>
                <w:lang w:val="hy-AM" w:eastAsia="ru-RU"/>
              </w:rPr>
              <w:t>02/16.4/15909-2022</w:t>
            </w:r>
          </w:p>
        </w:tc>
      </w:tr>
      <w:bookmarkEnd w:id="5"/>
      <w:tr w:rsidR="00991DB3" w:rsidRPr="00706890" w14:paraId="091A332C" w14:textId="77777777" w:rsidTr="00991DB3">
        <w:trPr>
          <w:tblCellSpacing w:w="0" w:type="dxa"/>
          <w:jc w:val="center"/>
        </w:trPr>
        <w:tc>
          <w:tcPr>
            <w:tcW w:w="5363" w:type="dxa"/>
            <w:tcBorders>
              <w:left w:val="outset" w:sz="6" w:space="0" w:color="auto"/>
              <w:right w:val="outset" w:sz="6" w:space="0" w:color="auto"/>
            </w:tcBorders>
            <w:shd w:val="clear" w:color="auto" w:fill="auto"/>
          </w:tcPr>
          <w:p w14:paraId="4B824382" w14:textId="33F2D1A8" w:rsidR="00991DB3" w:rsidRPr="00991DB3" w:rsidRDefault="00991DB3" w:rsidP="00991DB3">
            <w:pPr>
              <w:tabs>
                <w:tab w:val="left" w:pos="900"/>
              </w:tabs>
              <w:spacing w:after="0" w:line="360" w:lineRule="auto"/>
              <w:ind w:firstLine="709"/>
              <w:jc w:val="both"/>
              <w:rPr>
                <w:rFonts w:ascii="GHEA Grapalat" w:eastAsia="Times New Roman" w:hAnsi="GHEA Grapalat" w:cs="Times New Roman"/>
                <w:color w:val="000000"/>
                <w:sz w:val="24"/>
                <w:szCs w:val="24"/>
                <w:lang w:val="hy-AM" w:eastAsia="ru-RU"/>
              </w:rPr>
            </w:pPr>
            <w:r w:rsidRPr="00991DB3">
              <w:rPr>
                <w:rFonts w:ascii="GHEA Grapalat" w:eastAsia="GHEA Grapalat" w:hAnsi="GHEA Grapalat" w:cs="GHEA Grapalat"/>
                <w:color w:val="000000"/>
                <w:sz w:val="24"/>
                <w:szCs w:val="24"/>
                <w:lang w:val="hy-AM" w:eastAsia="ru-RU"/>
              </w:rPr>
              <w:t xml:space="preserve">Ներկայացված նախագծով </w:t>
            </w:r>
            <w:r w:rsidRPr="00991DB3">
              <w:rPr>
                <w:rFonts w:ascii="GHEA Grapalat" w:eastAsia="GHEA Grapalat" w:hAnsi="GHEA Grapalat" w:cs="GHEA Grapalat"/>
                <w:color w:val="000000"/>
                <w:sz w:val="24"/>
                <w:szCs w:val="24"/>
                <w:lang w:val="hy-AM" w:eastAsia="ru-RU"/>
              </w:rPr>
              <w:lastRenderedPageBreak/>
              <w:t xml:space="preserve">նախատեսվում է սահմանել </w:t>
            </w:r>
            <w:r w:rsidRPr="00991DB3">
              <w:rPr>
                <w:rFonts w:ascii="GHEA Grapalat" w:eastAsia="Times New Roman" w:hAnsi="GHEA Grapalat" w:cs="Sylfaen"/>
                <w:sz w:val="24"/>
                <w:szCs w:val="24"/>
                <w:lang w:val="hy-AM" w:eastAsia="ru-RU"/>
              </w:rPr>
              <w:t>ՀՀ Կոտայքի մարզի Գառնի համայնքի Ողջաբերդ բնակավայրի սողանքային գոտում գտնվող 4-րդ և 5-րդ կարգի վնասվածության աստիճան ունեցող թվով 15 բնակելի տների բնակիչներին բնակարան (բնակելի տուն) ձեռք բերելու նպատակով</w:t>
            </w:r>
            <w:r w:rsidRPr="00991DB3">
              <w:rPr>
                <w:rFonts w:ascii="GHEA Grapalat" w:eastAsia="Times New Roman" w:hAnsi="GHEA Grapalat" w:cs="Sylfaen"/>
                <w:sz w:val="24"/>
                <w:szCs w:val="24"/>
                <w:lang w:val="af-ZA" w:eastAsia="ru-RU"/>
              </w:rPr>
              <w:t xml:space="preserve"> </w:t>
            </w:r>
            <w:r w:rsidRPr="00991DB3">
              <w:rPr>
                <w:rFonts w:ascii="GHEA Grapalat" w:eastAsia="Times New Roman" w:hAnsi="GHEA Grapalat" w:cs="Sylfaen"/>
                <w:sz w:val="24"/>
                <w:szCs w:val="24"/>
                <w:lang w:val="hy-AM" w:eastAsia="ru-RU"/>
              </w:rPr>
              <w:t>բնակարանի գնման վկայագրեր տրամադրելու ընթացակարգ</w:t>
            </w:r>
            <w:r w:rsidRPr="00991DB3">
              <w:rPr>
                <w:rFonts w:ascii="GHEA Grapalat" w:eastAsia="GHEA Grapalat" w:hAnsi="GHEA Grapalat" w:cs="GHEA Grapalat"/>
                <w:color w:val="000000"/>
                <w:sz w:val="24"/>
                <w:szCs w:val="24"/>
                <w:lang w:val="hy-AM" w:eastAsia="ru-RU"/>
              </w:rPr>
              <w:t xml:space="preserve">, </w:t>
            </w:r>
            <w:r w:rsidRPr="00991DB3">
              <w:rPr>
                <w:rFonts w:ascii="GHEA Grapalat" w:eastAsia="Times New Roman" w:hAnsi="GHEA Grapalat" w:cs="Sylfaen"/>
                <w:color w:val="000000"/>
                <w:sz w:val="24"/>
                <w:szCs w:val="24"/>
                <w:lang w:val="hy-AM" w:eastAsia="ru-RU"/>
              </w:rPr>
              <w:t xml:space="preserve">մինչդեռ որոշման </w:t>
            </w:r>
            <w:r w:rsidRPr="00991DB3">
              <w:rPr>
                <w:rFonts w:ascii="GHEA Grapalat" w:eastAsia="Times New Roman" w:hAnsi="GHEA Grapalat" w:cs="Times New Roman"/>
                <w:color w:val="000000"/>
                <w:sz w:val="24"/>
                <w:szCs w:val="24"/>
                <w:shd w:val="clear" w:color="auto" w:fill="FFFFFF"/>
                <w:lang w:val="hy-AM" w:eastAsia="ru-RU"/>
              </w:rPr>
              <w:t xml:space="preserve">նախաբանում բացակայում </w:t>
            </w:r>
            <w:r w:rsidRPr="00991DB3">
              <w:rPr>
                <w:rFonts w:ascii="GHEA Grapalat" w:eastAsia="GHEA Grapalat" w:hAnsi="GHEA Grapalat" w:cs="GHEA Grapalat"/>
                <w:color w:val="333300"/>
                <w:sz w:val="24"/>
                <w:szCs w:val="24"/>
                <w:lang w:val="hy-AM" w:eastAsia="ru-RU"/>
              </w:rPr>
              <w:t>այն</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ընդունելու</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կառավարությանը</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լիազորող</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նորմը՝</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իրավական</w:t>
            </w:r>
            <w:r w:rsidRPr="00991DB3">
              <w:rPr>
                <w:rFonts w:ascii="GHEA Grapalat" w:eastAsia="GHEA Grapalat" w:hAnsi="GHEA Grapalat" w:cs="GHEA Grapalat"/>
                <w:color w:val="333300"/>
                <w:sz w:val="24"/>
                <w:szCs w:val="24"/>
                <w:lang w:val="af-ZA" w:eastAsia="ru-RU"/>
              </w:rPr>
              <w:t xml:space="preserve"> </w:t>
            </w:r>
            <w:r w:rsidRPr="00991DB3">
              <w:rPr>
                <w:rFonts w:ascii="GHEA Grapalat" w:eastAsia="GHEA Grapalat" w:hAnsi="GHEA Grapalat" w:cs="GHEA Grapalat"/>
                <w:color w:val="333300"/>
                <w:sz w:val="24"/>
                <w:szCs w:val="24"/>
                <w:lang w:val="hy-AM" w:eastAsia="ru-RU"/>
              </w:rPr>
              <w:t>հիմքը:</w:t>
            </w:r>
            <w:r w:rsidRPr="00991DB3">
              <w:rPr>
                <w:rFonts w:ascii="GHEA Grapalat" w:eastAsia="Times New Roman" w:hAnsi="GHEA Grapalat" w:cs="Times New Roman"/>
                <w:color w:val="000000"/>
                <w:sz w:val="24"/>
                <w:szCs w:val="24"/>
                <w:lang w:val="hy-AM" w:eastAsia="ru-RU"/>
              </w:rPr>
              <w:t xml:space="preserve"> </w:t>
            </w:r>
            <w:r w:rsidRPr="00991DB3">
              <w:rPr>
                <w:rFonts w:ascii="GHEA Grapalat" w:eastAsia="Calibri" w:hAnsi="GHEA Grapalat" w:cs="Sylfaen"/>
                <w:sz w:val="24"/>
                <w:szCs w:val="24"/>
                <w:lang w:val="hy-AM"/>
              </w:rPr>
              <w:tab/>
            </w:r>
            <w:r w:rsidRPr="00991DB3">
              <w:rPr>
                <w:rFonts w:ascii="GHEA Grapalat" w:eastAsia="Calibri" w:hAnsi="GHEA Grapalat" w:cs="Sylfaen"/>
                <w:sz w:val="24"/>
                <w:szCs w:val="24"/>
                <w:lang w:val="hy-AM"/>
              </w:rPr>
              <w:tab/>
            </w:r>
          </w:p>
        </w:tc>
        <w:tc>
          <w:tcPr>
            <w:tcW w:w="70" w:type="dxa"/>
            <w:tcBorders>
              <w:top w:val="outset" w:sz="6" w:space="0" w:color="auto"/>
              <w:left w:val="outset" w:sz="6" w:space="0" w:color="auto"/>
              <w:bottom w:val="outset" w:sz="6" w:space="0" w:color="auto"/>
              <w:right w:val="nil"/>
            </w:tcBorders>
            <w:shd w:val="clear" w:color="auto" w:fill="auto"/>
          </w:tcPr>
          <w:p w14:paraId="5F64BC8C" w14:textId="77777777" w:rsidR="00991DB3" w:rsidRPr="00F52128" w:rsidRDefault="00991DB3"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auto"/>
          </w:tcPr>
          <w:p w14:paraId="269F7AF9" w14:textId="77777777" w:rsidR="00991DB3" w:rsidRDefault="00B80CF0" w:rsidP="00B80CF0">
            <w:pPr>
              <w:spacing w:after="0"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w:t>
            </w:r>
          </w:p>
          <w:p w14:paraId="36A23D66" w14:textId="58B9C1C1" w:rsidR="00B80CF0" w:rsidRPr="00771FFD" w:rsidRDefault="00B80CF0" w:rsidP="00B80CF0">
            <w:pPr>
              <w:spacing w:after="0"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Նախագծի 1-ին պարբերությունում հղում է </w:t>
            </w:r>
            <w:r w:rsidR="00C91412">
              <w:rPr>
                <w:rFonts w:ascii="GHEA Grapalat" w:eastAsia="Times New Roman" w:hAnsi="GHEA Grapalat" w:cs="Times New Roman"/>
                <w:sz w:val="24"/>
                <w:szCs w:val="24"/>
                <w:lang w:val="hy-AM" w:eastAsia="ru-RU"/>
              </w:rPr>
              <w:t>կատարվել</w:t>
            </w:r>
            <w:r>
              <w:rPr>
                <w:rFonts w:ascii="GHEA Grapalat" w:eastAsia="Times New Roman" w:hAnsi="GHEA Grapalat" w:cs="Times New Roman"/>
                <w:sz w:val="24"/>
                <w:szCs w:val="24"/>
                <w:lang w:val="hy-AM" w:eastAsia="ru-RU"/>
              </w:rPr>
              <w:t xml:space="preserve"> լիազորող նորմի։</w:t>
            </w:r>
          </w:p>
        </w:tc>
      </w:tr>
      <w:bookmarkEnd w:id="6"/>
      <w:tr w:rsidR="00206C29" w14:paraId="69369EBD" w14:textId="77777777" w:rsidTr="00693F85">
        <w:trPr>
          <w:tblCellSpacing w:w="0" w:type="dxa"/>
          <w:jc w:val="center"/>
        </w:trPr>
        <w:tc>
          <w:tcPr>
            <w:tcW w:w="5363" w:type="dxa"/>
            <w:vMerge w:val="restart"/>
            <w:tcBorders>
              <w:top w:val="outset" w:sz="6" w:space="0" w:color="auto"/>
              <w:left w:val="outset" w:sz="6" w:space="0" w:color="auto"/>
              <w:right w:val="outset" w:sz="6" w:space="0" w:color="auto"/>
            </w:tcBorders>
            <w:shd w:val="clear" w:color="auto" w:fill="D0CECE" w:themeFill="background2" w:themeFillShade="E6"/>
          </w:tcPr>
          <w:p w14:paraId="51D20929" w14:textId="75739AC6" w:rsidR="00206C29" w:rsidRPr="00206C29" w:rsidRDefault="00706890" w:rsidP="00206C29">
            <w:pPr>
              <w:spacing w:line="360" w:lineRule="auto"/>
              <w:jc w:val="center"/>
              <w:rPr>
                <w:rFonts w:ascii="GHEA Grapalat" w:eastAsia="Calibri" w:hAnsi="GHEA Grapalat" w:cs="Times New Roman"/>
                <w:i/>
                <w:sz w:val="24"/>
                <w:szCs w:val="24"/>
                <w:lang w:val="hy-AM"/>
              </w:rPr>
            </w:pPr>
            <w:r w:rsidRPr="001D5743">
              <w:rPr>
                <w:rFonts w:ascii="GHEA Grapalat" w:eastAsia="Times New Roman" w:hAnsi="GHEA Grapalat" w:cs="Times New Roman"/>
                <w:color w:val="000000"/>
                <w:sz w:val="24"/>
                <w:szCs w:val="24"/>
                <w:lang w:val="hy-AM" w:eastAsia="ru-RU"/>
              </w:rPr>
              <w:t>11</w:t>
            </w:r>
            <w:r w:rsidR="00206C29" w:rsidRPr="00206C29">
              <w:rPr>
                <w:rFonts w:ascii="GHEA Grapalat" w:eastAsia="Times New Roman" w:hAnsi="GHEA Grapalat" w:cs="Times New Roman"/>
                <w:color w:val="000000"/>
                <w:sz w:val="24"/>
                <w:szCs w:val="24"/>
                <w:lang w:val="hy-AM" w:eastAsia="ru-RU"/>
              </w:rPr>
              <w:t xml:space="preserve">. </w:t>
            </w:r>
            <w:r w:rsidR="00206C29">
              <w:rPr>
                <w:rFonts w:ascii="GHEA Grapalat" w:eastAsia="Times New Roman" w:hAnsi="GHEA Grapalat" w:cs="Times New Roman"/>
                <w:color w:val="000000"/>
                <w:sz w:val="24"/>
                <w:szCs w:val="24"/>
                <w:lang w:val="hy-AM" w:eastAsia="ru-RU"/>
              </w:rPr>
              <w:t xml:space="preserve">ՀՀ վարչապետի աշխատակազմի </w:t>
            </w:r>
            <w:r w:rsidR="00206C29" w:rsidRPr="00206C29">
              <w:rPr>
                <w:rFonts w:ascii="GHEA Grapalat" w:eastAsia="Times New Roman" w:hAnsi="GHEA Grapalat" w:cs="Times New Roman"/>
                <w:color w:val="000000"/>
                <w:sz w:val="24"/>
                <w:szCs w:val="24"/>
                <w:lang w:val="hy-AM" w:eastAsia="ru-RU"/>
              </w:rPr>
              <w:t>Տարածքային զարգացման և շրջակա միջավայրի հարցերի վարչություն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1B649BB" w14:textId="77777777" w:rsidR="00206C29" w:rsidRPr="00F52128" w:rsidRDefault="00206C29"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49374A9F" w14:textId="77777777" w:rsidR="00206C29" w:rsidRDefault="00206C29" w:rsidP="00693F85">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eastAsia="ru-RU"/>
              </w:rPr>
              <w:t>20</w:t>
            </w:r>
            <w:r w:rsidRPr="002819C8">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05</w:t>
            </w:r>
            <w:r w:rsidRPr="002819C8">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hy-AM" w:eastAsia="ru-RU"/>
              </w:rPr>
              <w:t>2</w:t>
            </w:r>
            <w:r w:rsidRPr="002819C8">
              <w:rPr>
                <w:rFonts w:ascii="GHEA Grapalat" w:eastAsia="Times New Roman" w:hAnsi="GHEA Grapalat" w:cs="Times New Roman"/>
                <w:sz w:val="24"/>
                <w:szCs w:val="24"/>
                <w:lang w:val="hy-AM" w:eastAsia="ru-RU"/>
              </w:rPr>
              <w:t>թ.</w:t>
            </w:r>
          </w:p>
        </w:tc>
      </w:tr>
      <w:tr w:rsidR="00206C29" w:rsidRPr="0026089E" w14:paraId="595A5FF3" w14:textId="77777777" w:rsidTr="00693F85">
        <w:trPr>
          <w:tblCellSpacing w:w="0" w:type="dxa"/>
          <w:jc w:val="center"/>
        </w:trPr>
        <w:tc>
          <w:tcPr>
            <w:tcW w:w="5363" w:type="dxa"/>
            <w:vMerge/>
            <w:tcBorders>
              <w:left w:val="outset" w:sz="6" w:space="0" w:color="auto"/>
              <w:right w:val="outset" w:sz="6" w:space="0" w:color="auto"/>
            </w:tcBorders>
            <w:shd w:val="clear" w:color="auto" w:fill="D0CECE" w:themeFill="background2" w:themeFillShade="E6"/>
          </w:tcPr>
          <w:p w14:paraId="6F74957E" w14:textId="77777777" w:rsidR="00206C29" w:rsidRPr="00510AAD" w:rsidRDefault="00206C29" w:rsidP="00693F85">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669804FF" w14:textId="77777777" w:rsidR="00206C29" w:rsidRPr="00F52128" w:rsidRDefault="00206C29"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D0CECE" w:themeFill="background2" w:themeFillShade="E6"/>
          </w:tcPr>
          <w:p w14:paraId="71049F26" w14:textId="77777777" w:rsidR="00206C29" w:rsidRPr="0026089E" w:rsidRDefault="00206C29" w:rsidP="00693F85">
            <w:pPr>
              <w:spacing w:after="0" w:line="360" w:lineRule="auto"/>
              <w:jc w:val="center"/>
              <w:rPr>
                <w:rFonts w:ascii="GHEA Grapalat" w:eastAsia="Times New Roman" w:hAnsi="GHEA Grapalat" w:cs="Times New Roman"/>
                <w:sz w:val="24"/>
                <w:szCs w:val="24"/>
                <w:lang w:val="hy-AM" w:eastAsia="ru-RU"/>
              </w:rPr>
            </w:pPr>
            <w:r w:rsidRPr="00771FFD">
              <w:rPr>
                <w:rFonts w:ascii="GHEA Grapalat" w:eastAsia="Times New Roman" w:hAnsi="GHEA Grapalat" w:cs="Times New Roman"/>
                <w:sz w:val="24"/>
                <w:szCs w:val="24"/>
                <w:lang w:val="hy-AM" w:eastAsia="ru-RU"/>
              </w:rPr>
              <w:t>02/16.4/15909-2022</w:t>
            </w:r>
          </w:p>
        </w:tc>
      </w:tr>
      <w:tr w:rsidR="00206C29" w:rsidRPr="00706890" w14:paraId="7BA7ADD0" w14:textId="77777777" w:rsidTr="00693F85">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2CCE05BC" w14:textId="7A1594C3" w:rsidR="00206C29" w:rsidRPr="00025388" w:rsidRDefault="00956AE2" w:rsidP="00693F85">
            <w:pPr>
              <w:spacing w:after="0" w:line="360" w:lineRule="auto"/>
              <w:jc w:val="both"/>
              <w:rPr>
                <w:rFonts w:ascii="GHEA Grapalat" w:eastAsia="Times New Roman" w:hAnsi="GHEA Grapalat" w:cs="Times New Roman"/>
                <w:bCs/>
                <w:sz w:val="24"/>
                <w:szCs w:val="24"/>
                <w:lang w:val="hy-AM" w:eastAsia="ru-RU"/>
              </w:rPr>
            </w:pPr>
            <w:r w:rsidRPr="00025388">
              <w:rPr>
                <w:rFonts w:ascii="GHEA Grapalat" w:eastAsia="Times New Roman" w:hAnsi="GHEA Grapalat" w:cs="Arial"/>
                <w:sz w:val="24"/>
                <w:szCs w:val="24"/>
                <w:lang w:val="hy-AM" w:eastAsia="ru-RU"/>
              </w:rPr>
              <w:t>1</w:t>
            </w:r>
            <w:r w:rsidRPr="00025388">
              <w:rPr>
                <w:rFonts w:ascii="Cambria Math" w:eastAsia="Times New Roman" w:hAnsi="Cambria Math" w:cs="Arial"/>
                <w:sz w:val="24"/>
                <w:szCs w:val="24"/>
                <w:lang w:val="hy-AM" w:eastAsia="ru-RU"/>
              </w:rPr>
              <w:t xml:space="preserve">․ </w:t>
            </w:r>
            <w:r w:rsidRPr="00025388">
              <w:rPr>
                <w:rFonts w:ascii="GHEA Grapalat" w:eastAsia="Times New Roman" w:hAnsi="GHEA Grapalat" w:cs="Arial"/>
                <w:sz w:val="24"/>
                <w:szCs w:val="24"/>
                <w:lang w:val="hy-AM" w:eastAsia="ru-RU"/>
              </w:rPr>
              <w:t>Նախագծի</w:t>
            </w:r>
            <w:r w:rsidRPr="00025388">
              <w:rPr>
                <w:rFonts w:ascii="GHEA Grapalat" w:eastAsia="Times New Roman" w:hAnsi="GHEA Grapalat" w:cs="Times New Roman"/>
                <w:sz w:val="24"/>
                <w:szCs w:val="24"/>
                <w:lang w:val="hy-AM" w:eastAsia="ru-RU"/>
              </w:rPr>
              <w:t xml:space="preserve"> 5-</w:t>
            </w:r>
            <w:r w:rsidRPr="00025388">
              <w:rPr>
                <w:rFonts w:ascii="GHEA Grapalat" w:eastAsia="Times New Roman" w:hAnsi="GHEA Grapalat" w:cs="Arial"/>
                <w:sz w:val="24"/>
                <w:szCs w:val="24"/>
                <w:lang w:val="hy-AM" w:eastAsia="ru-RU"/>
              </w:rPr>
              <w:t>րդ</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կետի</w:t>
            </w:r>
            <w:r w:rsidRPr="00025388">
              <w:rPr>
                <w:rFonts w:ascii="GHEA Grapalat" w:eastAsia="Times New Roman" w:hAnsi="GHEA Grapalat" w:cs="Times New Roman"/>
                <w:sz w:val="24"/>
                <w:szCs w:val="24"/>
                <w:lang w:val="hy-AM" w:eastAsia="ru-RU"/>
              </w:rPr>
              <w:t xml:space="preserve"> 1-</w:t>
            </w:r>
            <w:r w:rsidRPr="00025388">
              <w:rPr>
                <w:rFonts w:ascii="GHEA Grapalat" w:eastAsia="Times New Roman" w:hAnsi="GHEA Grapalat" w:cs="Arial"/>
                <w:sz w:val="24"/>
                <w:szCs w:val="24"/>
                <w:lang w:val="hy-AM" w:eastAsia="ru-RU"/>
              </w:rPr>
              <w:t>ին</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ենթակետում</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նշված</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դրույթը</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հասկանալի չէ</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Այս</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դեպքում</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պարզ</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չէ</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թե</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ինչպես</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է</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համայնքի</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ղեկավարը</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նախաձեռնելու</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քաղաքացու</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սեփականությունը</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հանդիսացող</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հողամասի</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նպատակային</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նշանակության</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փոփոխության</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գործընթացը</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եթե</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առկա</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չէ</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վերջինս</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կողմից</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տրված</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համապատասխան</w:t>
            </w:r>
            <w:r w:rsidRPr="00025388">
              <w:rPr>
                <w:rFonts w:ascii="GHEA Grapalat" w:eastAsia="Times New Roman" w:hAnsi="GHEA Grapalat" w:cs="Times New Roman"/>
                <w:sz w:val="24"/>
                <w:szCs w:val="24"/>
                <w:lang w:val="hy-AM" w:eastAsia="ru-RU"/>
              </w:rPr>
              <w:t xml:space="preserve"> </w:t>
            </w:r>
            <w:r w:rsidRPr="00025388">
              <w:rPr>
                <w:rFonts w:ascii="GHEA Grapalat" w:eastAsia="Times New Roman" w:hAnsi="GHEA Grapalat" w:cs="Arial"/>
                <w:sz w:val="24"/>
                <w:szCs w:val="24"/>
                <w:lang w:val="hy-AM" w:eastAsia="ru-RU"/>
              </w:rPr>
              <w:t>համաձայնությունը</w:t>
            </w:r>
            <w:r w:rsidRPr="00025388">
              <w:rPr>
                <w:rFonts w:ascii="GHEA Grapalat" w:eastAsia="Times New Roman" w:hAnsi="GHEA Grapalat" w:cs="Times New Roman"/>
                <w:sz w:val="24"/>
                <w:szCs w:val="24"/>
                <w:lang w:val="hy-AM" w:eastAsia="ru-RU"/>
              </w:rPr>
              <w:t>:</w:t>
            </w:r>
          </w:p>
        </w:tc>
        <w:tc>
          <w:tcPr>
            <w:tcW w:w="70" w:type="dxa"/>
            <w:tcBorders>
              <w:top w:val="outset" w:sz="6" w:space="0" w:color="auto"/>
              <w:left w:val="outset" w:sz="6" w:space="0" w:color="auto"/>
              <w:bottom w:val="outset" w:sz="6" w:space="0" w:color="auto"/>
              <w:right w:val="nil"/>
            </w:tcBorders>
            <w:shd w:val="clear" w:color="auto" w:fill="FFFFFF"/>
          </w:tcPr>
          <w:p w14:paraId="76BEC9CC" w14:textId="77777777" w:rsidR="00206C29" w:rsidRPr="00025388" w:rsidRDefault="00206C29"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10508269" w14:textId="0ECCAEF5" w:rsidR="008D6806" w:rsidRPr="00025388" w:rsidRDefault="001D0F94" w:rsidP="00025388">
            <w:pPr>
              <w:spacing w:line="360" w:lineRule="auto"/>
              <w:ind w:firstLine="567"/>
              <w:jc w:val="both"/>
              <w:rPr>
                <w:rFonts w:ascii="GHEA Grapalat" w:eastAsia="Times New Roman" w:hAnsi="GHEA Grapalat" w:cs="Sylfaen"/>
                <w:sz w:val="24"/>
                <w:szCs w:val="24"/>
                <w:lang w:val="hy-AM" w:eastAsia="ru-RU"/>
              </w:rPr>
            </w:pPr>
            <w:r w:rsidRPr="00025388">
              <w:rPr>
                <w:rFonts w:ascii="GHEA Grapalat" w:hAnsi="GHEA Grapalat"/>
                <w:sz w:val="24"/>
                <w:szCs w:val="24"/>
                <w:lang w:val="hy-AM"/>
              </w:rPr>
              <w:t xml:space="preserve">Նախագիծը խմբագրվել է։ Նախագծի 3-րդ կետի </w:t>
            </w:r>
            <w:r w:rsidR="0037463B" w:rsidRPr="00025388">
              <w:rPr>
                <w:rFonts w:ascii="GHEA Grapalat" w:hAnsi="GHEA Grapalat"/>
                <w:sz w:val="24"/>
                <w:szCs w:val="24"/>
                <w:lang w:val="hy-AM"/>
              </w:rPr>
              <w:t xml:space="preserve">3-րդ </w:t>
            </w:r>
            <w:r w:rsidRPr="00025388">
              <w:rPr>
                <w:rFonts w:ascii="GHEA Grapalat" w:hAnsi="GHEA Grapalat"/>
                <w:sz w:val="24"/>
                <w:szCs w:val="24"/>
                <w:lang w:val="hy-AM"/>
              </w:rPr>
              <w:t xml:space="preserve">ենթակետում սահմանվել է, որ </w:t>
            </w:r>
            <w:r w:rsidR="0037463B" w:rsidRPr="00025388">
              <w:rPr>
                <w:rFonts w:ascii="GHEA Grapalat" w:eastAsia="Times New Roman" w:hAnsi="GHEA Grapalat" w:cs="Times New Roman"/>
                <w:sz w:val="24"/>
                <w:szCs w:val="24"/>
                <w:lang w:val="hy-AM" w:eastAsia="ru-RU"/>
              </w:rPr>
              <w:t>աջակցության պայմանագրում որպես պարտադիր պայման է ամրագրվում</w:t>
            </w:r>
            <w:r w:rsidR="008D6806" w:rsidRPr="00025388">
              <w:rPr>
                <w:rFonts w:ascii="GHEA Grapalat" w:eastAsia="Times New Roman" w:hAnsi="GHEA Grapalat" w:cs="Times New Roman"/>
                <w:sz w:val="24"/>
                <w:szCs w:val="24"/>
                <w:lang w:val="hy-AM" w:eastAsia="ru-RU"/>
              </w:rPr>
              <w:t xml:space="preserve"> </w:t>
            </w:r>
            <w:r w:rsidR="008D6806" w:rsidRPr="008D6806">
              <w:rPr>
                <w:rFonts w:ascii="GHEA Grapalat" w:eastAsia="Times New Roman" w:hAnsi="GHEA Grapalat" w:cs="Sylfaen"/>
                <w:sz w:val="24"/>
                <w:szCs w:val="24"/>
                <w:lang w:val="hy-AM" w:eastAsia="ru-RU"/>
              </w:rPr>
              <w:t xml:space="preserve">հողամասի նպատակային նշանակության փոփոխությունը, որի համար քաղաքացին </w:t>
            </w:r>
            <w:r w:rsidR="008D6806" w:rsidRPr="00025388">
              <w:rPr>
                <w:rFonts w:ascii="GHEA Grapalat" w:eastAsia="Times New Roman" w:hAnsi="GHEA Grapalat" w:cs="Sylfaen"/>
                <w:sz w:val="24"/>
                <w:szCs w:val="24"/>
                <w:lang w:val="hy-AM" w:eastAsia="ru-RU"/>
              </w:rPr>
              <w:t xml:space="preserve">պետք է ներկայացնի </w:t>
            </w:r>
            <w:r w:rsidR="008D6806" w:rsidRPr="008D6806">
              <w:rPr>
                <w:rFonts w:ascii="GHEA Grapalat" w:eastAsia="Times New Roman" w:hAnsi="GHEA Grapalat" w:cs="Sylfaen"/>
                <w:sz w:val="24"/>
                <w:szCs w:val="24"/>
                <w:lang w:val="hy-AM" w:eastAsia="ru-RU"/>
              </w:rPr>
              <w:t>դիմում</w:t>
            </w:r>
            <w:r w:rsidR="008D6806" w:rsidRPr="008D6806">
              <w:rPr>
                <w:rFonts w:ascii="GHEA Grapalat" w:eastAsia="Times New Roman" w:hAnsi="GHEA Grapalat" w:cs="Times New Roman"/>
                <w:sz w:val="24"/>
                <w:szCs w:val="24"/>
                <w:lang w:val="hy-AM" w:eastAsia="ru-RU"/>
              </w:rPr>
              <w:t>։</w:t>
            </w:r>
          </w:p>
        </w:tc>
      </w:tr>
      <w:tr w:rsidR="00206C29" w:rsidRPr="00706890" w14:paraId="710E937C" w14:textId="77777777" w:rsidTr="00693F85">
        <w:trPr>
          <w:tblCellSpacing w:w="0" w:type="dxa"/>
          <w:jc w:val="center"/>
        </w:trPr>
        <w:tc>
          <w:tcPr>
            <w:tcW w:w="5363" w:type="dxa"/>
            <w:tcBorders>
              <w:top w:val="outset" w:sz="6" w:space="0" w:color="auto"/>
              <w:left w:val="outset" w:sz="6" w:space="0" w:color="auto"/>
              <w:bottom w:val="outset" w:sz="6" w:space="0" w:color="auto"/>
              <w:right w:val="outset" w:sz="6" w:space="0" w:color="auto"/>
            </w:tcBorders>
            <w:shd w:val="clear" w:color="auto" w:fill="FFFFFF"/>
          </w:tcPr>
          <w:p w14:paraId="22F753F2" w14:textId="703D8024" w:rsidR="00206C29" w:rsidRPr="00956AE2" w:rsidRDefault="00956AE2" w:rsidP="00693F85">
            <w:pPr>
              <w:spacing w:after="0" w:line="360" w:lineRule="auto"/>
              <w:jc w:val="both"/>
              <w:rPr>
                <w:rFonts w:ascii="GHEA Grapalat" w:eastAsia="Times New Roman" w:hAnsi="GHEA Grapalat" w:cs="Times New Roman"/>
                <w:bCs/>
                <w:sz w:val="24"/>
                <w:szCs w:val="24"/>
                <w:lang w:val="hy-AM" w:eastAsia="ru-RU"/>
              </w:rPr>
            </w:pPr>
            <w:bookmarkStart w:id="7" w:name="_Hlk103955825"/>
            <w:r>
              <w:rPr>
                <w:rFonts w:ascii="GHEA Grapalat" w:eastAsia="Times New Roman" w:hAnsi="GHEA Grapalat" w:cs="Times New Roman"/>
                <w:sz w:val="24"/>
                <w:szCs w:val="24"/>
                <w:lang w:val="hy-AM" w:eastAsia="ru-RU"/>
              </w:rPr>
              <w:t>2</w:t>
            </w:r>
            <w:r>
              <w:rPr>
                <w:rFonts w:ascii="Cambria Math" w:eastAsia="Times New Roman" w:hAnsi="Cambria Math" w:cs="Times New Roman"/>
                <w:sz w:val="24"/>
                <w:szCs w:val="24"/>
                <w:lang w:val="hy-AM" w:eastAsia="ru-RU"/>
              </w:rPr>
              <w:t xml:space="preserve">․ </w:t>
            </w:r>
            <w:r w:rsidRPr="00956AE2">
              <w:rPr>
                <w:rFonts w:ascii="GHEA Grapalat" w:eastAsia="Times New Roman" w:hAnsi="GHEA Grapalat" w:cs="Times New Roman"/>
                <w:sz w:val="24"/>
                <w:szCs w:val="24"/>
                <w:lang w:val="hy-AM" w:eastAsia="ru-RU"/>
              </w:rPr>
              <w:t xml:space="preserve">Միաժամանակ պարզ չէ, թե ինչու է Նախագծի 5-րդ կետը համարակալվել  1-ին ենթակետով, եթե դրան չեն հաջորդում այլ ենթակետեր:  </w:t>
            </w:r>
          </w:p>
        </w:tc>
        <w:tc>
          <w:tcPr>
            <w:tcW w:w="70" w:type="dxa"/>
            <w:tcBorders>
              <w:top w:val="outset" w:sz="6" w:space="0" w:color="auto"/>
              <w:left w:val="outset" w:sz="6" w:space="0" w:color="auto"/>
              <w:bottom w:val="outset" w:sz="6" w:space="0" w:color="auto"/>
              <w:right w:val="nil"/>
            </w:tcBorders>
            <w:shd w:val="clear" w:color="auto" w:fill="FFFFFF"/>
          </w:tcPr>
          <w:p w14:paraId="055C2271" w14:textId="77777777" w:rsidR="00206C29" w:rsidRPr="00F52128" w:rsidRDefault="00206C29" w:rsidP="00693F85">
            <w:pPr>
              <w:spacing w:after="0" w:line="360" w:lineRule="auto"/>
              <w:rPr>
                <w:rFonts w:ascii="GHEA Grapalat" w:hAnsi="GHEA Grapalat"/>
                <w:sz w:val="24"/>
                <w:szCs w:val="24"/>
                <w:lang w:val="hy-AM"/>
              </w:rPr>
            </w:pPr>
          </w:p>
        </w:tc>
        <w:tc>
          <w:tcPr>
            <w:tcW w:w="4076" w:type="dxa"/>
            <w:gridSpan w:val="2"/>
            <w:tcBorders>
              <w:top w:val="outset" w:sz="6" w:space="0" w:color="auto"/>
              <w:left w:val="nil"/>
              <w:bottom w:val="outset" w:sz="6" w:space="0" w:color="auto"/>
              <w:right w:val="outset" w:sz="6" w:space="0" w:color="auto"/>
            </w:tcBorders>
            <w:shd w:val="clear" w:color="auto" w:fill="FFFFFF"/>
          </w:tcPr>
          <w:p w14:paraId="3275DCED" w14:textId="77777777" w:rsidR="00206C29" w:rsidRDefault="00160FB9" w:rsidP="00693F85">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p w14:paraId="3AA1ED04" w14:textId="3F097ECF" w:rsidR="00160FB9" w:rsidRDefault="00160FB9" w:rsidP="00693F85">
            <w:pPr>
              <w:spacing w:after="0" w:line="360" w:lineRule="auto"/>
              <w:rPr>
                <w:rFonts w:ascii="GHEA Grapalat" w:hAnsi="GHEA Grapalat"/>
                <w:sz w:val="24"/>
                <w:szCs w:val="24"/>
                <w:lang w:val="hy-AM"/>
              </w:rPr>
            </w:pPr>
            <w:r>
              <w:rPr>
                <w:rFonts w:ascii="GHEA Grapalat" w:hAnsi="GHEA Grapalat"/>
                <w:sz w:val="24"/>
                <w:szCs w:val="24"/>
                <w:lang w:val="hy-AM"/>
              </w:rPr>
              <w:t>Նախագիծը խմբագրվել է։</w:t>
            </w:r>
          </w:p>
        </w:tc>
      </w:tr>
      <w:bookmarkEnd w:id="7"/>
    </w:tbl>
    <w:p w14:paraId="6DC1C327" w14:textId="77777777" w:rsidR="004C169D" w:rsidRPr="00B0243A" w:rsidRDefault="004C169D" w:rsidP="005830FE">
      <w:pPr>
        <w:spacing w:line="240" w:lineRule="auto"/>
        <w:jc w:val="both"/>
        <w:rPr>
          <w:rFonts w:ascii="GHEA Grapalat" w:eastAsia="Times New Roman" w:hAnsi="GHEA Grapalat" w:cs="Times New Roman"/>
          <w:color w:val="000000"/>
          <w:lang w:val="hy-AM" w:eastAsia="ru-RU"/>
        </w:rPr>
      </w:pPr>
    </w:p>
    <w:sectPr w:rsidR="004C169D" w:rsidRPr="00B0243A" w:rsidSect="000579C9">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46A"/>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184364FA"/>
    <w:multiLevelType w:val="hybridMultilevel"/>
    <w:tmpl w:val="DCE840F4"/>
    <w:lvl w:ilvl="0" w:tplc="39F840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9E22BD7"/>
    <w:multiLevelType w:val="hybridMultilevel"/>
    <w:tmpl w:val="30DEFA3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21E912F9"/>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5" w15:restartNumberingAfterBreak="0">
    <w:nsid w:val="34DF1742"/>
    <w:multiLevelType w:val="hybridMultilevel"/>
    <w:tmpl w:val="D898F3E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D5201E8"/>
    <w:multiLevelType w:val="hybridMultilevel"/>
    <w:tmpl w:val="30DEFA30"/>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7" w15:restartNumberingAfterBreak="0">
    <w:nsid w:val="61E31E7C"/>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8" w15:restartNumberingAfterBreak="0">
    <w:nsid w:val="72127C68"/>
    <w:multiLevelType w:val="hybridMultilevel"/>
    <w:tmpl w:val="070E19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789B2D50"/>
    <w:multiLevelType w:val="hybridMultilevel"/>
    <w:tmpl w:val="3F76FAD8"/>
    <w:lvl w:ilvl="0" w:tplc="B0A067AA">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0" w15:restartNumberingAfterBreak="0">
    <w:nsid w:val="7A41635B"/>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1" w15:restartNumberingAfterBreak="0">
    <w:nsid w:val="7E94416C"/>
    <w:multiLevelType w:val="hybridMultilevel"/>
    <w:tmpl w:val="B302F586"/>
    <w:lvl w:ilvl="0" w:tplc="B0DC91EC">
      <w:start w:val="1"/>
      <w:numFmt w:val="decimal"/>
      <w:lvlText w:val="%1."/>
      <w:lvlJc w:val="left"/>
      <w:pPr>
        <w:ind w:left="27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877927">
    <w:abstractNumId w:val="2"/>
  </w:num>
  <w:num w:numId="2" w16cid:durableId="1422412368">
    <w:abstractNumId w:val="9"/>
  </w:num>
  <w:num w:numId="3" w16cid:durableId="603196641">
    <w:abstractNumId w:val="11"/>
  </w:num>
  <w:num w:numId="4" w16cid:durableId="62486402">
    <w:abstractNumId w:val="8"/>
  </w:num>
  <w:num w:numId="5" w16cid:durableId="1141851017">
    <w:abstractNumId w:val="7"/>
  </w:num>
  <w:num w:numId="6" w16cid:durableId="1071468307">
    <w:abstractNumId w:val="10"/>
  </w:num>
  <w:num w:numId="7" w16cid:durableId="854927560">
    <w:abstractNumId w:val="4"/>
  </w:num>
  <w:num w:numId="8" w16cid:durableId="831213566">
    <w:abstractNumId w:val="0"/>
  </w:num>
  <w:num w:numId="9" w16cid:durableId="1430199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6941745">
    <w:abstractNumId w:val="5"/>
  </w:num>
  <w:num w:numId="11" w16cid:durableId="782265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75329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8405163">
    <w:abstractNumId w:val="1"/>
  </w:num>
  <w:num w:numId="14" w16cid:durableId="1050692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72ED"/>
    <w:rsid w:val="00012E68"/>
    <w:rsid w:val="00024AF3"/>
    <w:rsid w:val="00025388"/>
    <w:rsid w:val="000264B1"/>
    <w:rsid w:val="000308CB"/>
    <w:rsid w:val="00036D91"/>
    <w:rsid w:val="00040A81"/>
    <w:rsid w:val="00051F45"/>
    <w:rsid w:val="00051F87"/>
    <w:rsid w:val="00053DDE"/>
    <w:rsid w:val="00053F50"/>
    <w:rsid w:val="000579C9"/>
    <w:rsid w:val="00072F6D"/>
    <w:rsid w:val="000807F6"/>
    <w:rsid w:val="00097133"/>
    <w:rsid w:val="000A151B"/>
    <w:rsid w:val="000C17A5"/>
    <w:rsid w:val="000D5EB9"/>
    <w:rsid w:val="000D661C"/>
    <w:rsid w:val="000E5CC4"/>
    <w:rsid w:val="000F0B2C"/>
    <w:rsid w:val="00101FD0"/>
    <w:rsid w:val="00111998"/>
    <w:rsid w:val="00113A01"/>
    <w:rsid w:val="00124126"/>
    <w:rsid w:val="00125B79"/>
    <w:rsid w:val="00144C98"/>
    <w:rsid w:val="00157BAD"/>
    <w:rsid w:val="00160FB9"/>
    <w:rsid w:val="00180F8F"/>
    <w:rsid w:val="00186327"/>
    <w:rsid w:val="0019292C"/>
    <w:rsid w:val="00193DE7"/>
    <w:rsid w:val="001D0F94"/>
    <w:rsid w:val="001D3EC4"/>
    <w:rsid w:val="001D5743"/>
    <w:rsid w:val="001E222D"/>
    <w:rsid w:val="002041DC"/>
    <w:rsid w:val="00206C29"/>
    <w:rsid w:val="00234D4B"/>
    <w:rsid w:val="002351D8"/>
    <w:rsid w:val="0026089E"/>
    <w:rsid w:val="00272E3C"/>
    <w:rsid w:val="00280B5A"/>
    <w:rsid w:val="002819C8"/>
    <w:rsid w:val="0028223C"/>
    <w:rsid w:val="002839EC"/>
    <w:rsid w:val="002A6A51"/>
    <w:rsid w:val="002B044C"/>
    <w:rsid w:val="00300BBF"/>
    <w:rsid w:val="00311963"/>
    <w:rsid w:val="003153EB"/>
    <w:rsid w:val="00335541"/>
    <w:rsid w:val="00341EB4"/>
    <w:rsid w:val="00352EC3"/>
    <w:rsid w:val="0036179D"/>
    <w:rsid w:val="00371E9B"/>
    <w:rsid w:val="0037463B"/>
    <w:rsid w:val="00393415"/>
    <w:rsid w:val="003A58ED"/>
    <w:rsid w:val="003A7146"/>
    <w:rsid w:val="003B4FD0"/>
    <w:rsid w:val="003C386A"/>
    <w:rsid w:val="003D2E4D"/>
    <w:rsid w:val="003D3BC1"/>
    <w:rsid w:val="003D40E7"/>
    <w:rsid w:val="00412656"/>
    <w:rsid w:val="00414DB5"/>
    <w:rsid w:val="004462B2"/>
    <w:rsid w:val="0045149D"/>
    <w:rsid w:val="004642F3"/>
    <w:rsid w:val="00464B13"/>
    <w:rsid w:val="00481773"/>
    <w:rsid w:val="00485F25"/>
    <w:rsid w:val="004A39C2"/>
    <w:rsid w:val="004C169D"/>
    <w:rsid w:val="004C1F34"/>
    <w:rsid w:val="004E0D75"/>
    <w:rsid w:val="00510AAD"/>
    <w:rsid w:val="00523D78"/>
    <w:rsid w:val="00537C27"/>
    <w:rsid w:val="00541FC4"/>
    <w:rsid w:val="00547500"/>
    <w:rsid w:val="00551C3A"/>
    <w:rsid w:val="00556465"/>
    <w:rsid w:val="00567AF7"/>
    <w:rsid w:val="005830FE"/>
    <w:rsid w:val="005908AE"/>
    <w:rsid w:val="005A07EC"/>
    <w:rsid w:val="005A3251"/>
    <w:rsid w:val="005A7860"/>
    <w:rsid w:val="005E7D21"/>
    <w:rsid w:val="006161D1"/>
    <w:rsid w:val="00634DCE"/>
    <w:rsid w:val="0064470A"/>
    <w:rsid w:val="00654659"/>
    <w:rsid w:val="00663858"/>
    <w:rsid w:val="006766CA"/>
    <w:rsid w:val="006872ED"/>
    <w:rsid w:val="00694589"/>
    <w:rsid w:val="00696651"/>
    <w:rsid w:val="006A7577"/>
    <w:rsid w:val="006B1CCD"/>
    <w:rsid w:val="006E0A74"/>
    <w:rsid w:val="006F519B"/>
    <w:rsid w:val="006F7E25"/>
    <w:rsid w:val="00706890"/>
    <w:rsid w:val="00715A74"/>
    <w:rsid w:val="00717D53"/>
    <w:rsid w:val="00771FFD"/>
    <w:rsid w:val="007744FD"/>
    <w:rsid w:val="007946A5"/>
    <w:rsid w:val="007A23DE"/>
    <w:rsid w:val="007B7E03"/>
    <w:rsid w:val="007C0BD8"/>
    <w:rsid w:val="007C2334"/>
    <w:rsid w:val="008141A2"/>
    <w:rsid w:val="00820BCE"/>
    <w:rsid w:val="0083092F"/>
    <w:rsid w:val="00832D76"/>
    <w:rsid w:val="00833DB2"/>
    <w:rsid w:val="00840F6B"/>
    <w:rsid w:val="008453C7"/>
    <w:rsid w:val="0085629E"/>
    <w:rsid w:val="00860F48"/>
    <w:rsid w:val="00865B00"/>
    <w:rsid w:val="008841DA"/>
    <w:rsid w:val="008A13A7"/>
    <w:rsid w:val="008D1A1D"/>
    <w:rsid w:val="008D67AD"/>
    <w:rsid w:val="008D6806"/>
    <w:rsid w:val="008E5FB0"/>
    <w:rsid w:val="008F5A22"/>
    <w:rsid w:val="00900B21"/>
    <w:rsid w:val="00901D8A"/>
    <w:rsid w:val="0090593E"/>
    <w:rsid w:val="00905D98"/>
    <w:rsid w:val="00911538"/>
    <w:rsid w:val="00956AE2"/>
    <w:rsid w:val="009612A5"/>
    <w:rsid w:val="00991DB3"/>
    <w:rsid w:val="009B5118"/>
    <w:rsid w:val="009D60E1"/>
    <w:rsid w:val="009F1B20"/>
    <w:rsid w:val="00A15C24"/>
    <w:rsid w:val="00A35891"/>
    <w:rsid w:val="00A4037A"/>
    <w:rsid w:val="00A4213B"/>
    <w:rsid w:val="00A42D16"/>
    <w:rsid w:val="00A4329B"/>
    <w:rsid w:val="00A50B84"/>
    <w:rsid w:val="00A50E6C"/>
    <w:rsid w:val="00A552E7"/>
    <w:rsid w:val="00A63018"/>
    <w:rsid w:val="00A64C51"/>
    <w:rsid w:val="00A650D2"/>
    <w:rsid w:val="00A653B1"/>
    <w:rsid w:val="00A676A0"/>
    <w:rsid w:val="00A711AF"/>
    <w:rsid w:val="00A93A4B"/>
    <w:rsid w:val="00AC2D88"/>
    <w:rsid w:val="00AD4529"/>
    <w:rsid w:val="00AD4EE4"/>
    <w:rsid w:val="00AE3A5E"/>
    <w:rsid w:val="00AF5866"/>
    <w:rsid w:val="00B00B6A"/>
    <w:rsid w:val="00B0243A"/>
    <w:rsid w:val="00B0309F"/>
    <w:rsid w:val="00B14731"/>
    <w:rsid w:val="00B21542"/>
    <w:rsid w:val="00B26162"/>
    <w:rsid w:val="00B3049E"/>
    <w:rsid w:val="00B41F5B"/>
    <w:rsid w:val="00B53FBC"/>
    <w:rsid w:val="00B55F05"/>
    <w:rsid w:val="00B61CC6"/>
    <w:rsid w:val="00B63713"/>
    <w:rsid w:val="00B80CF0"/>
    <w:rsid w:val="00B86E77"/>
    <w:rsid w:val="00B91408"/>
    <w:rsid w:val="00BE6C92"/>
    <w:rsid w:val="00C01B50"/>
    <w:rsid w:val="00C153EA"/>
    <w:rsid w:val="00C23C80"/>
    <w:rsid w:val="00C33DB8"/>
    <w:rsid w:val="00C7122A"/>
    <w:rsid w:val="00C72C0B"/>
    <w:rsid w:val="00C73900"/>
    <w:rsid w:val="00C836B6"/>
    <w:rsid w:val="00C849FD"/>
    <w:rsid w:val="00C91412"/>
    <w:rsid w:val="00C92B31"/>
    <w:rsid w:val="00CA600C"/>
    <w:rsid w:val="00CB061B"/>
    <w:rsid w:val="00CD555A"/>
    <w:rsid w:val="00CE4B6E"/>
    <w:rsid w:val="00CF2680"/>
    <w:rsid w:val="00D00561"/>
    <w:rsid w:val="00D263D9"/>
    <w:rsid w:val="00D41592"/>
    <w:rsid w:val="00D45934"/>
    <w:rsid w:val="00D60331"/>
    <w:rsid w:val="00D72BBC"/>
    <w:rsid w:val="00D734AD"/>
    <w:rsid w:val="00D77102"/>
    <w:rsid w:val="00D83825"/>
    <w:rsid w:val="00D852FD"/>
    <w:rsid w:val="00DA039F"/>
    <w:rsid w:val="00DA28B9"/>
    <w:rsid w:val="00DB2D5F"/>
    <w:rsid w:val="00DB7EC4"/>
    <w:rsid w:val="00DD04EB"/>
    <w:rsid w:val="00DE604C"/>
    <w:rsid w:val="00E01D78"/>
    <w:rsid w:val="00E03FB3"/>
    <w:rsid w:val="00E149EC"/>
    <w:rsid w:val="00E16EBD"/>
    <w:rsid w:val="00EA240B"/>
    <w:rsid w:val="00EB3036"/>
    <w:rsid w:val="00EE3B3F"/>
    <w:rsid w:val="00EE5165"/>
    <w:rsid w:val="00EF3735"/>
    <w:rsid w:val="00F029D7"/>
    <w:rsid w:val="00F23B26"/>
    <w:rsid w:val="00F50A04"/>
    <w:rsid w:val="00F52128"/>
    <w:rsid w:val="00F534B7"/>
    <w:rsid w:val="00F54689"/>
    <w:rsid w:val="00F572C0"/>
    <w:rsid w:val="00F90BD3"/>
    <w:rsid w:val="00FA5A4F"/>
    <w:rsid w:val="00FB0ECB"/>
    <w:rsid w:val="00FB6C89"/>
    <w:rsid w:val="00FC2D26"/>
    <w:rsid w:val="00FD2D11"/>
    <w:rsid w:val="00FE0567"/>
    <w:rsid w:val="00FF5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C759"/>
  <w15:docId w15:val="{856370A4-FB9C-4716-8E4A-550E8E18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3A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8453C7"/>
    <w:rPr>
      <w:rFonts w:ascii="Arial Armenian" w:hAnsi="Arial Armenian"/>
    </w:rPr>
  </w:style>
  <w:style w:type="paragraph" w:customStyle="1" w:styleId="mechtex">
    <w:name w:val="mechtex"/>
    <w:basedOn w:val="a"/>
    <w:link w:val="mechtexChar"/>
    <w:rsid w:val="008453C7"/>
    <w:pPr>
      <w:spacing w:after="0" w:line="240" w:lineRule="auto"/>
      <w:jc w:val="center"/>
    </w:pPr>
    <w:rPr>
      <w:rFonts w:ascii="Arial Armenian" w:hAnsi="Arial Armenian"/>
    </w:rPr>
  </w:style>
  <w:style w:type="character" w:styleId="a3">
    <w:name w:val="Strong"/>
    <w:basedOn w:val="a0"/>
    <w:qFormat/>
    <w:rsid w:val="008453C7"/>
    <w:rPr>
      <w:b/>
      <w:bCs/>
    </w:rPr>
  </w:style>
  <w:style w:type="paragraph" w:styleId="a4">
    <w:name w:val="List Paragraph"/>
    <w:basedOn w:val="a"/>
    <w:uiPriority w:val="34"/>
    <w:qFormat/>
    <w:rsid w:val="00C72C0B"/>
    <w:pPr>
      <w:ind w:left="720"/>
      <w:contextualSpacing/>
    </w:pPr>
  </w:style>
  <w:style w:type="paragraph" w:styleId="a5">
    <w:name w:val="Balloon Text"/>
    <w:basedOn w:val="a"/>
    <w:link w:val="a6"/>
    <w:uiPriority w:val="99"/>
    <w:semiHidden/>
    <w:unhideWhenUsed/>
    <w:rsid w:val="00A653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53B1"/>
    <w:rPr>
      <w:rFonts w:ascii="Tahoma" w:hAnsi="Tahoma" w:cs="Tahoma"/>
      <w:sz w:val="16"/>
      <w:szCs w:val="16"/>
    </w:rPr>
  </w:style>
  <w:style w:type="character" w:styleId="a7">
    <w:name w:val="Hyperlink"/>
    <w:basedOn w:val="a0"/>
    <w:uiPriority w:val="99"/>
    <w:semiHidden/>
    <w:unhideWhenUsed/>
    <w:rsid w:val="00144C98"/>
    <w:rPr>
      <w:color w:val="0000FF"/>
      <w:u w:val="single"/>
    </w:rPr>
  </w:style>
  <w:style w:type="paragraph" w:styleId="a8">
    <w:name w:val="Normal (Web)"/>
    <w:basedOn w:val="a"/>
    <w:uiPriority w:val="99"/>
    <w:unhideWhenUsed/>
    <w:rsid w:val="006638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38484">
      <w:bodyDiv w:val="1"/>
      <w:marLeft w:val="0"/>
      <w:marRight w:val="0"/>
      <w:marTop w:val="0"/>
      <w:marBottom w:val="0"/>
      <w:divBdr>
        <w:top w:val="none" w:sz="0" w:space="0" w:color="auto"/>
        <w:left w:val="none" w:sz="0" w:space="0" w:color="auto"/>
        <w:bottom w:val="none" w:sz="0" w:space="0" w:color="auto"/>
        <w:right w:val="none" w:sz="0" w:space="0" w:color="auto"/>
      </w:divBdr>
    </w:div>
    <w:div w:id="122575755">
      <w:bodyDiv w:val="1"/>
      <w:marLeft w:val="0"/>
      <w:marRight w:val="0"/>
      <w:marTop w:val="0"/>
      <w:marBottom w:val="0"/>
      <w:divBdr>
        <w:top w:val="none" w:sz="0" w:space="0" w:color="auto"/>
        <w:left w:val="none" w:sz="0" w:space="0" w:color="auto"/>
        <w:bottom w:val="none" w:sz="0" w:space="0" w:color="auto"/>
        <w:right w:val="none" w:sz="0" w:space="0" w:color="auto"/>
      </w:divBdr>
    </w:div>
    <w:div w:id="243302000">
      <w:bodyDiv w:val="1"/>
      <w:marLeft w:val="0"/>
      <w:marRight w:val="0"/>
      <w:marTop w:val="0"/>
      <w:marBottom w:val="0"/>
      <w:divBdr>
        <w:top w:val="none" w:sz="0" w:space="0" w:color="auto"/>
        <w:left w:val="none" w:sz="0" w:space="0" w:color="auto"/>
        <w:bottom w:val="none" w:sz="0" w:space="0" w:color="auto"/>
        <w:right w:val="none" w:sz="0" w:space="0" w:color="auto"/>
      </w:divBdr>
    </w:div>
    <w:div w:id="243538866">
      <w:bodyDiv w:val="1"/>
      <w:marLeft w:val="0"/>
      <w:marRight w:val="0"/>
      <w:marTop w:val="0"/>
      <w:marBottom w:val="0"/>
      <w:divBdr>
        <w:top w:val="none" w:sz="0" w:space="0" w:color="auto"/>
        <w:left w:val="none" w:sz="0" w:space="0" w:color="auto"/>
        <w:bottom w:val="none" w:sz="0" w:space="0" w:color="auto"/>
        <w:right w:val="none" w:sz="0" w:space="0" w:color="auto"/>
      </w:divBdr>
    </w:div>
    <w:div w:id="300115234">
      <w:bodyDiv w:val="1"/>
      <w:marLeft w:val="0"/>
      <w:marRight w:val="0"/>
      <w:marTop w:val="0"/>
      <w:marBottom w:val="0"/>
      <w:divBdr>
        <w:top w:val="none" w:sz="0" w:space="0" w:color="auto"/>
        <w:left w:val="none" w:sz="0" w:space="0" w:color="auto"/>
        <w:bottom w:val="none" w:sz="0" w:space="0" w:color="auto"/>
        <w:right w:val="none" w:sz="0" w:space="0" w:color="auto"/>
      </w:divBdr>
    </w:div>
    <w:div w:id="462892599">
      <w:bodyDiv w:val="1"/>
      <w:marLeft w:val="0"/>
      <w:marRight w:val="0"/>
      <w:marTop w:val="0"/>
      <w:marBottom w:val="0"/>
      <w:divBdr>
        <w:top w:val="none" w:sz="0" w:space="0" w:color="auto"/>
        <w:left w:val="none" w:sz="0" w:space="0" w:color="auto"/>
        <w:bottom w:val="none" w:sz="0" w:space="0" w:color="auto"/>
        <w:right w:val="none" w:sz="0" w:space="0" w:color="auto"/>
      </w:divBdr>
    </w:div>
    <w:div w:id="581451284">
      <w:bodyDiv w:val="1"/>
      <w:marLeft w:val="0"/>
      <w:marRight w:val="0"/>
      <w:marTop w:val="0"/>
      <w:marBottom w:val="0"/>
      <w:divBdr>
        <w:top w:val="none" w:sz="0" w:space="0" w:color="auto"/>
        <w:left w:val="none" w:sz="0" w:space="0" w:color="auto"/>
        <w:bottom w:val="none" w:sz="0" w:space="0" w:color="auto"/>
        <w:right w:val="none" w:sz="0" w:space="0" w:color="auto"/>
      </w:divBdr>
    </w:div>
    <w:div w:id="584613409">
      <w:bodyDiv w:val="1"/>
      <w:marLeft w:val="0"/>
      <w:marRight w:val="0"/>
      <w:marTop w:val="0"/>
      <w:marBottom w:val="0"/>
      <w:divBdr>
        <w:top w:val="none" w:sz="0" w:space="0" w:color="auto"/>
        <w:left w:val="none" w:sz="0" w:space="0" w:color="auto"/>
        <w:bottom w:val="none" w:sz="0" w:space="0" w:color="auto"/>
        <w:right w:val="none" w:sz="0" w:space="0" w:color="auto"/>
      </w:divBdr>
    </w:div>
    <w:div w:id="590314046">
      <w:bodyDiv w:val="1"/>
      <w:marLeft w:val="0"/>
      <w:marRight w:val="0"/>
      <w:marTop w:val="0"/>
      <w:marBottom w:val="0"/>
      <w:divBdr>
        <w:top w:val="none" w:sz="0" w:space="0" w:color="auto"/>
        <w:left w:val="none" w:sz="0" w:space="0" w:color="auto"/>
        <w:bottom w:val="none" w:sz="0" w:space="0" w:color="auto"/>
        <w:right w:val="none" w:sz="0" w:space="0" w:color="auto"/>
      </w:divBdr>
    </w:div>
    <w:div w:id="647318433">
      <w:bodyDiv w:val="1"/>
      <w:marLeft w:val="0"/>
      <w:marRight w:val="0"/>
      <w:marTop w:val="0"/>
      <w:marBottom w:val="0"/>
      <w:divBdr>
        <w:top w:val="none" w:sz="0" w:space="0" w:color="auto"/>
        <w:left w:val="none" w:sz="0" w:space="0" w:color="auto"/>
        <w:bottom w:val="none" w:sz="0" w:space="0" w:color="auto"/>
        <w:right w:val="none" w:sz="0" w:space="0" w:color="auto"/>
      </w:divBdr>
    </w:div>
    <w:div w:id="965696806">
      <w:bodyDiv w:val="1"/>
      <w:marLeft w:val="0"/>
      <w:marRight w:val="0"/>
      <w:marTop w:val="0"/>
      <w:marBottom w:val="0"/>
      <w:divBdr>
        <w:top w:val="none" w:sz="0" w:space="0" w:color="auto"/>
        <w:left w:val="none" w:sz="0" w:space="0" w:color="auto"/>
        <w:bottom w:val="none" w:sz="0" w:space="0" w:color="auto"/>
        <w:right w:val="none" w:sz="0" w:space="0" w:color="auto"/>
      </w:divBdr>
    </w:div>
    <w:div w:id="1014301428">
      <w:bodyDiv w:val="1"/>
      <w:marLeft w:val="0"/>
      <w:marRight w:val="0"/>
      <w:marTop w:val="0"/>
      <w:marBottom w:val="0"/>
      <w:divBdr>
        <w:top w:val="none" w:sz="0" w:space="0" w:color="auto"/>
        <w:left w:val="none" w:sz="0" w:space="0" w:color="auto"/>
        <w:bottom w:val="none" w:sz="0" w:space="0" w:color="auto"/>
        <w:right w:val="none" w:sz="0" w:space="0" w:color="auto"/>
      </w:divBdr>
    </w:div>
    <w:div w:id="1036851175">
      <w:bodyDiv w:val="1"/>
      <w:marLeft w:val="0"/>
      <w:marRight w:val="0"/>
      <w:marTop w:val="0"/>
      <w:marBottom w:val="0"/>
      <w:divBdr>
        <w:top w:val="none" w:sz="0" w:space="0" w:color="auto"/>
        <w:left w:val="none" w:sz="0" w:space="0" w:color="auto"/>
        <w:bottom w:val="none" w:sz="0" w:space="0" w:color="auto"/>
        <w:right w:val="none" w:sz="0" w:space="0" w:color="auto"/>
      </w:divBdr>
    </w:div>
    <w:div w:id="1076635617">
      <w:bodyDiv w:val="1"/>
      <w:marLeft w:val="0"/>
      <w:marRight w:val="0"/>
      <w:marTop w:val="0"/>
      <w:marBottom w:val="0"/>
      <w:divBdr>
        <w:top w:val="none" w:sz="0" w:space="0" w:color="auto"/>
        <w:left w:val="none" w:sz="0" w:space="0" w:color="auto"/>
        <w:bottom w:val="none" w:sz="0" w:space="0" w:color="auto"/>
        <w:right w:val="none" w:sz="0" w:space="0" w:color="auto"/>
      </w:divBdr>
    </w:div>
    <w:div w:id="1212381416">
      <w:bodyDiv w:val="1"/>
      <w:marLeft w:val="0"/>
      <w:marRight w:val="0"/>
      <w:marTop w:val="0"/>
      <w:marBottom w:val="0"/>
      <w:divBdr>
        <w:top w:val="none" w:sz="0" w:space="0" w:color="auto"/>
        <w:left w:val="none" w:sz="0" w:space="0" w:color="auto"/>
        <w:bottom w:val="none" w:sz="0" w:space="0" w:color="auto"/>
        <w:right w:val="none" w:sz="0" w:space="0" w:color="auto"/>
      </w:divBdr>
    </w:div>
    <w:div w:id="1396511221">
      <w:bodyDiv w:val="1"/>
      <w:marLeft w:val="0"/>
      <w:marRight w:val="0"/>
      <w:marTop w:val="0"/>
      <w:marBottom w:val="0"/>
      <w:divBdr>
        <w:top w:val="none" w:sz="0" w:space="0" w:color="auto"/>
        <w:left w:val="none" w:sz="0" w:space="0" w:color="auto"/>
        <w:bottom w:val="none" w:sz="0" w:space="0" w:color="auto"/>
        <w:right w:val="none" w:sz="0" w:space="0" w:color="auto"/>
      </w:divBdr>
    </w:div>
    <w:div w:id="1644196931">
      <w:bodyDiv w:val="1"/>
      <w:marLeft w:val="0"/>
      <w:marRight w:val="0"/>
      <w:marTop w:val="0"/>
      <w:marBottom w:val="0"/>
      <w:divBdr>
        <w:top w:val="none" w:sz="0" w:space="0" w:color="auto"/>
        <w:left w:val="none" w:sz="0" w:space="0" w:color="auto"/>
        <w:bottom w:val="none" w:sz="0" w:space="0" w:color="auto"/>
        <w:right w:val="none" w:sz="0" w:space="0" w:color="auto"/>
      </w:divBdr>
    </w:div>
    <w:div w:id="1651054828">
      <w:bodyDiv w:val="1"/>
      <w:marLeft w:val="0"/>
      <w:marRight w:val="0"/>
      <w:marTop w:val="0"/>
      <w:marBottom w:val="0"/>
      <w:divBdr>
        <w:top w:val="none" w:sz="0" w:space="0" w:color="auto"/>
        <w:left w:val="none" w:sz="0" w:space="0" w:color="auto"/>
        <w:bottom w:val="none" w:sz="0" w:space="0" w:color="auto"/>
        <w:right w:val="none" w:sz="0" w:space="0" w:color="auto"/>
      </w:divBdr>
    </w:div>
    <w:div w:id="1883977693">
      <w:bodyDiv w:val="1"/>
      <w:marLeft w:val="0"/>
      <w:marRight w:val="0"/>
      <w:marTop w:val="0"/>
      <w:marBottom w:val="0"/>
      <w:divBdr>
        <w:top w:val="none" w:sz="0" w:space="0" w:color="auto"/>
        <w:left w:val="none" w:sz="0" w:space="0" w:color="auto"/>
        <w:bottom w:val="none" w:sz="0" w:space="0" w:color="auto"/>
        <w:right w:val="none" w:sz="0" w:space="0" w:color="auto"/>
      </w:divBdr>
    </w:div>
    <w:div w:id="190968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3CB85-2F03-4A79-8EA1-085DE12E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25</Pages>
  <Words>4864</Words>
  <Characters>27729</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https://mul2.gov.am/tasks/630585/oneclick/Ampopatert.docx?token=a8a85e6461fb7b726af38449ec25a83e</cp:keywords>
  <dc:description/>
  <cp:lastModifiedBy>Siranush Badishyan</cp:lastModifiedBy>
  <cp:revision>218</cp:revision>
  <cp:lastPrinted>2022-06-16T08:46:00Z</cp:lastPrinted>
  <dcterms:created xsi:type="dcterms:W3CDTF">2021-03-15T05:57:00Z</dcterms:created>
  <dcterms:modified xsi:type="dcterms:W3CDTF">2022-06-16T09:06:00Z</dcterms:modified>
</cp:coreProperties>
</file>