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FBD" w:rsidRPr="00C85FBD" w:rsidRDefault="00C85FBD" w:rsidP="00C85FBD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85FBD" w:rsidRPr="00C85FBD" w:rsidRDefault="00C85FBD" w:rsidP="00C85FBD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85FBD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C85FBD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Pr="00C85FBD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ԲԱԲԿԵՆ ԱՐԹՈՒՐԻ ՀՈՎՀԱՆՆԻՍՅԱՆ</w:t>
      </w:r>
      <w:r w:rsidRPr="00C85FBD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C85FBD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C85FBD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85FBD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C85FBD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85FBD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C85FBD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85FBD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C85FBD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85FBD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C85FBD" w:rsidRPr="00C85FBD" w:rsidRDefault="00C85FBD" w:rsidP="00C85FBD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C85FBD" w:rsidRPr="00C85FBD" w:rsidRDefault="00C85FBD" w:rsidP="00C85FBD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C85FBD" w:rsidRPr="00C85FBD" w:rsidRDefault="00C85FBD" w:rsidP="00C85FBD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C85FBD" w:rsidRPr="00C85FBD" w:rsidRDefault="00C85FBD" w:rsidP="00C85FBD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C85FBD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C85FBD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Բաբկեն Արթուրի Հովհաննիսյանին </w:t>
      </w:r>
      <w:r w:rsidRPr="00C85FBD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C85FBD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C85FBD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C85FBD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C85FBD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C85FBD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C85FBD" w:rsidRPr="00C85FBD" w:rsidRDefault="00C85FBD" w:rsidP="00C85FBD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C85FBD" w:rsidRPr="00C85FBD" w:rsidRDefault="00C85FBD" w:rsidP="00C85FB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 քաղաքացի Բաբկեն Արթուրի Հովհաննիսյանը (ծնվ.՝ 11.01.1996թ., հաշվառման հասցեն՝ Երևան, Նոր Նորք, Մոլդովական փ., 50/1, 23) 2013 թ-ին ընդունվել է ԵՊՀ-ի Ռադիոֆիզիկա ֆակուլտետի ռադիոֆիզիկա և էլեկտրոնիկա բաժնի բակալավրիատը, այնուհետև ուսումը շարունակել է մագիստրատուրայում, իսկ 2019-2022թթ.-ին սովորել է ԵՊՀ ռաֆիոֆիզիկայի ֆակուլտետի ասպիրանտուրայում։</w:t>
      </w:r>
    </w:p>
    <w:p w:rsidR="00C85FBD" w:rsidRPr="00C85FBD" w:rsidRDefault="005004F5" w:rsidP="00C85FB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2015 թ-ից հանդիսանում է</w:t>
      </w:r>
      <w:r w:rsidR="00C85FBD"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ֆակուլտետի գիտական խորհրդի անդամ: Ուսմանը զուգահեռ 2015 թ. մարտից աշխատել է «Թեքնոլոջի ընդ սսայենս դայնամիքս» ընկերությունում որպես ինժիներ, այնուհետև 2016 թ. հունվար ամսից «ԼՏ-ՊԻՐԿԱԼ»</w:t>
      </w:r>
      <w:r w:rsidR="00C85FBD"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  <w:t>ընկերությունում</w:t>
      </w:r>
      <w:r w:rsidR="00C85FBD"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  <w:t>որպես միկրոսխեմաների</w:t>
      </w:r>
      <w:r w:rsidR="00C85FBD"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  <w:t>նախագծող</w:t>
      </w:r>
      <w:r w:rsidR="00C85FBD"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  <w:t>և հաշվարկող ինժեներ: 2019 թվականից մինչ օր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 աշխատում է</w:t>
      </w:r>
      <w:r w:rsidR="00C85FBD"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«Նեյշնլ ինսթրումենթս ԷյԷմ» ՍՊԸ-ում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bookmarkStart w:id="0" w:name="_GoBack"/>
      <w:bookmarkEnd w:id="0"/>
      <w:r w:rsidR="00C85FBD"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որպես ինժեներ։</w:t>
      </w:r>
    </w:p>
    <w:p w:rsidR="00C85FBD" w:rsidRPr="00C85FBD" w:rsidRDefault="00C85FBD" w:rsidP="00C85FB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  <w:t>2020 թ</w:t>
      </w:r>
      <w:r w:rsidRPr="00C85FB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հունիսից մինչև 2021 թ</w:t>
      </w:r>
      <w:r w:rsidRPr="00C85FB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հունիս դասավանդել է ՀՀ ՊՆ Արմենակ Խանփերյանցի անվան ռազմական ավիացիոն համալսարանում «Անալոգային և Թվային սխեմատեխնիկա» և «Թվային ազդանշանների հաղորդման հիմունքներ» առարկաները։</w:t>
      </w:r>
    </w:p>
    <w:p w:rsidR="00C85FBD" w:rsidRPr="00C85FBD" w:rsidRDefault="00C85FBD" w:rsidP="00C85FB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2022 թվականից դասավանդում է ԵՊՀ ռադիոֆիզիկայի ֆակուլտետում «Ազդանշանների վիճակագրական վերլուծություն» առարկան։</w:t>
      </w:r>
    </w:p>
    <w:p w:rsidR="00C85FBD" w:rsidRPr="00C85FBD" w:rsidRDefault="00C85FBD" w:rsidP="00C85FB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2022թ</w:t>
      </w:r>
      <w:r w:rsidRPr="00C85FB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փետրվարի        12-ին        պաշտպանել        է        ատենախոսությունը</w:t>
      </w:r>
    </w:p>
    <w:p w:rsidR="00C85FBD" w:rsidRPr="00C85FBD" w:rsidRDefault="00C85FBD" w:rsidP="00C85FB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«Կենսաազդանշանների հետազոտումը բարձր կարգի սպեկտրալ վերլուծության միջոցով» թեմայով և ստացել եմ ֆիզիկամաթեմատիկական գիտությունների թեկնածուի գիտական աստիճան։ Ունի 13 տպագրված գիտական աշխատանքներ, որոնցից 6-ը տպագրվել են միջազգային ժողովածուներում, որոնք նաև զեկուցվել են մի շարք միջազգային </w:t>
      </w: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 xml:space="preserve">կոնֆերանսներում, ինչպիսիք են՝ «International Youth Conference on Electronics, Telecommunications and Information Technologies -YETI 2021», «2019 IEEE International Conference on Electrical Engineering and Photonics (EExPolytech-2019)», «ԵՊՀ ՈւԳԸ միջազգային 5-րդ տարեկան գիտական նստաշրջան՝ նվիրված Հայաստանի Առաջին Հանրապետության հիմնադրման 100-ամյակին» և այլն։ </w:t>
      </w:r>
    </w:p>
    <w:p w:rsidR="00C85FBD" w:rsidRPr="00C85FBD" w:rsidRDefault="00C85FBD" w:rsidP="00C85FB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2022 թ</w:t>
      </w:r>
      <w:r w:rsidRPr="00C85FB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մարտ ամսից աշխատում է ՀՀ ԳԱԱ ռադիոֆիզիկայի և էլեկտրոնիկայի ինստիտուտում, որպես կրտսեր գիտաշխատող։</w:t>
      </w:r>
    </w:p>
    <w:p w:rsidR="00C85FBD" w:rsidRPr="00C85FBD" w:rsidRDefault="00C85FBD" w:rsidP="00C85FBD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C85FBD" w:rsidRPr="00C85FBD" w:rsidRDefault="00C85FBD" w:rsidP="00C85FBD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85FBD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«Բաբկեն Արթուրի Հովհաննիսյանին շարքային կազմի պարտադիր զինվորական ծառայությունից ազատելու մասին»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C85FBD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C85FBD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քաղաքացուն մասնագիտական և հետազոտական </w:t>
      </w:r>
      <w:r w:rsidRPr="00C85FBD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C85FBD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C85FBD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C85FBD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C85FBD" w:rsidRPr="00C85FBD" w:rsidRDefault="00C85FBD" w:rsidP="00C85FBD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85FBD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«Բաբկեն Արթուրի Հովհաննիսյանին շարքային կազմի պարտադիր զինվորական ծառայությունից ազատելու մասին»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5FBD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C85FBD" w:rsidRPr="00C85FBD" w:rsidRDefault="00C85FBD" w:rsidP="00C85FBD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5FBD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C85FBD" w:rsidRPr="00C85FBD" w:rsidRDefault="00C85FBD" w:rsidP="00C85FBD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C85FBD" w:rsidRPr="00C85FBD" w:rsidRDefault="00C85FBD" w:rsidP="00C85FBD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5FBD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C85FBD" w:rsidRPr="00C85FBD" w:rsidRDefault="00C85FBD" w:rsidP="00C85FBD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>«Բաբկեն Արթուրի Հովհաննիսյանին</w:t>
      </w:r>
      <w:r w:rsidRPr="00C85FB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շարքային կազմի պարտադիր</w:t>
      </w:r>
      <w:r w:rsidRPr="00C85FBD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85FBD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C85FBD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85FBD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C85FBD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85FBD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C85FBD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85FBD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C85FBD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C85FBD" w:rsidRPr="00C85FBD" w:rsidRDefault="00C85FBD" w:rsidP="00C85FBD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85FBD" w:rsidRPr="00C85FBD" w:rsidRDefault="00C85FBD" w:rsidP="00C85FB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C85FBD" w:rsidRPr="00C85FBD" w:rsidRDefault="00C85FBD" w:rsidP="00C85FBD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C85FB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C85FBD" w:rsidRPr="00C85FBD" w:rsidRDefault="00C85FBD" w:rsidP="00C85FBD">
      <w:pPr>
        <w:tabs>
          <w:tab w:val="left" w:pos="4410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85FBD" w:rsidRPr="00C85FBD" w:rsidRDefault="00C85FBD" w:rsidP="00C85FBD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A10D7" w:rsidRPr="00C85FBD" w:rsidRDefault="00CA10D7">
      <w:pPr>
        <w:rPr>
          <w:lang w:val="hy-AM"/>
        </w:rPr>
      </w:pPr>
    </w:p>
    <w:sectPr w:rsidR="00CA10D7" w:rsidRPr="00C85FBD" w:rsidSect="003A7D24">
      <w:headerReference w:type="even" r:id="rId7"/>
      <w:footerReference w:type="default" r:id="rId8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F2C" w:rsidRDefault="00E43F2C">
      <w:pPr>
        <w:spacing w:after="0" w:line="240" w:lineRule="auto"/>
      </w:pPr>
      <w:r>
        <w:separator/>
      </w:r>
    </w:p>
  </w:endnote>
  <w:endnote w:type="continuationSeparator" w:id="0">
    <w:p w:rsidR="00E43F2C" w:rsidRDefault="00E43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E43F2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E43F2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E43F2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F2C" w:rsidRDefault="00E43F2C">
      <w:pPr>
        <w:spacing w:after="0" w:line="240" w:lineRule="auto"/>
      </w:pPr>
      <w:r>
        <w:separator/>
      </w:r>
    </w:p>
  </w:footnote>
  <w:footnote w:type="continuationSeparator" w:id="0">
    <w:p w:rsidR="00E43F2C" w:rsidRDefault="00E43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C85FBD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F6"/>
    <w:rsid w:val="005004F5"/>
    <w:rsid w:val="006F6BF6"/>
    <w:rsid w:val="00C85FBD"/>
    <w:rsid w:val="00CA10D7"/>
    <w:rsid w:val="00E4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C18350-21A6-4110-B214-439A84536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85FB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85FB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2989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</cp:revision>
  <dcterms:created xsi:type="dcterms:W3CDTF">2022-06-21T19:23:00Z</dcterms:created>
  <dcterms:modified xsi:type="dcterms:W3CDTF">2022-06-21T23:04:00Z</dcterms:modified>
</cp:coreProperties>
</file>