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5E2" w:rsidRPr="00AE30A4" w:rsidRDefault="008455E2" w:rsidP="008455E2">
      <w:pPr>
        <w:spacing w:line="360" w:lineRule="auto"/>
        <w:jc w:val="right"/>
        <w:rPr>
          <w:rFonts w:ascii="GHEA Grapalat" w:hAnsi="GHEA Grapalat" w:cs="Sylfaen"/>
          <w:b/>
          <w:bCs/>
          <w:sz w:val="24"/>
          <w:szCs w:val="24"/>
        </w:rPr>
      </w:pPr>
      <w:r w:rsidRPr="00AE30A4">
        <w:rPr>
          <w:rFonts w:ascii="GHEA Grapalat" w:hAnsi="GHEA Grapalat" w:cs="Sylfaen"/>
          <w:b/>
          <w:bCs/>
          <w:sz w:val="24"/>
          <w:szCs w:val="24"/>
        </w:rPr>
        <w:t xml:space="preserve">ՆԱԽԱԳԻԾ         </w:t>
      </w:r>
    </w:p>
    <w:p w:rsidR="008455E2" w:rsidRPr="00B45D02" w:rsidRDefault="008455E2" w:rsidP="008455E2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8455E2" w:rsidRPr="00B45D02" w:rsidRDefault="008455E2" w:rsidP="008455E2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455E2" w:rsidRPr="00B45D02" w:rsidRDefault="008455E2" w:rsidP="008455E2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45D02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B45D02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B45D02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B45D02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B45D02">
        <w:rPr>
          <w:rFonts w:ascii="GHEA Grapalat" w:hAnsi="GHEA Grapalat" w:cs="Sylfaen"/>
          <w:b/>
          <w:bCs/>
          <w:sz w:val="24"/>
          <w:szCs w:val="24"/>
        </w:rPr>
        <w:t>ԿԱՌԱՎԱՐՈՒԹՅՈՒՆ</w:t>
      </w:r>
    </w:p>
    <w:p w:rsidR="008455E2" w:rsidRPr="00B45D02" w:rsidRDefault="008455E2" w:rsidP="008455E2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45D02">
        <w:rPr>
          <w:rFonts w:ascii="GHEA Grapalat" w:hAnsi="GHEA Grapalat" w:cs="Sylfaen"/>
          <w:b/>
          <w:bCs/>
          <w:sz w:val="24"/>
          <w:szCs w:val="24"/>
        </w:rPr>
        <w:t>Ո</w:t>
      </w:r>
      <w:r w:rsidRPr="00B45D02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B45D02">
        <w:rPr>
          <w:rFonts w:ascii="GHEA Grapalat" w:hAnsi="GHEA Grapalat" w:cs="Sylfaen"/>
          <w:b/>
          <w:bCs/>
          <w:sz w:val="24"/>
          <w:szCs w:val="24"/>
        </w:rPr>
        <w:t>Ր</w:t>
      </w:r>
      <w:r w:rsidRPr="00B45D02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B45D02">
        <w:rPr>
          <w:rFonts w:ascii="GHEA Grapalat" w:hAnsi="GHEA Grapalat" w:cs="Sylfaen"/>
          <w:b/>
          <w:bCs/>
          <w:sz w:val="24"/>
          <w:szCs w:val="24"/>
        </w:rPr>
        <w:t>Ո</w:t>
      </w:r>
      <w:r w:rsidRPr="00B45D02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B45D02">
        <w:rPr>
          <w:rFonts w:ascii="GHEA Grapalat" w:hAnsi="GHEA Grapalat" w:cs="Sylfaen"/>
          <w:b/>
          <w:bCs/>
          <w:sz w:val="24"/>
          <w:szCs w:val="24"/>
        </w:rPr>
        <w:t>Շ</w:t>
      </w:r>
      <w:r w:rsidRPr="00B45D02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B45D02">
        <w:rPr>
          <w:rFonts w:ascii="GHEA Grapalat" w:hAnsi="GHEA Grapalat" w:cs="Sylfaen"/>
          <w:b/>
          <w:bCs/>
          <w:sz w:val="24"/>
          <w:szCs w:val="24"/>
        </w:rPr>
        <w:t>ՈՒ</w:t>
      </w:r>
      <w:r w:rsidRPr="00B45D02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B45D02">
        <w:rPr>
          <w:rFonts w:ascii="GHEA Grapalat" w:hAnsi="GHEA Grapalat" w:cs="Sylfaen"/>
          <w:b/>
          <w:bCs/>
          <w:sz w:val="24"/>
          <w:szCs w:val="24"/>
        </w:rPr>
        <w:t>Մ</w:t>
      </w:r>
    </w:p>
    <w:p w:rsidR="008455E2" w:rsidRPr="009B175A" w:rsidRDefault="008455E2" w:rsidP="008455E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B175A">
        <w:rPr>
          <w:rFonts w:ascii="GHEA Grapalat" w:hAnsi="GHEA Grapalat"/>
          <w:b/>
          <w:sz w:val="24"/>
          <w:szCs w:val="24"/>
          <w:lang w:val="hy-AM"/>
        </w:rPr>
        <w:t>«</w:t>
      </w:r>
      <w:r w:rsidRPr="009B175A">
        <w:rPr>
          <w:rFonts w:ascii="GHEA Grapalat" w:hAnsi="GHEA Grapalat"/>
          <w:b/>
          <w:sz w:val="24"/>
          <w:szCs w:val="24"/>
        </w:rPr>
        <w:t>____</w:t>
      </w:r>
      <w:r w:rsidRPr="009B175A">
        <w:rPr>
          <w:rFonts w:ascii="GHEA Grapalat" w:hAnsi="GHEA Grapalat"/>
          <w:b/>
          <w:sz w:val="24"/>
          <w:szCs w:val="24"/>
          <w:lang w:val="hy-AM"/>
        </w:rPr>
        <w:t>»</w:t>
      </w:r>
      <w:r w:rsidRPr="009B175A">
        <w:rPr>
          <w:rFonts w:ascii="GHEA Grapalat" w:hAnsi="GHEA Grapalat"/>
          <w:b/>
          <w:sz w:val="24"/>
          <w:szCs w:val="24"/>
        </w:rPr>
        <w:t xml:space="preserve">  2022 </w:t>
      </w:r>
      <w:proofErr w:type="spellStart"/>
      <w:r w:rsidRPr="009B175A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9B175A">
        <w:rPr>
          <w:rFonts w:ascii="GHEA Grapalat" w:hAnsi="GHEA Grapalat"/>
          <w:b/>
          <w:sz w:val="24"/>
          <w:szCs w:val="24"/>
        </w:rPr>
        <w:t xml:space="preserve"> N –</w:t>
      </w:r>
      <w:r w:rsidRPr="009B175A">
        <w:rPr>
          <w:rFonts w:ascii="GHEA Grapalat" w:hAnsi="GHEA Grapalat" w:cs="Sylfaen"/>
          <w:b/>
          <w:sz w:val="24"/>
          <w:szCs w:val="24"/>
        </w:rPr>
        <w:t xml:space="preserve">Ն </w:t>
      </w:r>
    </w:p>
    <w:p w:rsidR="008455E2" w:rsidRPr="00B45D02" w:rsidRDefault="008455E2" w:rsidP="008455E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55E2" w:rsidRPr="00B45D02" w:rsidRDefault="008455E2" w:rsidP="008455E2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B45D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ՀԱՅԱՍՏԱՆԻ ՀԱՆՐԱՊԵՏՈՒԹՅԱՆ ԿԱՌԱՎԱՐՈՒԹՅԱՆ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2003 ԹՎԱԿԱՆԻ ՄԱՐՏԻ 7-Ի N </w:t>
      </w:r>
      <w:r w:rsidRPr="00B45D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218-Ն ՈՐՈՇՄԱՆ ՄԵՋ </w:t>
      </w:r>
      <w:r w:rsidRPr="004414BC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  <w:t>ԼՐԱՑՈՒՄ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  <w:t>ՆԵՐ</w:t>
      </w:r>
      <w:r w:rsidRPr="004414BC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</w:t>
      </w:r>
      <w:r w:rsidRPr="00B45D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ԿԱՏԱՐԵԼՈՒ ՄԱՍԻՆ</w:t>
      </w:r>
    </w:p>
    <w:p w:rsidR="008455E2" w:rsidRPr="00B45D02" w:rsidRDefault="008455E2" w:rsidP="008455E2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45D02">
        <w:rPr>
          <w:rFonts w:ascii="Courier New" w:hAnsi="Courier New" w:cs="Courier New"/>
          <w:color w:val="000000"/>
          <w:sz w:val="24"/>
          <w:szCs w:val="24"/>
          <w:lang w:val="hy-AM" w:eastAsia="en-US"/>
        </w:rPr>
        <w:t> </w:t>
      </w:r>
    </w:p>
    <w:p w:rsidR="008455E2" w:rsidRPr="00B45D02" w:rsidRDefault="008455E2" w:rsidP="008455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 w:eastAsia="en-US"/>
        </w:rPr>
      </w:pPr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B45D02">
        <w:rPr>
          <w:rFonts w:ascii="Courier New" w:hAnsi="Courier New" w:cs="Courier New"/>
          <w:color w:val="000000"/>
          <w:sz w:val="24"/>
          <w:szCs w:val="24"/>
          <w:lang w:val="hy-AM" w:eastAsia="en-US"/>
        </w:rPr>
        <w:t> </w:t>
      </w:r>
      <w:r w:rsidRPr="00B45D02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 w:eastAsia="en-US"/>
        </w:rPr>
        <w:t>որոշում է.</w:t>
      </w:r>
    </w:p>
    <w:p w:rsidR="008455E2" w:rsidRPr="00B45D02" w:rsidRDefault="008455E2" w:rsidP="008455E2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2003 թվականի մարտի 7-ի «Ջրօգտագործման թույլտվության օրինակելի </w:t>
      </w:r>
      <w:proofErr w:type="spellStart"/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>ձևաթուղթը</w:t>
      </w:r>
      <w:proofErr w:type="spellEnd"/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և ջրօգտագործման թույլտվության </w:t>
      </w:r>
      <w:proofErr w:type="spellStart"/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>ձևերը</w:t>
      </w:r>
      <w:proofErr w:type="spellEnd"/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, ջրօգտագործման թույլտվության տրամադրման, ջրօգտագործման թույլտվության երկարաձգման կարգերը, </w:t>
      </w:r>
      <w:proofErr w:type="spellStart"/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>ջրաղբյուրի</w:t>
      </w:r>
      <w:proofErr w:type="spellEnd"/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, </w:t>
      </w:r>
      <w:proofErr w:type="spellStart"/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>հորատանցքի</w:t>
      </w:r>
      <w:proofErr w:type="spellEnd"/>
      <w:r w:rsidRPr="00B45D02">
        <w:rPr>
          <w:rFonts w:ascii="Courier New" w:hAnsi="Courier New" w:cs="Courier New"/>
          <w:b/>
          <w:bCs/>
          <w:color w:val="000000"/>
          <w:sz w:val="24"/>
          <w:szCs w:val="24"/>
          <w:lang w:val="hy-AM" w:eastAsia="en-US"/>
        </w:rPr>
        <w:t> </w:t>
      </w:r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անձնագրերի և հիդրոերկրաբանական </w:t>
      </w:r>
      <w:proofErr w:type="spellStart"/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>հորատանցքի</w:t>
      </w:r>
      <w:proofErr w:type="spellEnd"/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նախագծային </w:t>
      </w:r>
      <w:proofErr w:type="spellStart"/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>երկրաբանատեխնիկական</w:t>
      </w:r>
      <w:proofErr w:type="spellEnd"/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կտրվածքի </w:t>
      </w:r>
      <w:proofErr w:type="spellStart"/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>ձևերը</w:t>
      </w:r>
      <w:proofErr w:type="spellEnd"/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հաստատելու մասին» N 218-Ն որոշման</w:t>
      </w:r>
      <w:r w:rsidRPr="00B45D02">
        <w:rPr>
          <w:rFonts w:ascii="GHEA Grapalat" w:hAnsi="GHEA Grapalat" w:cs="Cambria Math"/>
          <w:color w:val="000000"/>
          <w:sz w:val="24"/>
          <w:szCs w:val="24"/>
          <w:lang w:val="hy-AM" w:eastAsia="en-US"/>
        </w:rPr>
        <w:t>.</w:t>
      </w:r>
    </w:p>
    <w:p w:rsidR="008455E2" w:rsidRPr="00E96382" w:rsidRDefault="008455E2" w:rsidP="008455E2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E96382">
        <w:rPr>
          <w:rFonts w:ascii="GHEA Grapalat" w:hAnsi="GHEA Grapalat"/>
          <w:color w:val="000000"/>
          <w:sz w:val="24"/>
          <w:szCs w:val="24"/>
          <w:lang w:val="hy-AM" w:eastAsia="en-US"/>
        </w:rPr>
        <w:t>նախաբանը «</w:t>
      </w:r>
      <w:r w:rsidRPr="00E96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ջրային օրենսգրքի</w:t>
      </w:r>
      <w:r w:rsidRPr="00E96382">
        <w:rPr>
          <w:rFonts w:ascii="GHEA Grapalat" w:hAnsi="GHEA Grapalat"/>
          <w:color w:val="000000"/>
          <w:sz w:val="24"/>
          <w:szCs w:val="24"/>
          <w:lang w:val="hy-AM" w:eastAsia="en-US"/>
        </w:rPr>
        <w:t>» բառերից հետո լրացնել «</w:t>
      </w:r>
      <w:r w:rsidRPr="00E96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ջրային օրենսգրքի 30-րդ և 37.1-րդ հոդվածների,</w:t>
      </w:r>
      <w:r w:rsidRPr="00E96382">
        <w:rPr>
          <w:rFonts w:ascii="GHEA Grapalat" w:hAnsi="GHEA Grapalat"/>
          <w:color w:val="000000"/>
          <w:sz w:val="24"/>
          <w:szCs w:val="24"/>
          <w:lang w:val="hy-AM" w:eastAsia="en-US"/>
        </w:rPr>
        <w:t>» բառերով.</w:t>
      </w:r>
    </w:p>
    <w:p w:rsidR="008455E2" w:rsidRPr="00E96382" w:rsidRDefault="008455E2" w:rsidP="008455E2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</w:pPr>
      <w:r w:rsidRPr="00E96382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N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</w:t>
      </w:r>
      <w:r w:rsidRPr="00E96382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3 հավելվածը լրացնել </w:t>
      </w:r>
      <w:proofErr w:type="spellStart"/>
      <w:r w:rsidRPr="00E96382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հետևյալ</w:t>
      </w:r>
      <w:proofErr w:type="spellEnd"/>
      <w:r w:rsidRPr="00E96382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բովանդակությամբ նոր 12-րդ կետով.</w:t>
      </w:r>
    </w:p>
    <w:p w:rsidR="008455E2" w:rsidRPr="00B45D02" w:rsidRDefault="008455E2" w:rsidP="008455E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B45D02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«12. </w:t>
      </w:r>
      <w:r w:rsidR="00AD0F64" w:rsidRPr="00B45D02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Ջրային ռեսուրսների կառավարման և պահպանության լիազոր մարմնի նախաձեռնությամբ՝ վարչական վարույթին </w:t>
      </w:r>
      <w:proofErr w:type="spellStart"/>
      <w:r w:rsidR="00AD0F64" w:rsidRPr="00B45D02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ջրօգտագործողի</w:t>
      </w:r>
      <w:proofErr w:type="spellEnd"/>
      <w:r w:rsidR="00AD0F64" w:rsidRPr="00B45D02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ներգրավմամբ կամ </w:t>
      </w:r>
      <w:proofErr w:type="spellStart"/>
      <w:r w:rsidR="00AD0F64" w:rsidRPr="00B45D02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ջրօգտագործողի</w:t>
      </w:r>
      <w:proofErr w:type="spellEnd"/>
      <w:r w:rsidR="00AD0F64" w:rsidRPr="00B45D02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դիմումի հիման վրա ջրօգտագործման </w:t>
      </w:r>
      <w:proofErr w:type="spellStart"/>
      <w:r w:rsidR="00AD0F64" w:rsidRPr="00B45D02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>թույլտվություններում</w:t>
      </w:r>
      <w:proofErr w:type="spellEnd"/>
      <w:r w:rsidR="00AD0F64" w:rsidRPr="00B45D02">
        <w:rPr>
          <w:rFonts w:ascii="GHEA Grapalat" w:hAnsi="GHEA Grapalat"/>
          <w:color w:val="000000" w:themeColor="text1"/>
          <w:sz w:val="24"/>
          <w:szCs w:val="24"/>
          <w:lang w:val="hy-AM" w:eastAsia="en-US"/>
        </w:rPr>
        <w:t xml:space="preserve"> կարող են կատարվել ջրօգտագործման </w:t>
      </w:r>
      <w:r w:rsidR="00AD0F64"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թույլտվության </w:t>
      </w:r>
      <w:r w:rsidR="00AD0F64" w:rsidRPr="00B45D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պայմանների բովանդակային</w:t>
      </w:r>
      <w:r w:rsidR="00AD0F6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(այդ թվում՝ </w:t>
      </w:r>
      <w:proofErr w:type="spellStart"/>
      <w:r w:rsidR="00AD0F6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ջրառի</w:t>
      </w:r>
      <w:proofErr w:type="spellEnd"/>
      <w:r w:rsidR="00AD0F6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ծավալների մասով)</w:t>
      </w:r>
      <w:r w:rsidR="00AD0F64" w:rsidRPr="00B45D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փոփոխություն չառաջացնող </w:t>
      </w:r>
      <w:r w:rsidR="00AD0F6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տեխնիկական </w:t>
      </w:r>
      <w:proofErr w:type="spellStart"/>
      <w:r w:rsidR="00AD0F64" w:rsidRPr="00B45D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վրիպակների</w:t>
      </w:r>
      <w:proofErr w:type="spellEnd"/>
      <w:r w:rsidR="00AD0F64" w:rsidRPr="00B45D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շտկումներ։</w:t>
      </w:r>
      <w:bookmarkStart w:id="0" w:name="_GoBack"/>
      <w:bookmarkEnd w:id="0"/>
      <w:r w:rsidRPr="00B45D02">
        <w:rPr>
          <w:rFonts w:ascii="GHEA Grapalat" w:hAnsi="GHEA Grapalat"/>
          <w:color w:val="000000"/>
          <w:sz w:val="24"/>
          <w:szCs w:val="24"/>
          <w:lang w:val="hy-AM" w:eastAsia="en-US"/>
        </w:rPr>
        <w:t>»։</w:t>
      </w:r>
    </w:p>
    <w:p w:rsidR="008455E2" w:rsidRPr="002B6F44" w:rsidRDefault="008455E2" w:rsidP="008455E2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0" w:firstLine="720"/>
        <w:jc w:val="both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lang w:val="hy-AM" w:eastAsia="en-US"/>
        </w:rPr>
      </w:pPr>
      <w:r w:rsidRPr="002B6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8455E2" w:rsidRPr="00B45D02" w:rsidRDefault="008455E2" w:rsidP="008455E2">
      <w:pPr>
        <w:spacing w:line="360" w:lineRule="auto"/>
        <w:jc w:val="center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lang w:val="hy-AM" w:eastAsia="en-US"/>
        </w:rPr>
      </w:pPr>
    </w:p>
    <w:p w:rsidR="00784F17" w:rsidRPr="008455E2" w:rsidRDefault="00784F17" w:rsidP="008455E2">
      <w:pPr>
        <w:rPr>
          <w:rFonts w:eastAsiaTheme="minorEastAsia"/>
          <w:lang w:val="hy-AM"/>
        </w:rPr>
      </w:pPr>
    </w:p>
    <w:sectPr w:rsidR="00784F17" w:rsidRPr="008455E2" w:rsidSect="008455E2">
      <w:pgSz w:w="12240" w:h="15840"/>
      <w:pgMar w:top="540" w:right="900" w:bottom="5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3672"/>
    <w:multiLevelType w:val="hybridMultilevel"/>
    <w:tmpl w:val="5428EE7A"/>
    <w:lvl w:ilvl="0" w:tplc="7CB6AD98">
      <w:start w:val="1"/>
      <w:numFmt w:val="decimal"/>
      <w:lvlText w:val="%1."/>
      <w:lvlJc w:val="left"/>
      <w:pPr>
        <w:ind w:left="1050" w:hanging="67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1EA27CF"/>
    <w:multiLevelType w:val="hybridMultilevel"/>
    <w:tmpl w:val="F3BE8A0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7E49A0"/>
    <w:multiLevelType w:val="hybridMultilevel"/>
    <w:tmpl w:val="982C6A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721526"/>
    <w:multiLevelType w:val="hybridMultilevel"/>
    <w:tmpl w:val="5CFE10FE"/>
    <w:lvl w:ilvl="0" w:tplc="A4AC0334">
      <w:start w:val="1"/>
      <w:numFmt w:val="decimal"/>
      <w:lvlText w:val="%1)"/>
      <w:lvlJc w:val="left"/>
      <w:pPr>
        <w:ind w:left="1185" w:hanging="825"/>
      </w:pPr>
      <w:rPr>
        <w:rFonts w:ascii="Cambria Math" w:hAnsi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5BE"/>
    <w:rsid w:val="00036A61"/>
    <w:rsid w:val="0004059A"/>
    <w:rsid w:val="00097732"/>
    <w:rsid w:val="000A5283"/>
    <w:rsid w:val="00150AA2"/>
    <w:rsid w:val="001A120E"/>
    <w:rsid w:val="001B798D"/>
    <w:rsid w:val="002069A5"/>
    <w:rsid w:val="0026460C"/>
    <w:rsid w:val="002A2EFC"/>
    <w:rsid w:val="002B5787"/>
    <w:rsid w:val="002B6F44"/>
    <w:rsid w:val="002C3F57"/>
    <w:rsid w:val="002C770D"/>
    <w:rsid w:val="00335D47"/>
    <w:rsid w:val="003471E5"/>
    <w:rsid w:val="003568B0"/>
    <w:rsid w:val="003D74B5"/>
    <w:rsid w:val="003F096D"/>
    <w:rsid w:val="004315F0"/>
    <w:rsid w:val="00440B7E"/>
    <w:rsid w:val="004414BC"/>
    <w:rsid w:val="004848C5"/>
    <w:rsid w:val="004849C8"/>
    <w:rsid w:val="004A6E80"/>
    <w:rsid w:val="004B1039"/>
    <w:rsid w:val="00531FA5"/>
    <w:rsid w:val="00576541"/>
    <w:rsid w:val="005862B2"/>
    <w:rsid w:val="005B41C9"/>
    <w:rsid w:val="005E3A82"/>
    <w:rsid w:val="005E3AC8"/>
    <w:rsid w:val="006215D6"/>
    <w:rsid w:val="006611F9"/>
    <w:rsid w:val="006B0CF9"/>
    <w:rsid w:val="00784F17"/>
    <w:rsid w:val="007C77F9"/>
    <w:rsid w:val="007E13CB"/>
    <w:rsid w:val="00842E3F"/>
    <w:rsid w:val="008455E2"/>
    <w:rsid w:val="008542DA"/>
    <w:rsid w:val="0086752D"/>
    <w:rsid w:val="00886014"/>
    <w:rsid w:val="00912CED"/>
    <w:rsid w:val="00920D7A"/>
    <w:rsid w:val="00970092"/>
    <w:rsid w:val="00976574"/>
    <w:rsid w:val="00993CE9"/>
    <w:rsid w:val="00995904"/>
    <w:rsid w:val="009B52A6"/>
    <w:rsid w:val="00A1737B"/>
    <w:rsid w:val="00A22AA8"/>
    <w:rsid w:val="00A3216A"/>
    <w:rsid w:val="00A825BE"/>
    <w:rsid w:val="00AD0F64"/>
    <w:rsid w:val="00B25DD9"/>
    <w:rsid w:val="00B45D02"/>
    <w:rsid w:val="00B60CAB"/>
    <w:rsid w:val="00B70DB3"/>
    <w:rsid w:val="00BB6053"/>
    <w:rsid w:val="00BE76E0"/>
    <w:rsid w:val="00C0601D"/>
    <w:rsid w:val="00C143EE"/>
    <w:rsid w:val="00C229FA"/>
    <w:rsid w:val="00C564FA"/>
    <w:rsid w:val="00C74DC8"/>
    <w:rsid w:val="00CC6CC6"/>
    <w:rsid w:val="00CD312D"/>
    <w:rsid w:val="00D219D0"/>
    <w:rsid w:val="00D457EA"/>
    <w:rsid w:val="00D830B5"/>
    <w:rsid w:val="00D849B4"/>
    <w:rsid w:val="00E11837"/>
    <w:rsid w:val="00E96820"/>
    <w:rsid w:val="00F00463"/>
    <w:rsid w:val="00F3719C"/>
    <w:rsid w:val="00F56E0F"/>
    <w:rsid w:val="00F65E25"/>
    <w:rsid w:val="00F94107"/>
    <w:rsid w:val="00FC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43AEEAF-6EBF-4A9E-A358-2DD0CA9D2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98D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1B798D"/>
    <w:pPr>
      <w:suppressAutoHyphens/>
      <w:spacing w:before="280" w:after="280"/>
    </w:pPr>
    <w:rPr>
      <w:rFonts w:ascii="Times New Roman" w:hAnsi="Times New Roman"/>
      <w:sz w:val="24"/>
      <w:szCs w:val="24"/>
      <w:lang w:val="ru-RU" w:eastAsia="ar-SA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B798D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ListParagraph">
    <w:name w:val="List Paragraph"/>
    <w:basedOn w:val="Normal"/>
    <w:uiPriority w:val="34"/>
    <w:qFormat/>
    <w:rsid w:val="001B798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B798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64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4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155</Words>
  <Characters>1173</Characters>
  <Application>Microsoft Office Word</Application>
  <DocSecurity>0</DocSecurity>
  <Lines>29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>https://mul2.gov.am/tasks/629000/oneclick/1Naxagic.docx?token=6f864c983d5b7e349eda64adcadacd9d</cp:keywords>
  <dc:description/>
  <cp:lastModifiedBy>Astghik Melkonyan</cp:lastModifiedBy>
  <cp:revision>130</cp:revision>
  <cp:lastPrinted>2022-04-29T13:54:00Z</cp:lastPrinted>
  <dcterms:created xsi:type="dcterms:W3CDTF">2021-12-13T10:18:00Z</dcterms:created>
  <dcterms:modified xsi:type="dcterms:W3CDTF">2022-06-23T04:59:00Z</dcterms:modified>
</cp:coreProperties>
</file>