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0CC0E7" w14:textId="77777777" w:rsidR="00C366F6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14:paraId="735131AF" w14:textId="77777777" w:rsidR="00936653" w:rsidRDefault="00936653" w:rsidP="00846CBA">
      <w:pPr>
        <w:ind w:firstLine="3330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14:paraId="0CEC09A1" w14:textId="77777777" w:rsidR="00936653" w:rsidRDefault="00936653" w:rsidP="00846CBA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ՀԵՏ ՎԵՐՑՆԵԼՈՒ ԵՎ </w:t>
      </w:r>
      <w:r w:rsidR="00116242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ԱՄՐԱՑՆԵ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14:paraId="563A0D20" w14:textId="50318AD4" w:rsidR="00936653" w:rsidRDefault="001344F6" w:rsidP="00846CBA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14:paraId="3C9A5A11" w14:textId="1DFA5F95" w:rsidR="001344F6" w:rsidRPr="001344F6" w:rsidRDefault="001344F6" w:rsidP="0091638A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810"/>
        <w:jc w:val="both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 w:rsidRPr="001344F6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1. Կարգավորման ենթակա ոլորտի կամ խնդրի սահմանումը.</w:t>
      </w:r>
    </w:p>
    <w:p w14:paraId="152DF80B" w14:textId="407AC96D" w:rsidR="001344F6" w:rsidRDefault="00936653" w:rsidP="001344F6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A60FB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</w:t>
      </w:r>
      <w:r w:rsidR="00AA1AB9">
        <w:rPr>
          <w:rFonts w:ascii="GHEA Grapalat" w:hAnsi="GHEA Grapalat"/>
          <w:i w:val="0"/>
          <w:sz w:val="24"/>
          <w:szCs w:val="24"/>
          <w:lang w:val="hy-AM"/>
        </w:rPr>
        <w:t xml:space="preserve">բարձր տեխնոլոգիական արդյունաբերության </w:t>
      </w:r>
      <w:r w:rsidRPr="003A60FB">
        <w:rPr>
          <w:rFonts w:ascii="GHEA Grapalat" w:hAnsi="GHEA Grapalat"/>
          <w:i w:val="0"/>
          <w:sz w:val="24"/>
          <w:szCs w:val="24"/>
          <w:lang w:val="hy-AM"/>
        </w:rPr>
        <w:t>նախարարությ</w:t>
      </w:r>
      <w:r w:rsidR="00AA1AB9">
        <w:rPr>
          <w:rFonts w:ascii="GHEA Grapalat" w:hAnsi="GHEA Grapalat"/>
          <w:i w:val="0"/>
          <w:sz w:val="24"/>
          <w:szCs w:val="24"/>
          <w:lang w:val="hy-AM"/>
        </w:rPr>
        <w:t>ու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ն է 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 xml:space="preserve">ներկայացվել </w:t>
      </w:r>
      <w:r w:rsidRPr="005149A1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 xml:space="preserve">տարածքային կառավարման և ենթակառուցվածքների </w:t>
      </w:r>
      <w:r w:rsidR="003739EC" w:rsidRPr="00C00CD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նախարարության</w:t>
      </w:r>
      <w:r w:rsidR="00461F00" w:rsidRPr="00C00CD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5E0909" w:rsidRPr="005E090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(</w:t>
      </w:r>
      <w:r w:rsidR="005E090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այսուհետ՝ Նախարարություն</w:t>
      </w:r>
      <w:r w:rsidR="005E0909" w:rsidRPr="005E090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)</w:t>
      </w:r>
      <w:r w:rsidR="005E090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C00CD5" w:rsidRPr="00C00CD5"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>07</w:t>
      </w:r>
      <w:r w:rsidR="00A50450" w:rsidRPr="00C00CD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.04.2022թ. </w:t>
      </w:r>
      <w:r w:rsidR="00A50450" w:rsidRPr="00C00CD5"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>N</w:t>
      </w:r>
      <w:r w:rsidR="00A50450" w:rsidRPr="00C00CD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ԳՍ/</w:t>
      </w:r>
      <w:r w:rsidR="00C00CD5" w:rsidRPr="00C00CD5"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>34</w:t>
      </w:r>
      <w:r w:rsidR="00A50450" w:rsidRPr="00C00CD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/</w:t>
      </w:r>
      <w:r w:rsidR="00C00CD5" w:rsidRPr="00C00CD5"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>8300</w:t>
      </w:r>
      <w:r w:rsidR="00A50450" w:rsidRPr="00C00CD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-2022</w:t>
      </w:r>
      <w:r w:rsidR="003739EC" w:rsidRPr="00C00CD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գրությունը, որով վերջինս </w:t>
      </w:r>
      <w:r w:rsidRPr="00C00CD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խնդրել</w:t>
      </w:r>
      <w:r w:rsidR="003739EC" w:rsidRPr="00C00CD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է </w:t>
      </w:r>
      <w:r w:rsidR="00461F00" w:rsidRPr="00C00CD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երթուղային ցանցի մոդելավորման և ճանապարհային ցանցի </w:t>
      </w:r>
      <w:r w:rsidR="00461F00" w:rsidRPr="00461F00">
        <w:rPr>
          <w:rFonts w:ascii="GHEA Grapalat" w:hAnsi="GHEA Grapalat"/>
          <w:i w:val="0"/>
          <w:sz w:val="24"/>
          <w:szCs w:val="24"/>
          <w:lang w:val="hy-AM"/>
        </w:rPr>
        <w:t>ակտիվների կառավարման և սպասարկման աշխատանքների պլանավորման և վերահսկման ծրագրային համակարգ</w:t>
      </w:r>
      <w:r w:rsidR="00461F00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61F00" w:rsidRPr="00461F00">
        <w:rPr>
          <w:rFonts w:ascii="GHEA Grapalat" w:hAnsi="GHEA Grapalat"/>
          <w:i w:val="0"/>
          <w:sz w:val="24"/>
          <w:szCs w:val="24"/>
          <w:lang w:val="hy-AM"/>
        </w:rPr>
        <w:t>սպասարկումը հնարավոր դարձնելու և գումար պլանավորելու նպատակով</w:t>
      </w:r>
      <w:r w:rsidR="00461F0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61F00" w:rsidRPr="005149A1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</w:t>
      </w:r>
      <w:r w:rsidR="00461F00">
        <w:rPr>
          <w:rFonts w:ascii="GHEA Grapalat" w:hAnsi="GHEA Grapalat"/>
          <w:i w:val="0"/>
          <w:sz w:val="24"/>
          <w:szCs w:val="24"/>
          <w:lang w:val="hy-AM"/>
        </w:rPr>
        <w:t>տարածքային կառավարման և ենթակառուցվածքների</w:t>
      </w:r>
      <w:r w:rsidR="003739EC" w:rsidRPr="00AA1AB9">
        <w:rPr>
          <w:rFonts w:ascii="GHEA Grapalat" w:hAnsi="GHEA Grapalat"/>
          <w:i w:val="0"/>
          <w:color w:val="FF0000"/>
          <w:sz w:val="24"/>
          <w:szCs w:val="24"/>
          <w:lang w:val="hy-AM"/>
        </w:rPr>
        <w:t xml:space="preserve"> </w:t>
      </w:r>
      <w:r w:rsidR="00461F00">
        <w:rPr>
          <w:rFonts w:ascii="GHEA Grapalat" w:hAnsi="GHEA Grapalat"/>
          <w:i w:val="0"/>
          <w:sz w:val="24"/>
          <w:szCs w:val="24"/>
          <w:lang w:val="hy-AM"/>
        </w:rPr>
        <w:t xml:space="preserve">նախարարությանը </w:t>
      </w:r>
      <w:r w:rsidR="00AA1AB9">
        <w:rPr>
          <w:rFonts w:ascii="GHEA Grapalat" w:hAnsi="GHEA Grapalat"/>
          <w:i w:val="0"/>
          <w:sz w:val="24"/>
          <w:szCs w:val="24"/>
          <w:lang w:val="hy-AM"/>
        </w:rPr>
        <w:t>հանձնել</w:t>
      </w:r>
      <w:r w:rsidR="003739E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A1AB9" w:rsidRPr="00AA1AB9">
        <w:rPr>
          <w:rFonts w:ascii="GHEA Grapalat" w:hAnsi="GHEA Grapalat"/>
          <w:i w:val="0"/>
          <w:sz w:val="24"/>
          <w:szCs w:val="24"/>
          <w:lang w:val="hy-AM"/>
        </w:rPr>
        <w:t>ՀՀ տրանսպորտի, կապի և տեղեկատվական տեխնոլոգիաների նախարարության և «Լոկատոր» ՓԲԸ-ի միջև 2018թ</w:t>
      </w:r>
      <w:r w:rsidR="00AA1AB9" w:rsidRPr="00AA1AB9">
        <w:rPr>
          <w:rFonts w:ascii="Cambria Math" w:hAnsi="Cambria Math" w:cs="Cambria Math"/>
          <w:i w:val="0"/>
          <w:sz w:val="24"/>
          <w:szCs w:val="24"/>
          <w:lang w:val="hy-AM"/>
        </w:rPr>
        <w:t>․</w:t>
      </w:r>
      <w:r w:rsidR="00AA1AB9" w:rsidRPr="00AA1AB9">
        <w:rPr>
          <w:rFonts w:ascii="GHEA Grapalat" w:hAnsi="GHEA Grapalat"/>
          <w:i w:val="0"/>
          <w:sz w:val="24"/>
          <w:szCs w:val="24"/>
          <w:lang w:val="hy-AM"/>
        </w:rPr>
        <w:t xml:space="preserve"> սեպտեմբերի 25-ին կնքված N ՏԿՆ-ԳՀԾՁԲ-2018/30 ծառայությունների մատուցման պայմանագր</w:t>
      </w:r>
      <w:r w:rsidR="00461F00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AA1AB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61F00" w:rsidRPr="00461F00">
        <w:rPr>
          <w:rFonts w:ascii="GHEA Grapalat" w:hAnsi="GHEA Grapalat"/>
          <w:i w:val="0"/>
          <w:sz w:val="24"/>
          <w:szCs w:val="24"/>
          <w:lang w:val="hy-AM"/>
        </w:rPr>
        <w:t>արդյունքում ստեղծված ծրագրային համակարգը</w:t>
      </w:r>
      <w:r w:rsidR="00461F00">
        <w:rPr>
          <w:rFonts w:ascii="GHEA Grapalat" w:hAnsi="GHEA Grapalat"/>
          <w:i w:val="0"/>
          <w:sz w:val="24"/>
          <w:szCs w:val="24"/>
          <w:lang w:val="hy-AM"/>
        </w:rPr>
        <w:t>:</w:t>
      </w:r>
    </w:p>
    <w:p w14:paraId="6F28D0C0" w14:textId="21959A2B" w:rsidR="001344F6" w:rsidRPr="001344F6" w:rsidRDefault="001344F6" w:rsidP="001344F6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344F6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2.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1344F6">
        <w:rPr>
          <w:rFonts w:ascii="GHEA Grapalat" w:hAnsi="GHEA Grapalat" w:cs="Times New Roman"/>
          <w:b/>
          <w:bCs w:val="0"/>
          <w:i w:val="0"/>
          <w:sz w:val="24"/>
          <w:szCs w:val="24"/>
          <w:lang w:val="hy-AM"/>
        </w:rPr>
        <w:t>Կարգավորման</w:t>
      </w:r>
      <w:r w:rsidRPr="001344F6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 նպատակները, ակնկալվող արդյունքը, ակտի նորմատիվ բնույթի հիմնավ</w:t>
      </w:r>
      <w:r w:rsidR="008C1F45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ո</w:t>
      </w:r>
      <w:r w:rsidRPr="001344F6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րվածությունը.</w:t>
      </w:r>
    </w:p>
    <w:p w14:paraId="3B376918" w14:textId="77777777" w:rsidR="005E0909" w:rsidRDefault="00E67784" w:rsidP="00406FB8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E67784">
        <w:rPr>
          <w:rFonts w:ascii="GHEA Grapalat" w:hAnsi="GHEA Grapalat"/>
          <w:i w:val="0"/>
          <w:sz w:val="24"/>
          <w:szCs w:val="24"/>
          <w:lang w:val="hy-AM"/>
        </w:rPr>
        <w:t xml:space="preserve"> «Կառավարության կառուցվածքի և գործունեության մասին» օրենքում փոփոխություններ և լրացումներ կատարելու մասին» 2019 թվականի մայիսի 8-ի ՀՕ-31-Ն օրենքի ընդունմամբ՝ </w:t>
      </w:r>
      <w:r w:rsidRPr="00406FB8">
        <w:rPr>
          <w:rFonts w:ascii="GHEA Grapalat" w:hAnsi="GHEA Grapalat"/>
          <w:iCs/>
          <w:sz w:val="24"/>
          <w:szCs w:val="24"/>
          <w:lang w:val="hy-AM"/>
        </w:rPr>
        <w:t xml:space="preserve">ենթակառուցվածքների, այդ թվում՝ տրանսպորտի ոլորտի կառավարման </w:t>
      </w:r>
      <w:r w:rsidR="00DF267F" w:rsidRPr="00406FB8">
        <w:rPr>
          <w:rFonts w:ascii="GHEA Grapalat" w:hAnsi="GHEA Grapalat"/>
          <w:iCs/>
          <w:sz w:val="24"/>
          <w:szCs w:val="24"/>
          <w:lang w:val="hy-AM"/>
        </w:rPr>
        <w:t>լիազոր</w:t>
      </w:r>
      <w:r w:rsidRPr="00406FB8">
        <w:rPr>
          <w:rFonts w:ascii="GHEA Grapalat" w:hAnsi="GHEA Grapalat"/>
          <w:iCs/>
          <w:sz w:val="24"/>
          <w:szCs w:val="24"/>
          <w:lang w:val="hy-AM"/>
        </w:rPr>
        <w:t>ությունը վերապահվել է</w:t>
      </w:r>
      <w:r w:rsidR="005E0909">
        <w:rPr>
          <w:rFonts w:ascii="GHEA Grapalat" w:hAnsi="GHEA Grapalat"/>
          <w:i w:val="0"/>
          <w:sz w:val="24"/>
          <w:szCs w:val="24"/>
          <w:lang w:val="hy-AM"/>
        </w:rPr>
        <w:t xml:space="preserve"> Ն</w:t>
      </w:r>
      <w:r w:rsidRPr="00E67784">
        <w:rPr>
          <w:rFonts w:ascii="GHEA Grapalat" w:hAnsi="GHEA Grapalat"/>
          <w:i w:val="0"/>
          <w:sz w:val="24"/>
          <w:szCs w:val="24"/>
          <w:lang w:val="hy-AM"/>
        </w:rPr>
        <w:t>ախարարության</w:t>
      </w:r>
      <w:r w:rsidR="005E0909">
        <w:rPr>
          <w:rFonts w:ascii="GHEA Grapalat" w:hAnsi="GHEA Grapalat"/>
          <w:i w:val="0"/>
          <w:sz w:val="24"/>
          <w:szCs w:val="24"/>
          <w:lang w:val="hy-AM"/>
        </w:rPr>
        <w:t xml:space="preserve">ը: </w:t>
      </w:r>
    </w:p>
    <w:p w14:paraId="393480E1" w14:textId="746712DB" w:rsidR="005E0909" w:rsidRPr="005E0909" w:rsidRDefault="005E0909" w:rsidP="00406FB8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81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Նախարարության վերը նշված գրությունը հիմք ընդունելով՝ </w:t>
      </w:r>
      <w:r w:rsidR="00E67784" w:rsidRPr="00E67784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բարձր տեխնոլոգիական արդյունաբերության նախարարությ</w:t>
      </w:r>
      <w:r w:rsidR="00E67784">
        <w:rPr>
          <w:rFonts w:ascii="GHEA Grapalat" w:hAnsi="GHEA Grapalat"/>
          <w:i w:val="0"/>
          <w:sz w:val="24"/>
          <w:szCs w:val="24"/>
          <w:lang w:val="hy-AM"/>
        </w:rPr>
        <w:t>ան</w:t>
      </w:r>
      <w:r w:rsidR="00461F00" w:rsidRPr="00461F00">
        <w:rPr>
          <w:rFonts w:ascii="GHEA Grapalat" w:hAnsi="GHEA Grapalat"/>
          <w:i w:val="0"/>
          <w:sz w:val="24"/>
          <w:szCs w:val="24"/>
          <w:lang w:val="hy-AM"/>
        </w:rPr>
        <w:t xml:space="preserve"> կողմից մշակվել է «</w:t>
      </w:r>
      <w:r w:rsidR="00E67784">
        <w:rPr>
          <w:rFonts w:ascii="GHEA Grapalat" w:hAnsi="GHEA Grapalat"/>
          <w:i w:val="0"/>
          <w:sz w:val="24"/>
          <w:szCs w:val="24"/>
          <w:lang w:val="hy-AM"/>
        </w:rPr>
        <w:t>Գ</w:t>
      </w:r>
      <w:r w:rsidR="00461F00" w:rsidRPr="00461F00">
        <w:rPr>
          <w:rFonts w:ascii="GHEA Grapalat" w:hAnsi="GHEA Grapalat"/>
          <w:i w:val="0"/>
          <w:sz w:val="24"/>
          <w:szCs w:val="24"/>
          <w:lang w:val="hy-AM"/>
        </w:rPr>
        <w:t xml:space="preserve">ույք հետ վերցնելու և ամրացնելու մասին» ՀՀ կառավարության որոշման նախագիծ, որով </w:t>
      </w:r>
      <w:r w:rsidR="00E67784" w:rsidRPr="00E67784">
        <w:rPr>
          <w:rFonts w:ascii="GHEA Grapalat" w:hAnsi="GHEA Grapalat"/>
          <w:i w:val="0"/>
          <w:sz w:val="24"/>
          <w:szCs w:val="24"/>
          <w:lang w:val="hy-AM"/>
        </w:rPr>
        <w:t>նախատեսվում</w:t>
      </w:r>
      <w:r w:rsidR="00461F00" w:rsidRPr="00461F00">
        <w:rPr>
          <w:rFonts w:ascii="GHEA Grapalat" w:hAnsi="GHEA Grapalat"/>
          <w:i w:val="0"/>
          <w:sz w:val="24"/>
          <w:szCs w:val="24"/>
          <w:lang w:val="hy-AM"/>
        </w:rPr>
        <w:t xml:space="preserve"> է</w:t>
      </w:r>
      <w:r w:rsidR="005E6E1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Նախարարությանը փոխանցել </w:t>
      </w:r>
      <w:r w:rsidRPr="005E0909">
        <w:rPr>
          <w:rFonts w:ascii="GHEA Grapalat" w:hAnsi="GHEA Grapalat"/>
          <w:i w:val="0"/>
          <w:sz w:val="24"/>
          <w:szCs w:val="24"/>
          <w:lang w:val="hy-AM"/>
        </w:rPr>
        <w:t>ե</w:t>
      </w:r>
      <w:r w:rsidRPr="005E0909">
        <w:rPr>
          <w:rFonts w:ascii="GHEA Grapalat" w:hAnsi="GHEA Grapalat" w:cs="CIDFont+F1"/>
          <w:i w:val="0"/>
          <w:iCs/>
          <w:sz w:val="24"/>
          <w:szCs w:val="24"/>
          <w:lang w:val="hy-AM"/>
        </w:rPr>
        <w:t>րթուղային ցանցի մոդելավորման և ճանապարհային ցանցի ակտիվների կառավարման և սպասարկման աշխատանքների պլանավորման և վերահսկման ծրագրային համակարգ</w:t>
      </w:r>
      <w:r w:rsidR="005E6E1C">
        <w:rPr>
          <w:rFonts w:ascii="GHEA Grapalat" w:hAnsi="GHEA Grapalat" w:cs="CIDFont+F1"/>
          <w:i w:val="0"/>
          <w:iCs/>
          <w:sz w:val="24"/>
          <w:szCs w:val="24"/>
          <w:lang w:val="hy-AM"/>
        </w:rPr>
        <w:t>ը:</w:t>
      </w:r>
    </w:p>
    <w:p w14:paraId="12322218" w14:textId="77777777" w:rsidR="005E0909" w:rsidRDefault="005E0909" w:rsidP="00406FB8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14:paraId="3A0DAD74" w14:textId="0A7153CC" w:rsidR="00406FB8" w:rsidRPr="00406FB8" w:rsidRDefault="00C52491" w:rsidP="00406FB8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81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406FB8">
        <w:rPr>
          <w:rFonts w:ascii="GHEA Grapalat" w:hAnsi="GHEA Grapalat" w:cs="Sylfaen"/>
          <w:b/>
          <w:i w:val="0"/>
          <w:color w:val="000000" w:themeColor="text1"/>
          <w:sz w:val="24"/>
          <w:szCs w:val="24"/>
          <w:lang w:val="hy-AM"/>
        </w:rPr>
        <w:t xml:space="preserve">3. </w:t>
      </w:r>
      <w:r w:rsidR="00406FB8" w:rsidRPr="00406FB8">
        <w:rPr>
          <w:rFonts w:ascii="GHEA Grapalat" w:hAnsi="GHEA Grapalat"/>
          <w:b/>
          <w:bCs w:val="0"/>
          <w:i w:val="0"/>
          <w:iCs/>
          <w:color w:val="000000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</w:t>
      </w:r>
      <w:r w:rsidR="00406FB8" w:rsidRPr="00406FB8">
        <w:rPr>
          <w:rFonts w:ascii="GHEA Grapalat" w:hAnsi="GHEA Grapalat"/>
          <w:b/>
          <w:bCs w:val="0"/>
          <w:i w:val="0"/>
          <w:iCs/>
          <w:sz w:val="24"/>
          <w:szCs w:val="24"/>
          <w:lang w:val="hy-AM"/>
        </w:rPr>
        <w:t>սպասվելիք փոփոխությունների մասին.</w:t>
      </w:r>
    </w:p>
    <w:p w14:paraId="3FA8ACF4" w14:textId="79B4ADEE" w:rsidR="00406FB8" w:rsidRPr="00406FB8" w:rsidRDefault="00406FB8" w:rsidP="00406FB8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</w:pPr>
      <w:r w:rsidRPr="00406FB8">
        <w:rPr>
          <w:rFonts w:ascii="GHEA Grapalat" w:hAnsi="GHEA Grapalat" w:cs="Sylfaen"/>
          <w:bCs w:val="0"/>
          <w:i w:val="0"/>
          <w:color w:val="000000" w:themeColor="text1"/>
          <w:sz w:val="24"/>
          <w:szCs w:val="24"/>
          <w:lang w:val="hy-AM"/>
        </w:rPr>
        <w:t xml:space="preserve">«Գույք հետ վերցնելու և ամրացնելու մասին» </w:t>
      </w:r>
      <w:r w:rsidRPr="00406FB8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2ED0B551" w14:textId="77777777" w:rsidR="00406FB8" w:rsidRPr="00406FB8" w:rsidRDefault="00406FB8" w:rsidP="00E67784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810"/>
        <w:jc w:val="both"/>
        <w:rPr>
          <w:rFonts w:ascii="GHEA Grapalat" w:hAnsi="GHEA Grapalat" w:cs="Sylfaen"/>
          <w:b/>
          <w:i w:val="0"/>
          <w:color w:val="000000" w:themeColor="text1"/>
          <w:sz w:val="24"/>
          <w:szCs w:val="24"/>
          <w:lang w:val="hy-AM"/>
        </w:rPr>
      </w:pPr>
      <w:r w:rsidRPr="00406FB8">
        <w:rPr>
          <w:rFonts w:ascii="GHEA Grapalat" w:hAnsi="GHEA Grapalat" w:cs="Sylfaen"/>
          <w:b/>
          <w:i w:val="0"/>
          <w:color w:val="000000" w:themeColor="text1"/>
          <w:sz w:val="24"/>
          <w:szCs w:val="24"/>
          <w:lang w:val="hy-AM"/>
        </w:rPr>
        <w:t xml:space="preserve">4. </w:t>
      </w:r>
      <w:r w:rsidR="003739EC" w:rsidRPr="00406FB8">
        <w:rPr>
          <w:rFonts w:ascii="GHEA Grapalat" w:hAnsi="GHEA Grapalat" w:cs="Sylfaen"/>
          <w:b/>
          <w:i w:val="0"/>
          <w:color w:val="000000" w:themeColor="text1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14:paraId="5B3F2A74" w14:textId="2A30D7BA" w:rsidR="003739EC" w:rsidRPr="00406FB8" w:rsidRDefault="003739EC" w:rsidP="00E67784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810"/>
        <w:jc w:val="both"/>
        <w:rPr>
          <w:rFonts w:ascii="GHEA Grapalat" w:hAnsi="GHEA Grapalat" w:cs="Sylfaen"/>
          <w:bCs w:val="0"/>
          <w:i w:val="0"/>
          <w:color w:val="000000" w:themeColor="text1"/>
          <w:sz w:val="24"/>
          <w:szCs w:val="24"/>
          <w:lang w:val="hy-AM"/>
        </w:rPr>
      </w:pPr>
      <w:r w:rsidRPr="00406FB8">
        <w:rPr>
          <w:rFonts w:ascii="GHEA Grapalat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Որոշման նախագիծը չի բխում համապատասխան ռազմավարական փաստաթղթերից։</w:t>
      </w:r>
    </w:p>
    <w:p w14:paraId="39AF4141" w14:textId="77777777" w:rsidR="001344F6" w:rsidRPr="00406FB8" w:rsidRDefault="001344F6" w:rsidP="00E67784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810"/>
        <w:jc w:val="both"/>
        <w:rPr>
          <w:rFonts w:ascii="GHEA Grapalat" w:hAnsi="GHEA Grapalat" w:cs="Sylfaen"/>
          <w:b/>
          <w:i w:val="0"/>
          <w:color w:val="000000" w:themeColor="text1"/>
          <w:sz w:val="24"/>
          <w:szCs w:val="24"/>
          <w:lang w:val="hy-AM"/>
        </w:rPr>
      </w:pPr>
    </w:p>
    <w:p w14:paraId="556B4DF5" w14:textId="77777777" w:rsidR="00406FB8" w:rsidRPr="00406FB8" w:rsidRDefault="00406FB8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</w:pPr>
    </w:p>
    <w:sectPr w:rsidR="00406FB8" w:rsidRPr="00406FB8" w:rsidSect="00DF267F">
      <w:pgSz w:w="12240" w:h="15840"/>
      <w:pgMar w:top="5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736E6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82523E"/>
    <w:multiLevelType w:val="hybridMultilevel"/>
    <w:tmpl w:val="04E88366"/>
    <w:lvl w:ilvl="0" w:tplc="194619DA">
      <w:start w:val="1"/>
      <w:numFmt w:val="decimal"/>
      <w:lvlText w:val="%1."/>
      <w:lvlJc w:val="left"/>
      <w:pPr>
        <w:ind w:left="360" w:hanging="360"/>
      </w:pPr>
      <w:rPr>
        <w:rFonts w:cs="Cambria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6B4AE9"/>
    <w:multiLevelType w:val="multilevel"/>
    <w:tmpl w:val="48D8DF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1D8"/>
    <w:rsid w:val="00022935"/>
    <w:rsid w:val="00057150"/>
    <w:rsid w:val="00065D72"/>
    <w:rsid w:val="000D7078"/>
    <w:rsid w:val="00102B52"/>
    <w:rsid w:val="00116242"/>
    <w:rsid w:val="00127C54"/>
    <w:rsid w:val="001344F6"/>
    <w:rsid w:val="001A5234"/>
    <w:rsid w:val="001E42E0"/>
    <w:rsid w:val="002502DD"/>
    <w:rsid w:val="00285E51"/>
    <w:rsid w:val="002A3C4F"/>
    <w:rsid w:val="002A4FA6"/>
    <w:rsid w:val="002B30D0"/>
    <w:rsid w:val="002B6D08"/>
    <w:rsid w:val="002D0537"/>
    <w:rsid w:val="00314ACB"/>
    <w:rsid w:val="00361FD1"/>
    <w:rsid w:val="00371568"/>
    <w:rsid w:val="003739EC"/>
    <w:rsid w:val="003866AA"/>
    <w:rsid w:val="00392785"/>
    <w:rsid w:val="003A60FB"/>
    <w:rsid w:val="003B75F4"/>
    <w:rsid w:val="003D6421"/>
    <w:rsid w:val="00406FB8"/>
    <w:rsid w:val="00431533"/>
    <w:rsid w:val="004413FD"/>
    <w:rsid w:val="00461F00"/>
    <w:rsid w:val="004633D0"/>
    <w:rsid w:val="00493E90"/>
    <w:rsid w:val="004A11CD"/>
    <w:rsid w:val="005149A1"/>
    <w:rsid w:val="00520C4B"/>
    <w:rsid w:val="005330C7"/>
    <w:rsid w:val="00540677"/>
    <w:rsid w:val="00541BF3"/>
    <w:rsid w:val="00577E2B"/>
    <w:rsid w:val="005B4E4D"/>
    <w:rsid w:val="005C4684"/>
    <w:rsid w:val="005D2B67"/>
    <w:rsid w:val="005E0909"/>
    <w:rsid w:val="005E6E1C"/>
    <w:rsid w:val="005F3558"/>
    <w:rsid w:val="006670B4"/>
    <w:rsid w:val="00667DF6"/>
    <w:rsid w:val="006B016A"/>
    <w:rsid w:val="006B663A"/>
    <w:rsid w:val="006C29D7"/>
    <w:rsid w:val="007C1890"/>
    <w:rsid w:val="007C46F6"/>
    <w:rsid w:val="007D219D"/>
    <w:rsid w:val="007F3532"/>
    <w:rsid w:val="00816E5E"/>
    <w:rsid w:val="00846CBA"/>
    <w:rsid w:val="00867B6F"/>
    <w:rsid w:val="008C1F45"/>
    <w:rsid w:val="008D69F3"/>
    <w:rsid w:val="00913F07"/>
    <w:rsid w:val="0091638A"/>
    <w:rsid w:val="00936653"/>
    <w:rsid w:val="009540B9"/>
    <w:rsid w:val="009559DA"/>
    <w:rsid w:val="009A0CAB"/>
    <w:rsid w:val="009E7427"/>
    <w:rsid w:val="00A32410"/>
    <w:rsid w:val="00A34FB0"/>
    <w:rsid w:val="00A435CF"/>
    <w:rsid w:val="00A50450"/>
    <w:rsid w:val="00AA1AB9"/>
    <w:rsid w:val="00AA2A14"/>
    <w:rsid w:val="00B1264E"/>
    <w:rsid w:val="00B82BD9"/>
    <w:rsid w:val="00BA2D58"/>
    <w:rsid w:val="00BD76EA"/>
    <w:rsid w:val="00BF784A"/>
    <w:rsid w:val="00C00CD5"/>
    <w:rsid w:val="00C113FA"/>
    <w:rsid w:val="00C366F6"/>
    <w:rsid w:val="00C52491"/>
    <w:rsid w:val="00C847A4"/>
    <w:rsid w:val="00C85C4A"/>
    <w:rsid w:val="00CB35AB"/>
    <w:rsid w:val="00CD31D8"/>
    <w:rsid w:val="00CE7B66"/>
    <w:rsid w:val="00CF02CD"/>
    <w:rsid w:val="00CF1FF9"/>
    <w:rsid w:val="00CF7EA5"/>
    <w:rsid w:val="00D44DCF"/>
    <w:rsid w:val="00D8176E"/>
    <w:rsid w:val="00DC10F4"/>
    <w:rsid w:val="00DD372B"/>
    <w:rsid w:val="00DF267F"/>
    <w:rsid w:val="00DF79E4"/>
    <w:rsid w:val="00E43BCC"/>
    <w:rsid w:val="00E67784"/>
    <w:rsid w:val="00F0380E"/>
    <w:rsid w:val="00F05254"/>
    <w:rsid w:val="00F823D4"/>
    <w:rsid w:val="00F82F5B"/>
    <w:rsid w:val="00F85A12"/>
    <w:rsid w:val="00FD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54AB2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53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427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406FB8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0AD00-4729-4DA4-80C6-ED99889A0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Lilit Petrosyan</cp:lastModifiedBy>
  <cp:revision>38</cp:revision>
  <cp:lastPrinted>2022-06-06T12:40:00Z</cp:lastPrinted>
  <dcterms:created xsi:type="dcterms:W3CDTF">2021-12-20T07:51:00Z</dcterms:created>
  <dcterms:modified xsi:type="dcterms:W3CDTF">2022-06-21T08:24:00Z</dcterms:modified>
</cp:coreProperties>
</file>