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EF718C" w:rsidRDefault="00536682" w:rsidP="002F0CDF">
      <w:pPr>
        <w:pStyle w:val="mechtex"/>
        <w:spacing w:line="360" w:lineRule="auto"/>
        <w:rPr>
          <w:rFonts w:ascii="GHEA Grapalat" w:hAnsi="GHEA Grapalat" w:cs="Sylfaen"/>
          <w:b/>
          <w:color w:val="FF0000"/>
          <w:sz w:val="24"/>
          <w:lang w:val="hy-AM"/>
        </w:rPr>
      </w:pPr>
      <w:r w:rsidRPr="001D0344">
        <w:rPr>
          <w:rFonts w:ascii="GHEA Grapalat" w:hAnsi="GHEA Grapalat"/>
          <w:b/>
          <w:bCs/>
          <w:kern w:val="32"/>
          <w:sz w:val="24"/>
          <w:lang w:val="hy-AM"/>
        </w:rPr>
        <w:t>«</w:t>
      </w:r>
      <w:r w:rsidR="00355BC4">
        <w:rPr>
          <w:rFonts w:ascii="GHEA Grapalat" w:hAnsi="GHEA Grapalat"/>
          <w:b/>
          <w:bCs/>
          <w:kern w:val="32"/>
          <w:sz w:val="24"/>
        </w:rPr>
        <w:t>ԱՆՇԱՐԺ ԳՈՒՅՔ</w:t>
      </w:r>
      <w:r w:rsidR="00355BC4" w:rsidRPr="001E1961">
        <w:rPr>
          <w:rFonts w:ascii="GHEA Grapalat" w:hAnsi="GHEA Grapalat"/>
          <w:b/>
          <w:bCs/>
          <w:kern w:val="32"/>
          <w:sz w:val="24"/>
          <w:lang w:val="pt-BR"/>
        </w:rPr>
        <w:t xml:space="preserve"> </w:t>
      </w:r>
      <w:r w:rsidR="00355BC4" w:rsidRPr="001E1961">
        <w:rPr>
          <w:rFonts w:ascii="GHEA Grapalat" w:hAnsi="GHEA Grapalat"/>
          <w:b/>
          <w:bCs/>
          <w:kern w:val="32"/>
          <w:sz w:val="24"/>
        </w:rPr>
        <w:t>ՀԵՏ</w:t>
      </w:r>
      <w:r w:rsidR="00355BC4" w:rsidRPr="001E1961">
        <w:rPr>
          <w:rFonts w:ascii="GHEA Grapalat" w:hAnsi="GHEA Grapalat"/>
          <w:b/>
          <w:bCs/>
          <w:kern w:val="32"/>
          <w:sz w:val="24"/>
          <w:lang w:val="pt-BR"/>
        </w:rPr>
        <w:t xml:space="preserve"> </w:t>
      </w:r>
      <w:r w:rsidR="00355BC4" w:rsidRPr="001E1961">
        <w:rPr>
          <w:rFonts w:ascii="GHEA Grapalat" w:hAnsi="GHEA Grapalat"/>
          <w:b/>
          <w:bCs/>
          <w:kern w:val="32"/>
          <w:sz w:val="24"/>
        </w:rPr>
        <w:t>ՎԵՐՑՆԵԼՈՒ</w:t>
      </w:r>
      <w:r w:rsidR="00355BC4" w:rsidRPr="001E1961">
        <w:rPr>
          <w:rFonts w:ascii="GHEA Grapalat" w:hAnsi="GHEA Grapalat"/>
          <w:b/>
          <w:bCs/>
          <w:kern w:val="32"/>
          <w:sz w:val="24"/>
          <w:lang w:val="pt-BR"/>
        </w:rPr>
        <w:t xml:space="preserve"> </w:t>
      </w:r>
      <w:r w:rsidR="00355BC4" w:rsidRPr="001E1961">
        <w:rPr>
          <w:rFonts w:ascii="GHEA Grapalat" w:hAnsi="GHEA Grapalat"/>
          <w:b/>
          <w:bCs/>
          <w:kern w:val="32"/>
          <w:sz w:val="24"/>
        </w:rPr>
        <w:t>ԵՎ</w:t>
      </w:r>
      <w:r w:rsidR="00355BC4" w:rsidRPr="001E1961">
        <w:rPr>
          <w:rFonts w:ascii="GHEA Grapalat" w:hAnsi="GHEA Grapalat"/>
          <w:b/>
          <w:bCs/>
          <w:kern w:val="32"/>
          <w:sz w:val="24"/>
          <w:lang w:val="pt-BR"/>
        </w:rPr>
        <w:t xml:space="preserve"> </w:t>
      </w:r>
      <w:r w:rsidR="00355BC4" w:rsidRPr="001E1961">
        <w:rPr>
          <w:rFonts w:ascii="GHEA Grapalat" w:hAnsi="GHEA Grapalat"/>
          <w:b/>
          <w:bCs/>
          <w:kern w:val="32"/>
          <w:sz w:val="24"/>
        </w:rPr>
        <w:t>ԱՆՀԱՏՈՒՅՑ</w:t>
      </w:r>
      <w:r w:rsidR="00355BC4" w:rsidRPr="001E1961">
        <w:rPr>
          <w:rFonts w:ascii="GHEA Grapalat" w:hAnsi="GHEA Grapalat"/>
          <w:b/>
          <w:bCs/>
          <w:kern w:val="32"/>
          <w:sz w:val="24"/>
          <w:lang w:val="pt-BR"/>
        </w:rPr>
        <w:t xml:space="preserve"> </w:t>
      </w:r>
      <w:r w:rsidR="00355BC4" w:rsidRPr="001E1961">
        <w:rPr>
          <w:rFonts w:ascii="GHEA Grapalat" w:hAnsi="GHEA Grapalat"/>
          <w:b/>
          <w:bCs/>
          <w:kern w:val="32"/>
          <w:sz w:val="24"/>
        </w:rPr>
        <w:t>ՕԳՏԱԳՈՐԾՄԱՆ</w:t>
      </w:r>
      <w:r w:rsidR="00355BC4" w:rsidRPr="001E1961">
        <w:rPr>
          <w:rFonts w:ascii="GHEA Grapalat" w:hAnsi="GHEA Grapalat"/>
          <w:b/>
          <w:bCs/>
          <w:kern w:val="32"/>
          <w:sz w:val="24"/>
          <w:lang w:val="pt-BR"/>
        </w:rPr>
        <w:t xml:space="preserve"> </w:t>
      </w:r>
      <w:r w:rsidR="00355BC4" w:rsidRPr="001E1961">
        <w:rPr>
          <w:rFonts w:ascii="GHEA Grapalat" w:hAnsi="GHEA Grapalat"/>
          <w:b/>
          <w:bCs/>
          <w:kern w:val="32"/>
          <w:sz w:val="24"/>
        </w:rPr>
        <w:t>ԻՐԱՎՈՒՆՔՈՎ</w:t>
      </w:r>
      <w:r w:rsidR="00355BC4" w:rsidRPr="001E1961">
        <w:rPr>
          <w:rFonts w:ascii="GHEA Grapalat" w:hAnsi="GHEA Grapalat"/>
          <w:b/>
          <w:bCs/>
          <w:kern w:val="32"/>
          <w:sz w:val="24"/>
          <w:lang w:val="pt-BR"/>
        </w:rPr>
        <w:t xml:space="preserve"> </w:t>
      </w:r>
      <w:r w:rsidR="00355BC4">
        <w:rPr>
          <w:rFonts w:ascii="GHEA Grapalat" w:hAnsi="GHEA Grapalat"/>
          <w:b/>
          <w:bCs/>
          <w:kern w:val="32"/>
          <w:sz w:val="24"/>
        </w:rPr>
        <w:t>ԱՄՐԱՑՆԵԼՈՒ</w:t>
      </w:r>
      <w:r w:rsidR="00355BC4" w:rsidRPr="001E1961">
        <w:rPr>
          <w:rFonts w:ascii="GHEA Grapalat" w:hAnsi="GHEA Grapalat"/>
          <w:b/>
          <w:bCs/>
          <w:kern w:val="32"/>
          <w:sz w:val="24"/>
          <w:lang w:val="pt-BR"/>
        </w:rPr>
        <w:t xml:space="preserve"> ՄԱՍԻՆ</w:t>
      </w:r>
      <w:r w:rsidRPr="001D0344">
        <w:rPr>
          <w:rFonts w:ascii="GHEA Grapalat" w:hAnsi="GHEA Grapalat"/>
          <w:b/>
          <w:bCs/>
          <w:kern w:val="32"/>
          <w:sz w:val="24"/>
          <w:lang w:val="hy-AM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15"/>
        <w:gridCol w:w="3656"/>
      </w:tblGrid>
      <w:tr w:rsidR="00EF718C" w:rsidRPr="00536682" w:rsidTr="00681854">
        <w:trPr>
          <w:trHeight w:val="872"/>
        </w:trPr>
        <w:tc>
          <w:tcPr>
            <w:tcW w:w="6115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B34AD5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656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FD6A0E" w:rsidRDefault="006753A4" w:rsidP="00B34A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10.05.2022</w:t>
            </w:r>
            <w:r w:rsidR="00FD6A0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536682" w:rsidTr="00681854">
        <w:trPr>
          <w:trHeight w:val="836"/>
        </w:trPr>
        <w:tc>
          <w:tcPr>
            <w:tcW w:w="6115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5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2F0CDF" w:rsidRDefault="00FD6A0E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F0CD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af-ZA"/>
              </w:rPr>
              <w:t xml:space="preserve">N </w:t>
            </w:r>
            <w:r w:rsidR="006753A4" w:rsidRPr="006753A4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01/8-2/8381-2022</w:t>
            </w:r>
          </w:p>
        </w:tc>
      </w:tr>
      <w:tr w:rsidR="00EF718C" w:rsidRPr="00316CB3" w:rsidTr="00681854">
        <w:trPr>
          <w:trHeight w:val="791"/>
        </w:trPr>
        <w:tc>
          <w:tcPr>
            <w:tcW w:w="611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753A4" w:rsidRDefault="006753A4" w:rsidP="006753A4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 w:rsidRPr="00161AB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    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161AB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r w:rsidRPr="00161AB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r w:rsidRPr="00161AB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r w:rsidRPr="00161AB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161AB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Ձեր</w:t>
            </w:r>
            <w:r w:rsidRPr="00161AB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27.04.2022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161AB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. N</w:t>
            </w:r>
            <w:r w:rsidRPr="00AC72A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ԳՍ</w:t>
            </w:r>
            <w:r w:rsidRPr="00161AB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//10341-2022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r w:rsidRPr="00161AB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ներկայացված՝</w:t>
            </w:r>
            <w:r w:rsidRPr="00161AB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«</w:t>
            </w:r>
            <w:r w:rsidRPr="00AC72A1">
              <w:rPr>
                <w:rFonts w:ascii="GHEA Grapalat" w:hAnsi="GHEA Grapalat"/>
                <w:bCs/>
                <w:kern w:val="32"/>
                <w:sz w:val="24"/>
                <w:szCs w:val="24"/>
              </w:rPr>
              <w:t>Անշարժ</w:t>
            </w:r>
            <w:r w:rsidRPr="00161AB8">
              <w:rPr>
                <w:rFonts w:ascii="GHEA Grapalat" w:hAnsi="GHEA Grapalat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AC72A1">
              <w:rPr>
                <w:rFonts w:ascii="GHEA Grapalat" w:hAnsi="GHEA Grapalat"/>
                <w:bCs/>
                <w:kern w:val="32"/>
                <w:sz w:val="24"/>
                <w:szCs w:val="24"/>
              </w:rPr>
              <w:t>գույք</w:t>
            </w:r>
            <w:r w:rsidRPr="00AC72A1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AC72A1">
              <w:rPr>
                <w:rFonts w:ascii="GHEA Grapalat" w:hAnsi="GHEA Grapalat"/>
                <w:bCs/>
                <w:kern w:val="32"/>
                <w:sz w:val="24"/>
                <w:szCs w:val="24"/>
              </w:rPr>
              <w:t>հետ</w:t>
            </w:r>
            <w:r w:rsidRPr="00AC72A1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AC72A1">
              <w:rPr>
                <w:rFonts w:ascii="GHEA Grapalat" w:hAnsi="GHEA Grapalat"/>
                <w:bCs/>
                <w:kern w:val="32"/>
                <w:sz w:val="24"/>
                <w:szCs w:val="24"/>
              </w:rPr>
              <w:t>վերցնելու</w:t>
            </w:r>
            <w:r w:rsidRPr="00AC72A1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AC72A1">
              <w:rPr>
                <w:rFonts w:ascii="GHEA Grapalat" w:hAnsi="GHEA Grapalat"/>
                <w:bCs/>
                <w:kern w:val="32"/>
                <w:sz w:val="24"/>
                <w:szCs w:val="24"/>
              </w:rPr>
              <w:t>և</w:t>
            </w:r>
            <w:r w:rsidRPr="00AC72A1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AC72A1">
              <w:rPr>
                <w:rFonts w:ascii="GHEA Grapalat" w:hAnsi="GHEA Grapalat"/>
                <w:bCs/>
                <w:kern w:val="32"/>
                <w:sz w:val="24"/>
                <w:szCs w:val="24"/>
              </w:rPr>
              <w:t>անհատույց</w:t>
            </w:r>
            <w:r w:rsidRPr="00AC72A1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AC72A1">
              <w:rPr>
                <w:rFonts w:ascii="GHEA Grapalat" w:hAnsi="GHEA Grapalat"/>
                <w:bCs/>
                <w:kern w:val="32"/>
                <w:sz w:val="24"/>
                <w:szCs w:val="24"/>
              </w:rPr>
              <w:t>օգտագործման</w:t>
            </w:r>
            <w:r w:rsidRPr="00AC72A1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AC72A1">
              <w:rPr>
                <w:rFonts w:ascii="GHEA Grapalat" w:hAnsi="GHEA Grapalat"/>
                <w:bCs/>
                <w:kern w:val="32"/>
                <w:sz w:val="24"/>
                <w:szCs w:val="24"/>
              </w:rPr>
              <w:t>իրավունքով</w:t>
            </w:r>
            <w:r w:rsidRPr="00AC72A1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AC72A1">
              <w:rPr>
                <w:rFonts w:ascii="GHEA Grapalat" w:hAnsi="GHEA Grapalat"/>
                <w:bCs/>
                <w:kern w:val="32"/>
                <w:sz w:val="24"/>
                <w:szCs w:val="24"/>
              </w:rPr>
              <w:t>ամրացնելու</w:t>
            </w:r>
            <w:r w:rsidRPr="00AC72A1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մասին</w:t>
            </w:r>
            <w:r w:rsidRPr="00161AB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» </w:t>
            </w:r>
            <w:r w:rsidRPr="00F45A3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ՀՀ</w:t>
            </w:r>
            <w:r w:rsidRPr="00161AB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45A3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կառավարության</w:t>
            </w:r>
            <w:r w:rsidRPr="00161AB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45A3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որոշման</w:t>
            </w:r>
            <w:r w:rsidRPr="00161AB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45A3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նախագիծը</w:t>
            </w:r>
            <w:r w:rsidRPr="00161AB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161AB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հայտնում</w:t>
            </w:r>
            <w:r w:rsidRPr="00161AB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161AB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</w:t>
            </w:r>
            <w:r w:rsidRPr="00161AB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առաջարկություններ</w:t>
            </w:r>
            <w:r w:rsidRPr="00161AB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չունի</w:t>
            </w:r>
            <w:r w:rsidRPr="00161AB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: </w:t>
            </w:r>
          </w:p>
        </w:tc>
        <w:tc>
          <w:tcPr>
            <w:tcW w:w="365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E29BB" w:rsidRDefault="00E00514" w:rsidP="00E00514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432D9" w:rsidRPr="008E6C3E" w:rsidTr="00681854">
        <w:trPr>
          <w:trHeight w:val="791"/>
        </w:trPr>
        <w:tc>
          <w:tcPr>
            <w:tcW w:w="6115" w:type="dxa"/>
            <w:vMerge w:val="restart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:rsidR="009432D9" w:rsidRPr="001167F3" w:rsidRDefault="00D03C96" w:rsidP="005C5C05">
            <w:pPr>
              <w:spacing w:line="360" w:lineRule="auto"/>
              <w:ind w:left="180"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ՀՀ </w:t>
            </w:r>
            <w:r w:rsidR="005C5C05">
              <w:rPr>
                <w:rFonts w:ascii="GHEA Grapalat" w:hAnsi="GHEA Grapalat"/>
                <w:sz w:val="24"/>
                <w:szCs w:val="24"/>
                <w:lang w:val="en-US"/>
              </w:rPr>
              <w:t>կրթության, գիտության, մշակույթի և սպորտի</w:t>
            </w:r>
            <w:r w:rsidR="001167F3">
              <w:rPr>
                <w:rFonts w:ascii="GHEA Grapalat" w:hAnsi="GHEA Grapalat"/>
                <w:sz w:val="24"/>
                <w:szCs w:val="24"/>
                <w:lang w:val="en-US"/>
              </w:rPr>
              <w:t xml:space="preserve"> նախարարություն</w:t>
            </w:r>
          </w:p>
        </w:tc>
        <w:tc>
          <w:tcPr>
            <w:tcW w:w="3656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:rsidR="009432D9" w:rsidRDefault="001167F3" w:rsidP="00B34AD5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5C5C05">
              <w:rPr>
                <w:rFonts w:ascii="GHEA Grapalat" w:hAnsi="GHEA Grapalat"/>
                <w:sz w:val="24"/>
                <w:szCs w:val="24"/>
                <w:lang w:val="hy-AM"/>
              </w:rPr>
              <w:t>5.05.2022</w:t>
            </w:r>
            <w:r w:rsidR="009432D9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9432D9" w:rsidRPr="008E6C3E" w:rsidTr="00681854">
        <w:trPr>
          <w:trHeight w:val="791"/>
        </w:trPr>
        <w:tc>
          <w:tcPr>
            <w:tcW w:w="6115" w:type="dxa"/>
            <w:vMerge/>
            <w:shd w:val="clear" w:color="auto" w:fill="D9D9D9" w:themeFill="background1" w:themeFillShade="D9"/>
          </w:tcPr>
          <w:p w:rsidR="009432D9" w:rsidRPr="00E62C79" w:rsidRDefault="009432D9" w:rsidP="00FD6A0E">
            <w:pPr>
              <w:spacing w:line="360" w:lineRule="auto"/>
              <w:ind w:left="18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56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:rsidR="009432D9" w:rsidRPr="00D03C96" w:rsidRDefault="009432D9" w:rsidP="00B34AD5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3C96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5C5C05" w:rsidRPr="005C5C05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01/20.1/10107-2022</w:t>
            </w:r>
          </w:p>
        </w:tc>
      </w:tr>
      <w:tr w:rsidR="009432D9" w:rsidRPr="00536682" w:rsidTr="00681854">
        <w:trPr>
          <w:trHeight w:val="791"/>
        </w:trPr>
        <w:tc>
          <w:tcPr>
            <w:tcW w:w="611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9432D9" w:rsidRPr="005C5C05" w:rsidRDefault="005C5C05" w:rsidP="005C5C05">
            <w:pPr>
              <w:autoSpaceDE w:val="0"/>
              <w:autoSpaceDN w:val="0"/>
              <w:adjustRightInd w:val="0"/>
              <w:spacing w:line="360" w:lineRule="auto"/>
              <w:ind w:firstLine="426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ՀՀ կրթության, գիտության, մշակույթի և սպորտի նախարարությունը </w:t>
            </w:r>
            <w:r w:rsidRPr="005A191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«Անշարժ գույք հետ վերցնելու և անհատույց օգտագործման իրավունքով ամրացնելու մասին» Հայաստանի Հանրապետության կառավարության որոշման նախագ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ծի վերաբերյալ առարկություններ և առաջարկություններ չունի:</w:t>
            </w:r>
          </w:p>
        </w:tc>
        <w:tc>
          <w:tcPr>
            <w:tcW w:w="365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9432D9" w:rsidRPr="005C5C05" w:rsidRDefault="005C5C05" w:rsidP="001167F3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EF718C" w:rsidRPr="00536682" w:rsidTr="00681854">
        <w:tblPrEx>
          <w:shd w:val="clear" w:color="auto" w:fill="auto"/>
        </w:tblPrEx>
        <w:trPr>
          <w:trHeight w:val="92"/>
        </w:trPr>
        <w:tc>
          <w:tcPr>
            <w:tcW w:w="6115" w:type="dxa"/>
            <w:vMerge w:val="restart"/>
            <w:shd w:val="clear" w:color="auto" w:fill="D9D9D9" w:themeFill="background1" w:themeFillShade="D9"/>
          </w:tcPr>
          <w:p w:rsidR="00EF718C" w:rsidRPr="007E08B7" w:rsidRDefault="00536682" w:rsidP="007E08B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7E08B7">
              <w:rPr>
                <w:rFonts w:ascii="GHEA Grapalat" w:hAnsi="GHEA Grapalat"/>
                <w:sz w:val="24"/>
                <w:szCs w:val="24"/>
                <w:lang w:val="en-US"/>
              </w:rPr>
              <w:t>կադաստրի կոմիտե</w:t>
            </w:r>
          </w:p>
        </w:tc>
        <w:tc>
          <w:tcPr>
            <w:tcW w:w="3656" w:type="dxa"/>
            <w:shd w:val="clear" w:color="auto" w:fill="D9D9D9" w:themeFill="background1" w:themeFillShade="D9"/>
          </w:tcPr>
          <w:p w:rsidR="00EF718C" w:rsidRPr="00CE1110" w:rsidRDefault="004F3CA8" w:rsidP="00B34A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27.04.2022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536682" w:rsidTr="00681854">
        <w:tblPrEx>
          <w:shd w:val="clear" w:color="auto" w:fill="auto"/>
        </w:tblPrEx>
        <w:trPr>
          <w:trHeight w:val="92"/>
        </w:trPr>
        <w:tc>
          <w:tcPr>
            <w:tcW w:w="6115" w:type="dxa"/>
            <w:vMerge/>
            <w:shd w:val="clear" w:color="auto" w:fill="D9D9D9" w:themeFill="background1" w:themeFillShade="D9"/>
          </w:tcPr>
          <w:p w:rsidR="00EF718C" w:rsidRPr="00CE1110" w:rsidRDefault="00EF718C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56" w:type="dxa"/>
            <w:shd w:val="clear" w:color="auto" w:fill="D9D9D9" w:themeFill="background1" w:themeFillShade="D9"/>
          </w:tcPr>
          <w:p w:rsidR="00EF718C" w:rsidRPr="007E08B7" w:rsidRDefault="00EF718C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08B7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7E08B7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4F3CA8" w:rsidRPr="004F3CA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ՍԹ/4598-2022</w:t>
            </w:r>
          </w:p>
        </w:tc>
      </w:tr>
      <w:tr w:rsidR="00EF718C" w:rsidRPr="006B4DB0" w:rsidTr="00681854">
        <w:tblPrEx>
          <w:shd w:val="clear" w:color="auto" w:fill="auto"/>
        </w:tblPrEx>
        <w:trPr>
          <w:trHeight w:val="92"/>
        </w:trPr>
        <w:tc>
          <w:tcPr>
            <w:tcW w:w="6115" w:type="dxa"/>
          </w:tcPr>
          <w:p w:rsidR="004F3CA8" w:rsidRPr="004F3CA8" w:rsidRDefault="004F3CA8" w:rsidP="004F3CA8">
            <w:pPr>
              <w:pStyle w:val="BodyText"/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4F3CA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պատասխան </w:t>
            </w:r>
            <w:r w:rsidRPr="004F3CA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ՀՀ տարածքային կառավարման և ենթակառուցվածքների նախարարի </w:t>
            </w:r>
            <w:r w:rsidRPr="004F3CA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2022 </w:t>
            </w:r>
            <w:r w:rsidRPr="004F3CA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թվականի ապրիլի 27-ի N </w:t>
            </w:r>
            <w:r w:rsidRPr="004F3CA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ԳՍ</w:t>
            </w:r>
            <w:r w:rsidRPr="004F3C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//10341-2022 գրության՝ հայտնում ենք, որ </w:t>
            </w:r>
            <w:r w:rsidRPr="004F3CA8">
              <w:rPr>
                <w:rFonts w:ascii="GHEA Grapalat" w:hAnsi="GHEA Grapalat"/>
                <w:sz w:val="24"/>
                <w:szCs w:val="24"/>
                <w:lang w:val="pt-BR"/>
              </w:rPr>
              <w:t>«Անշարժ գույք հետ վերցնելու և անհատույց օգտագործման իրավունքով ամրացնելու մասին»</w:t>
            </w:r>
            <w:r w:rsidRPr="004F3C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</w:t>
            </w:r>
            <w:r w:rsidRPr="004F3CA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կառավարության որոշման նախագծի (այսուհետ՝ </w:t>
            </w:r>
            <w:r w:rsidRPr="004F3CA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Նախագիծ)</w:t>
            </w:r>
            <w:r w:rsidRPr="004F3CA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F3CA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վերաբերյալ ունենք հետևյալ առաջարկությունը.</w:t>
            </w:r>
          </w:p>
          <w:p w:rsidR="00EF718C" w:rsidRPr="004F3CA8" w:rsidRDefault="004F3CA8" w:rsidP="004F3CA8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nb-NO"/>
              </w:rPr>
            </w:pPr>
            <w:r w:rsidRPr="004F3CA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  Նախագծի </w:t>
            </w:r>
            <w:r w:rsidRPr="004F3CA8">
              <w:rPr>
                <w:rFonts w:ascii="GHEA Grapalat" w:hAnsi="GHEA Grapalat"/>
                <w:color w:val="000000" w:themeColor="text1"/>
                <w:sz w:val="24"/>
                <w:szCs w:val="24"/>
                <w:lang w:val="nb-NO"/>
              </w:rPr>
              <w:t xml:space="preserve">2-րդ կետի 1-ին ենթակետի </w:t>
            </w:r>
            <w:r w:rsidRPr="004F3CA8">
              <w:rPr>
                <w:rFonts w:ascii="GHEA Grapalat" w:hAnsi="GHEA Grapalat"/>
                <w:color w:val="000000" w:themeColor="text1"/>
                <w:sz w:val="24"/>
                <w:szCs w:val="24"/>
              </w:rPr>
              <w:t>«</w:t>
            </w:r>
            <w:r w:rsidRPr="004F3CA8">
              <w:rPr>
                <w:rFonts w:ascii="GHEA Grapalat" w:hAnsi="GHEA Grapalat"/>
                <w:color w:val="000000" w:themeColor="text1"/>
                <w:sz w:val="24"/>
                <w:szCs w:val="24"/>
                <w:lang w:val="nb-NO"/>
              </w:rPr>
              <w:t>դեկտեմբեր</w:t>
            </w:r>
            <w:r w:rsidRPr="004F3CA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</w:t>
            </w:r>
            <w:r w:rsidRPr="004F3CA8">
              <w:rPr>
                <w:rFonts w:ascii="GHEA Grapalat" w:hAnsi="GHEA Grapalat"/>
                <w:color w:val="000000" w:themeColor="text1"/>
                <w:sz w:val="24"/>
                <w:szCs w:val="24"/>
                <w:lang w:val="nb-NO"/>
              </w:rPr>
              <w:t xml:space="preserve"> բառը փոխարինել </w:t>
            </w:r>
            <w:r w:rsidRPr="004F3CA8">
              <w:rPr>
                <w:rFonts w:ascii="GHEA Grapalat" w:hAnsi="GHEA Grapalat"/>
                <w:color w:val="000000" w:themeColor="text1"/>
                <w:sz w:val="24"/>
                <w:szCs w:val="24"/>
              </w:rPr>
              <w:t>«</w:t>
            </w:r>
            <w:r w:rsidRPr="004F3CA8">
              <w:rPr>
                <w:rFonts w:ascii="GHEA Grapalat" w:hAnsi="GHEA Grapalat"/>
                <w:color w:val="000000" w:themeColor="text1"/>
                <w:sz w:val="24"/>
                <w:szCs w:val="24"/>
                <w:lang w:val="nb-NO"/>
              </w:rPr>
              <w:t>հոկտեմբեր</w:t>
            </w:r>
            <w:r w:rsidRPr="004F3CA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</w:t>
            </w:r>
            <w:r w:rsidRPr="004F3CA8">
              <w:rPr>
                <w:rFonts w:ascii="GHEA Grapalat" w:hAnsi="GHEA Grapalat"/>
                <w:color w:val="000000" w:themeColor="text1"/>
                <w:sz w:val="24"/>
                <w:szCs w:val="24"/>
                <w:lang w:val="nb-NO"/>
              </w:rPr>
              <w:t xml:space="preserve"> բառով, քանի որ</w:t>
            </w:r>
            <w:r w:rsidRPr="004F3CA8">
              <w:rPr>
                <w:rFonts w:ascii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r w:rsidRPr="004F3CA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«Երևանի թիվ 1 արհեստագործական ուսումնարան» </w:t>
            </w:r>
            <w:r w:rsidRPr="004F3CA8">
              <w:rPr>
                <w:rFonts w:ascii="GHEA Grapalat" w:hAnsi="GHEA Grapalat"/>
                <w:color w:val="000000" w:themeColor="text1"/>
                <w:sz w:val="24"/>
                <w:szCs w:val="24"/>
                <w:lang w:val="nb-NO"/>
              </w:rPr>
              <w:t xml:space="preserve">պետական ոչ առևտրային կազմակերպության հետ ոչ բնակելի տարածքի անհատույց օգտագործման թիվ 35/008 պայմանագիրը կնքվել է 2008 թվականի </w:t>
            </w:r>
            <w:r w:rsidRPr="004F3CA8">
              <w:rPr>
                <w:rFonts w:ascii="GHEA Grapalat" w:hAnsi="GHEA Grapalat"/>
                <w:color w:val="000000" w:themeColor="text1"/>
                <w:sz w:val="24"/>
                <w:szCs w:val="24"/>
                <w:lang w:val="nb-NO"/>
              </w:rPr>
              <w:br/>
              <w:t>հոկտեմբերի 30-ին:</w:t>
            </w:r>
          </w:p>
        </w:tc>
        <w:tc>
          <w:tcPr>
            <w:tcW w:w="3656" w:type="dxa"/>
          </w:tcPr>
          <w:p w:rsidR="00EF718C" w:rsidRPr="00681854" w:rsidRDefault="00EF718C" w:rsidP="004F3CA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</w:t>
            </w:r>
            <w:r w:rsidR="0068185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նդունվել է: </w:t>
            </w:r>
            <w:r w:rsidR="004F3CA8">
              <w:rPr>
                <w:rFonts w:ascii="GHEA Grapalat" w:hAnsi="GHEA Grapalat"/>
                <w:sz w:val="24"/>
                <w:szCs w:val="24"/>
                <w:lang w:val="en-US"/>
              </w:rPr>
              <w:t>Կատարվել է համապատասխան փոփոխություն:</w:t>
            </w:r>
          </w:p>
        </w:tc>
      </w:tr>
      <w:tr w:rsidR="001D5143" w:rsidRPr="006B4DB0" w:rsidTr="001D5143">
        <w:tblPrEx>
          <w:shd w:val="clear" w:color="auto" w:fill="auto"/>
        </w:tblPrEx>
        <w:trPr>
          <w:trHeight w:val="92"/>
        </w:trPr>
        <w:tc>
          <w:tcPr>
            <w:tcW w:w="6115" w:type="dxa"/>
            <w:vMerge w:val="restart"/>
            <w:shd w:val="clear" w:color="auto" w:fill="D9D9D9" w:themeFill="background1" w:themeFillShade="D9"/>
          </w:tcPr>
          <w:p w:rsidR="001D5143" w:rsidRPr="001D5143" w:rsidRDefault="001D5143" w:rsidP="001D5143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lastRenderedPageBreak/>
              <w:t>4. ՀՀ վարչապետի աշխատակազմի իրավաբանական վարչություն</w:t>
            </w:r>
          </w:p>
        </w:tc>
        <w:tc>
          <w:tcPr>
            <w:tcW w:w="3656" w:type="dxa"/>
            <w:shd w:val="clear" w:color="auto" w:fill="D9D9D9" w:themeFill="background1" w:themeFillShade="D9"/>
          </w:tcPr>
          <w:p w:rsidR="001D5143" w:rsidRPr="001D5143" w:rsidRDefault="001D5143" w:rsidP="004F3CA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13.06.2022թ.</w:t>
            </w:r>
          </w:p>
        </w:tc>
      </w:tr>
      <w:tr w:rsidR="001D5143" w:rsidRPr="006B4DB0" w:rsidTr="001D5143">
        <w:tblPrEx>
          <w:shd w:val="clear" w:color="auto" w:fill="auto"/>
        </w:tblPrEx>
        <w:trPr>
          <w:trHeight w:val="92"/>
        </w:trPr>
        <w:tc>
          <w:tcPr>
            <w:tcW w:w="6115" w:type="dxa"/>
            <w:vMerge/>
            <w:shd w:val="clear" w:color="auto" w:fill="D9D9D9" w:themeFill="background1" w:themeFillShade="D9"/>
          </w:tcPr>
          <w:p w:rsidR="001D5143" w:rsidRPr="004F3CA8" w:rsidRDefault="001D5143" w:rsidP="004F3CA8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56" w:type="dxa"/>
            <w:shd w:val="clear" w:color="auto" w:fill="D9D9D9" w:themeFill="background1" w:themeFillShade="D9"/>
          </w:tcPr>
          <w:p w:rsidR="001D5143" w:rsidRPr="001D5143" w:rsidRDefault="001D5143" w:rsidP="004F3CA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514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Pr="001D514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02/16.32/18808-2022</w:t>
            </w:r>
          </w:p>
        </w:tc>
      </w:tr>
      <w:tr w:rsidR="001D5143" w:rsidRPr="006B4DB0" w:rsidTr="00681854">
        <w:tblPrEx>
          <w:shd w:val="clear" w:color="auto" w:fill="auto"/>
        </w:tblPrEx>
        <w:trPr>
          <w:trHeight w:val="92"/>
        </w:trPr>
        <w:tc>
          <w:tcPr>
            <w:tcW w:w="6115" w:type="dxa"/>
          </w:tcPr>
          <w:p w:rsidR="001D5143" w:rsidRPr="001D5143" w:rsidRDefault="001D5143" w:rsidP="001D5143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կետով նախատեսվում է համապատասխան տարածքը հետ վերցնել </w:t>
            </w:r>
            <w:r w:rsidRPr="00BA11EC">
              <w:rPr>
                <w:rFonts w:ascii="GHEA Grapalat" w:hAnsi="GHEA Grapalat"/>
                <w:sz w:val="24"/>
                <w:szCs w:val="24"/>
                <w:lang w:val="hy-AM"/>
              </w:rPr>
              <w:t>«Երևան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թիվ 1 արհեստագործական</w:t>
            </w:r>
            <w:r w:rsidRPr="00BA11EC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ուսումնարան»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ՊՈԱԿ-ից</w:t>
            </w:r>
            <w:r w:rsidRPr="001E1961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 w:rsidRPr="00E37DE2">
              <w:rPr>
                <w:rFonts w:ascii="GHEA Grapalat" w:hAnsi="GHEA Grapalat"/>
                <w:sz w:val="24"/>
                <w:szCs w:val="24"/>
                <w:lang w:val="nb-NO"/>
              </w:rPr>
              <w:t>և</w:t>
            </w:r>
            <w:r w:rsidRPr="00E37DE2">
              <w:rPr>
                <w:rFonts w:ascii="GHEA Grapalat" w:hAnsi="GHEA Grapalat"/>
                <w:i/>
                <w:sz w:val="24"/>
                <w:szCs w:val="24"/>
                <w:lang w:val="nb-NO"/>
              </w:rPr>
              <w:t xml:space="preserve"> մինչև նոր </w:t>
            </w:r>
            <w:r w:rsidRPr="00E37DE2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մարզադպրոցի կառուցման</w:t>
            </w:r>
            <w:r w:rsidRPr="00E37DE2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E37DE2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աշխատանքների ավարտը</w:t>
            </w:r>
            <w:r w:rsidRPr="001E1961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 w:rsidRPr="00E37D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անհատույց</w:t>
            </w:r>
            <w:r w:rsidRPr="00FA66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E37D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օգտագործման</w:t>
            </w:r>
            <w:r w:rsidRPr="00FA66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E37D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իրավունքով</w:t>
            </w:r>
            <w:r w:rsidRPr="00FA66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E37D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ամրացնել</w:t>
            </w:r>
            <w:r w:rsidRPr="00FA66D7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8C0E06">
              <w:rPr>
                <w:rFonts w:ascii="GHEA Grapalat" w:hAnsi="GHEA Grapalat"/>
                <w:sz w:val="24"/>
                <w:szCs w:val="24"/>
                <w:lang w:val="hy-AM"/>
              </w:rPr>
              <w:t>«Հեծանվային սպորտի օլիմպիական մանկապատանեկան մարզադպրոց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1E1961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ՊՈԱԿ-ին: Սակայն գտնում ենք, որ գույքի անհատույց օգտագործման իրավունքով տրամադրման ժամկետը որոշակիացված չէ, այսինքն՝ պարզ չէ՝ երբ են ավարտվելու նշված շինարարական աշխատանքները: </w:t>
            </w:r>
          </w:p>
        </w:tc>
        <w:tc>
          <w:tcPr>
            <w:tcW w:w="3656" w:type="dxa"/>
          </w:tcPr>
          <w:p w:rsidR="001D5143" w:rsidRDefault="00C72492" w:rsidP="004F3CA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Ընդունվել է: Համաձայն </w:t>
            </w:r>
            <w:r w:rsidRPr="008C0E06">
              <w:rPr>
                <w:rFonts w:ascii="GHEA Grapalat" w:hAnsi="GHEA Grapalat"/>
                <w:sz w:val="24"/>
                <w:szCs w:val="24"/>
                <w:lang w:val="hy-AM"/>
              </w:rPr>
              <w:t>«Հեծանվային սպորտի օլիմպիական մանկապատանեկան մարզադպրոց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1E1961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ՊՈԱԿ-ի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կողմից ներկայացված տեղեկատվության՝ շինարարական աշխատանքներն անխափան ֆինանսավորման դեպքում կտևեն 930 օր:</w:t>
            </w:r>
          </w:p>
          <w:p w:rsidR="00C72492" w:rsidRPr="00C72492" w:rsidRDefault="00C72492" w:rsidP="004F3CA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Հիմք ընդունելով վերը նշվածը՝ Նախագծում կատարվել է փոփոխություն՝ </w:t>
            </w:r>
            <w:r w:rsidR="00495A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անշարժ գույքի տրամադրման ժամկետը նշելով 3 տարի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՝ հաշվի առնելով </w:t>
            </w:r>
            <w:r w:rsidR="00495A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շինարարական </w:t>
            </w:r>
            <w:r w:rsidR="00495A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աշխատանքների ընթացքում ծագող խնդիրները:</w:t>
            </w:r>
            <w:bookmarkStart w:id="0" w:name="_GoBack"/>
            <w:bookmarkEnd w:id="0"/>
          </w:p>
        </w:tc>
      </w:tr>
    </w:tbl>
    <w:p w:rsidR="005A0F53" w:rsidRPr="003F3175" w:rsidRDefault="005A0F53" w:rsidP="00613208">
      <w:pPr>
        <w:tabs>
          <w:tab w:val="left" w:pos="6946"/>
          <w:tab w:val="left" w:pos="10347"/>
        </w:tabs>
        <w:spacing w:line="276" w:lineRule="auto"/>
        <w:ind w:right="-1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5A0F53" w:rsidRPr="003F3175" w:rsidSect="00B34AD5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FB6" w:rsidRDefault="005B1FB6">
      <w:r>
        <w:separator/>
      </w:r>
    </w:p>
  </w:endnote>
  <w:endnote w:type="continuationSeparator" w:id="0">
    <w:p w:rsidR="005B1FB6" w:rsidRDefault="005B1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AD5" w:rsidRDefault="00B34AD5" w:rsidP="00B34AD5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34AD5" w:rsidRDefault="00B34AD5" w:rsidP="00B34AD5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34AD5" w:rsidRDefault="00B34AD5" w:rsidP="00B34AD5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FB6" w:rsidRDefault="005B1FB6">
      <w:r>
        <w:separator/>
      </w:r>
    </w:p>
  </w:footnote>
  <w:footnote w:type="continuationSeparator" w:id="0">
    <w:p w:rsidR="005B1FB6" w:rsidRDefault="005B1F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AD5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32FA"/>
    <w:multiLevelType w:val="hybridMultilevel"/>
    <w:tmpl w:val="87761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B40565A"/>
    <w:multiLevelType w:val="hybridMultilevel"/>
    <w:tmpl w:val="713EF142"/>
    <w:lvl w:ilvl="0" w:tplc="44249152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3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4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A1338"/>
    <w:rsid w:val="000E6160"/>
    <w:rsid w:val="001167F3"/>
    <w:rsid w:val="00143090"/>
    <w:rsid w:val="00143417"/>
    <w:rsid w:val="00165B01"/>
    <w:rsid w:val="00185128"/>
    <w:rsid w:val="0019006F"/>
    <w:rsid w:val="00190DDB"/>
    <w:rsid w:val="001A1BEE"/>
    <w:rsid w:val="001A610D"/>
    <w:rsid w:val="001C3D9C"/>
    <w:rsid w:val="001D5143"/>
    <w:rsid w:val="001E7342"/>
    <w:rsid w:val="00201FCC"/>
    <w:rsid w:val="002161AE"/>
    <w:rsid w:val="00217620"/>
    <w:rsid w:val="002625C7"/>
    <w:rsid w:val="00280677"/>
    <w:rsid w:val="00280A39"/>
    <w:rsid w:val="00296B0B"/>
    <w:rsid w:val="002D677B"/>
    <w:rsid w:val="002E242A"/>
    <w:rsid w:val="002E4191"/>
    <w:rsid w:val="002F0CDF"/>
    <w:rsid w:val="00316CB3"/>
    <w:rsid w:val="00331C4D"/>
    <w:rsid w:val="00352573"/>
    <w:rsid w:val="00355BC4"/>
    <w:rsid w:val="00363916"/>
    <w:rsid w:val="00370630"/>
    <w:rsid w:val="0039630C"/>
    <w:rsid w:val="003A7326"/>
    <w:rsid w:val="003B165E"/>
    <w:rsid w:val="003C0107"/>
    <w:rsid w:val="003D1C9F"/>
    <w:rsid w:val="003F49A7"/>
    <w:rsid w:val="003F7DD7"/>
    <w:rsid w:val="00454EA8"/>
    <w:rsid w:val="00464A51"/>
    <w:rsid w:val="004843CE"/>
    <w:rsid w:val="00495AAF"/>
    <w:rsid w:val="004971E0"/>
    <w:rsid w:val="004B3420"/>
    <w:rsid w:val="004F3CA8"/>
    <w:rsid w:val="005057AF"/>
    <w:rsid w:val="00536682"/>
    <w:rsid w:val="0055743B"/>
    <w:rsid w:val="005A0F53"/>
    <w:rsid w:val="005B1FB6"/>
    <w:rsid w:val="005C139E"/>
    <w:rsid w:val="005C5C05"/>
    <w:rsid w:val="005E5278"/>
    <w:rsid w:val="005E67B2"/>
    <w:rsid w:val="00613208"/>
    <w:rsid w:val="00623CD1"/>
    <w:rsid w:val="00632B4F"/>
    <w:rsid w:val="0064774C"/>
    <w:rsid w:val="006753A4"/>
    <w:rsid w:val="00681854"/>
    <w:rsid w:val="006B4DB0"/>
    <w:rsid w:val="006B6465"/>
    <w:rsid w:val="006E29BB"/>
    <w:rsid w:val="00701410"/>
    <w:rsid w:val="00706935"/>
    <w:rsid w:val="00733E27"/>
    <w:rsid w:val="007A492F"/>
    <w:rsid w:val="007B18F9"/>
    <w:rsid w:val="007C63F7"/>
    <w:rsid w:val="007E08B7"/>
    <w:rsid w:val="007E7019"/>
    <w:rsid w:val="007F35A3"/>
    <w:rsid w:val="0081466F"/>
    <w:rsid w:val="008274C3"/>
    <w:rsid w:val="008E6C3E"/>
    <w:rsid w:val="009224DD"/>
    <w:rsid w:val="00937A34"/>
    <w:rsid w:val="009432D9"/>
    <w:rsid w:val="00950AFD"/>
    <w:rsid w:val="00983341"/>
    <w:rsid w:val="009A2D9E"/>
    <w:rsid w:val="009A7CCF"/>
    <w:rsid w:val="009F2F3D"/>
    <w:rsid w:val="00A05BEB"/>
    <w:rsid w:val="00A22D10"/>
    <w:rsid w:val="00A556E2"/>
    <w:rsid w:val="00A657FF"/>
    <w:rsid w:val="00A75DCF"/>
    <w:rsid w:val="00AA00F7"/>
    <w:rsid w:val="00AA4778"/>
    <w:rsid w:val="00AB4FB2"/>
    <w:rsid w:val="00AC14A9"/>
    <w:rsid w:val="00AC46D8"/>
    <w:rsid w:val="00AE516E"/>
    <w:rsid w:val="00B06C99"/>
    <w:rsid w:val="00B34AD5"/>
    <w:rsid w:val="00B658EB"/>
    <w:rsid w:val="00BC5C9C"/>
    <w:rsid w:val="00BD7DDA"/>
    <w:rsid w:val="00C07859"/>
    <w:rsid w:val="00C16710"/>
    <w:rsid w:val="00C553D3"/>
    <w:rsid w:val="00C72492"/>
    <w:rsid w:val="00C7410A"/>
    <w:rsid w:val="00CA2DD1"/>
    <w:rsid w:val="00CD0C88"/>
    <w:rsid w:val="00CD713A"/>
    <w:rsid w:val="00D03C96"/>
    <w:rsid w:val="00D62290"/>
    <w:rsid w:val="00D847B5"/>
    <w:rsid w:val="00D84E75"/>
    <w:rsid w:val="00DA12B6"/>
    <w:rsid w:val="00DF0431"/>
    <w:rsid w:val="00E00514"/>
    <w:rsid w:val="00E17EB9"/>
    <w:rsid w:val="00E430E3"/>
    <w:rsid w:val="00E522DD"/>
    <w:rsid w:val="00E71932"/>
    <w:rsid w:val="00EC1A2D"/>
    <w:rsid w:val="00EC5641"/>
    <w:rsid w:val="00EE6F72"/>
    <w:rsid w:val="00EF718C"/>
    <w:rsid w:val="00F12A11"/>
    <w:rsid w:val="00F4100E"/>
    <w:rsid w:val="00F52D96"/>
    <w:rsid w:val="00F67AEF"/>
    <w:rsid w:val="00F80F93"/>
    <w:rsid w:val="00F87E85"/>
    <w:rsid w:val="00F916ED"/>
    <w:rsid w:val="00FA607C"/>
    <w:rsid w:val="00FD6A0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48B90"/>
  <w15:chartTrackingRefBased/>
  <w15:docId w15:val="{CF63A0B0-9363-4C5A-B939-15A7DBCA6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34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1A1BEE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mechtex">
    <w:name w:val="mechtex"/>
    <w:basedOn w:val="Normal"/>
    <w:link w:val="mechtexChar"/>
    <w:qFormat/>
    <w:rsid w:val="001A1BEE"/>
    <w:pPr>
      <w:jc w:val="center"/>
    </w:pPr>
    <w:rPr>
      <w:rFonts w:ascii="Arial Armenian" w:hAnsi="Arial Armenian"/>
      <w:sz w:val="22"/>
      <w:szCs w:val="24"/>
      <w:lang w:val="ru-RU"/>
    </w:rPr>
  </w:style>
  <w:style w:type="character" w:customStyle="1" w:styleId="normChar">
    <w:name w:val="norm Char"/>
    <w:basedOn w:val="DefaultParagraphFont"/>
    <w:link w:val="norm"/>
    <w:locked/>
    <w:rsid w:val="00536682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536682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3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Heghine Mouradian</cp:lastModifiedBy>
  <cp:revision>39</cp:revision>
  <dcterms:created xsi:type="dcterms:W3CDTF">2021-08-02T11:46:00Z</dcterms:created>
  <dcterms:modified xsi:type="dcterms:W3CDTF">2022-06-23T13:00:00Z</dcterms:modified>
</cp:coreProperties>
</file>