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294" w:rsidRDefault="009A2294" w:rsidP="00AE0EC0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bCs/>
          <w:lang w:val="hy-AM"/>
        </w:rPr>
      </w:pPr>
    </w:p>
    <w:p w:rsidR="009A2294" w:rsidRDefault="009A2294" w:rsidP="009A229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A35047" w:rsidRPr="00526E3D" w:rsidRDefault="00A35047" w:rsidP="00A35047">
      <w:pPr>
        <w:jc w:val="center"/>
        <w:rPr>
          <w:b/>
          <w:i/>
        </w:rPr>
      </w:pPr>
    </w:p>
    <w:p w:rsidR="00A35047" w:rsidRDefault="00A35047" w:rsidP="00A35047">
      <w:pPr>
        <w:jc w:val="center"/>
        <w:rPr>
          <w:rFonts w:ascii="Sylfaen" w:hAnsi="Sylfaen"/>
          <w:i/>
        </w:rPr>
      </w:pPr>
      <w:r w:rsidRPr="00526E3D">
        <w:rPr>
          <w:i/>
          <w:noProof/>
        </w:rPr>
        <w:drawing>
          <wp:inline distT="0" distB="0" distL="0" distR="0" wp14:anchorId="302CB2D5" wp14:editId="3DD56075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047" w:rsidRPr="00701336" w:rsidRDefault="00A35047" w:rsidP="00A35047">
      <w:pPr>
        <w:jc w:val="center"/>
        <w:rPr>
          <w:rFonts w:ascii="Sylfaen" w:hAnsi="Sylfaen"/>
          <w:i/>
        </w:rPr>
      </w:pPr>
    </w:p>
    <w:p w:rsidR="00A35047" w:rsidRPr="00FD73FB" w:rsidRDefault="00A35047" w:rsidP="00A35047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526E3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526E3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</w:t>
      </w:r>
    </w:p>
    <w:p w:rsidR="00A35047" w:rsidRDefault="00A35047" w:rsidP="00A35047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A35047" w:rsidRPr="00FD73FB" w:rsidRDefault="00A35047" w:rsidP="00A35047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A35047" w:rsidRPr="00AF4F70" w:rsidRDefault="00A35047" w:rsidP="00A35047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A2294" w:rsidRPr="00A35047" w:rsidRDefault="00A35047" w:rsidP="00A3504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14213">
        <w:rPr>
          <w:rFonts w:ascii="GHEA Mariam" w:hAnsi="GHEA Mariam"/>
          <w:sz w:val="24"/>
          <w:szCs w:val="24"/>
          <w:lang w:val="af-ZA"/>
        </w:rPr>
        <w:t xml:space="preserve">30 </w:t>
      </w:r>
      <w:r w:rsidRPr="00E14213">
        <w:rPr>
          <w:rFonts w:ascii="GHEA Mariam" w:hAnsi="GHEA Mariam"/>
          <w:sz w:val="24"/>
          <w:szCs w:val="24"/>
          <w:lang w:val="hy-AM"/>
        </w:rPr>
        <w:t>հունիսի</w:t>
      </w:r>
      <w:r w:rsidRPr="00E14213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E14213">
        <w:rPr>
          <w:rFonts w:ascii="GHEA Mariam" w:hAnsi="GHEA Mariam"/>
          <w:sz w:val="24"/>
          <w:szCs w:val="24"/>
          <w:lang w:val="hy-AM"/>
        </w:rPr>
        <w:t>թվականի</w:t>
      </w:r>
      <w:r w:rsidRPr="00E14213">
        <w:rPr>
          <w:rFonts w:ascii="GHEA Mariam" w:hAnsi="GHEA Mariam"/>
          <w:sz w:val="24"/>
          <w:szCs w:val="24"/>
          <w:lang w:val="af-ZA"/>
        </w:rPr>
        <w:t xml:space="preserve">   N       -</w:t>
      </w:r>
      <w:r w:rsidRPr="00E14213">
        <w:rPr>
          <w:rFonts w:ascii="GHEA Mariam" w:hAnsi="GHEA Mariam"/>
          <w:sz w:val="24"/>
          <w:szCs w:val="24"/>
          <w:lang w:val="hy-AM"/>
        </w:rPr>
        <w:t>Ա</w:t>
      </w:r>
    </w:p>
    <w:p w:rsidR="009A2294" w:rsidRDefault="009A2294" w:rsidP="009A229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9A2294" w:rsidRPr="00A35047" w:rsidRDefault="009A2294" w:rsidP="00A35047">
      <w:pPr>
        <w:pStyle w:val="mechtex"/>
        <w:spacing w:after="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r w:rsidRPr="00A35047">
        <w:rPr>
          <w:rFonts w:ascii="GHEA Mariam" w:hAnsi="GHEA Mariam"/>
          <w:sz w:val="24"/>
          <w:szCs w:val="24"/>
          <w:lang w:val="hy-AM"/>
        </w:rPr>
        <w:t xml:space="preserve">«ՀԱՐԿԱՅԻՆ ԾԱՌԱՅՈՒԹՅԱՆ ՄԱՍԻՆ» ՕՐԵՆՔՈՒՄ ՓՈՓՈԽՈՒԹՅՈՒՆ ԿԱՏԱՐԵԼՈՒ </w:t>
      </w:r>
      <w:r w:rsidR="00A35047" w:rsidRPr="00A35047">
        <w:rPr>
          <w:rFonts w:ascii="GHEA Mariam" w:hAnsi="GHEA Mariam"/>
          <w:sz w:val="24"/>
          <w:szCs w:val="24"/>
          <w:lang w:val="hy-AM"/>
        </w:rPr>
        <w:t xml:space="preserve"> </w:t>
      </w:r>
      <w:r w:rsidRPr="00A35047">
        <w:rPr>
          <w:rFonts w:ascii="GHEA Mariam" w:hAnsi="GHEA Mariam"/>
          <w:sz w:val="24"/>
          <w:szCs w:val="24"/>
          <w:lang w:val="hy-AM"/>
        </w:rPr>
        <w:t>ՄԱՍԻՆ ԵՎ</w:t>
      </w:r>
      <w:r w:rsidR="00A35047">
        <w:rPr>
          <w:rFonts w:ascii="GHEA Mariam" w:hAnsi="GHEA Mariam"/>
          <w:sz w:val="24"/>
          <w:szCs w:val="24"/>
          <w:lang w:val="hy-AM"/>
        </w:rPr>
        <w:t xml:space="preserve"> </w:t>
      </w:r>
      <w:r w:rsidRPr="00A35047">
        <w:rPr>
          <w:rFonts w:ascii="GHEA Mariam" w:hAnsi="GHEA Mariam"/>
          <w:sz w:val="24"/>
          <w:szCs w:val="24"/>
          <w:lang w:val="hy-AM"/>
        </w:rPr>
        <w:t>«ՄԱՔՍԱՅԻՆ ԾԱՌԱՅՈՒԹՅԱՆ</w:t>
      </w:r>
      <w:r w:rsidR="00A35047" w:rsidRPr="00A35047">
        <w:rPr>
          <w:rFonts w:ascii="GHEA Mariam" w:hAnsi="GHEA Mariam"/>
          <w:sz w:val="24"/>
          <w:szCs w:val="24"/>
          <w:lang w:val="hy-AM"/>
        </w:rPr>
        <w:t xml:space="preserve"> </w:t>
      </w:r>
      <w:r w:rsidRPr="00A35047">
        <w:rPr>
          <w:rFonts w:ascii="GHEA Mariam" w:hAnsi="GHEA Mariam"/>
          <w:sz w:val="24"/>
          <w:szCs w:val="24"/>
          <w:lang w:val="hy-AM"/>
        </w:rPr>
        <w:t xml:space="preserve"> ՄԱՍԻՆ» ՕՐԵՆՔՈՒՄ</w:t>
      </w:r>
      <w:r w:rsidR="00A35047" w:rsidRPr="00A35047">
        <w:rPr>
          <w:rFonts w:ascii="GHEA Mariam" w:hAnsi="GHEA Mariam"/>
          <w:sz w:val="24"/>
          <w:szCs w:val="24"/>
          <w:lang w:val="hy-AM"/>
        </w:rPr>
        <w:t xml:space="preserve"> </w:t>
      </w:r>
      <w:r w:rsidRPr="00A35047">
        <w:rPr>
          <w:rFonts w:ascii="GHEA Mariam" w:hAnsi="GHEA Mariam"/>
          <w:sz w:val="24"/>
          <w:szCs w:val="24"/>
          <w:lang w:val="hy-AM"/>
        </w:rPr>
        <w:t xml:space="preserve"> ՓՈՓՈԽՈՒԹՅՈՒՆ ԿԱՏԱՐԵԼՈՒ ՄԱՍԻՆ </w:t>
      </w:r>
      <w:r w:rsidR="0087416D" w:rsidRPr="0087416D">
        <w:rPr>
          <w:rFonts w:ascii="GHEA Mariam" w:hAnsi="GHEA Mariam"/>
          <w:sz w:val="24"/>
          <w:szCs w:val="24"/>
          <w:lang w:val="hy-AM"/>
        </w:rPr>
        <w:t xml:space="preserve"> </w:t>
      </w:r>
      <w:r w:rsidRPr="00A350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 ՀԱՆՐԱՊԵՏՈՒԹՅԱՆ ՕՐԵՆՔՆԵՐԻ ՆԱԽԱԳԾԵՐԻՆ</w:t>
      </w:r>
      <w:r w:rsidR="00A35047" w:rsidRPr="00A350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350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ՀԱՎԱՆՈՒԹՅՈՒՆ ՏԱԼՈՒ ՄԱՍԻՆ</w:t>
      </w:r>
    </w:p>
    <w:bookmarkEnd w:id="0"/>
    <w:p w:rsidR="00A35047" w:rsidRPr="00A35047" w:rsidRDefault="00A35047" w:rsidP="00A3504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3504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-----------------------------------------------------------------------------------------------------</w:t>
      </w:r>
    </w:p>
    <w:p w:rsidR="009A2294" w:rsidRPr="00A35047" w:rsidRDefault="009A2294" w:rsidP="00A35047">
      <w:pPr>
        <w:pStyle w:val="norm"/>
        <w:spacing w:after="0" w:line="360" w:lineRule="auto"/>
        <w:ind w:firstLine="706"/>
        <w:rPr>
          <w:rFonts w:ascii="GHEA Mariam" w:hAnsi="GHEA Mariam"/>
          <w:i/>
          <w:iCs/>
          <w:sz w:val="24"/>
          <w:szCs w:val="24"/>
          <w:lang w:val="hy-AM"/>
        </w:rPr>
      </w:pPr>
      <w:r w:rsidRPr="00A3504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</w:t>
      </w:r>
      <w:r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սահմանադրական օրենքի 65-րդ հոդվածի 3-րդ մասը՝ </w:t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A35047" w:rsidRPr="00A350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</w:t>
      </w:r>
      <w:r w:rsid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պետության</w:t>
      </w:r>
      <w:r w:rsidR="00A35047" w:rsidRPr="00A350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="00A35047" w:rsidRPr="00A350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="00A35047" w:rsidRPr="00A350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="00A35047" w:rsidRPr="00A350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="00A35047" w:rsidRPr="00A350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="00A35047" w:rsidRPr="00A350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="00A35047" w:rsidRPr="00A350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="00A35047" w:rsidRPr="00A350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="00A35047" w:rsidRPr="00A3504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="00A35047" w:rsidRPr="00A350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9A2294" w:rsidRPr="00A35047" w:rsidRDefault="00A35047" w:rsidP="00A35047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9A2294" w:rsidRPr="00A35047">
        <w:rPr>
          <w:rFonts w:ascii="GHEA Mariam" w:eastAsia="Calibri" w:hAnsi="GHEA Mariam" w:cs="Times New Roman"/>
          <w:iCs/>
          <w:sz w:val="24"/>
          <w:szCs w:val="24"/>
          <w:lang w:val="hy-AM"/>
        </w:rPr>
        <w:t>«Հարկային ծառայության մասին» օրենքում փոփո</w:t>
      </w:r>
      <w:r>
        <w:rPr>
          <w:rFonts w:ascii="GHEA Mariam" w:eastAsia="Calibri" w:hAnsi="GHEA Mariam" w:cs="Times New Roman"/>
          <w:iCs/>
          <w:sz w:val="24"/>
          <w:szCs w:val="24"/>
          <w:lang w:val="hy-AM"/>
        </w:rPr>
        <w:softHyphen/>
      </w:r>
      <w:r w:rsidR="009A2294" w:rsidRPr="00A35047">
        <w:rPr>
          <w:rFonts w:ascii="GHEA Mariam" w:eastAsia="Calibri" w:hAnsi="GHEA Mariam" w:cs="Times New Roman"/>
          <w:iCs/>
          <w:sz w:val="24"/>
          <w:szCs w:val="24"/>
          <w:lang w:val="hy-AM"/>
        </w:rPr>
        <w:t>խություն կատարելու մասին և</w:t>
      </w:r>
      <w:r>
        <w:rPr>
          <w:rFonts w:ascii="GHEA Mariam" w:eastAsia="Calibri" w:hAnsi="GHEA Mariam" w:cs="Times New Roman"/>
          <w:iCs/>
          <w:sz w:val="24"/>
          <w:szCs w:val="24"/>
          <w:lang w:val="hy-AM"/>
        </w:rPr>
        <w:t xml:space="preserve"> </w:t>
      </w:r>
      <w:r w:rsidR="009A2294" w:rsidRPr="00A35047">
        <w:rPr>
          <w:rFonts w:ascii="GHEA Mariam" w:eastAsia="Calibri" w:hAnsi="GHEA Mariam" w:cs="Times New Roman"/>
          <w:iCs/>
          <w:sz w:val="24"/>
          <w:szCs w:val="24"/>
          <w:lang w:val="hy-AM"/>
        </w:rPr>
        <w:t xml:space="preserve">«Մաքսային ծառայության մասին» օրենքում փոփոխություն կատարելու մասին </w:t>
      </w:r>
      <w:r w:rsidR="009A2294" w:rsidRPr="00A35047">
        <w:rPr>
          <w:rFonts w:ascii="GHEA Mariam" w:eastAsia="Times New Roman" w:hAnsi="GHEA Mariam" w:cs="Sylfaen"/>
          <w:sz w:val="24"/>
          <w:szCs w:val="24"/>
          <w:lang w:val="hy-AM"/>
        </w:rPr>
        <w:t xml:space="preserve">Հայաստանի Հանրապետության 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t>օրենքների նախագծերի վերաբերյալ Հայաս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տա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նի Հանրա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պետ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ու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թյան կառավա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րու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ձեռ</w:t>
      </w:r>
      <w:r w:rsidR="009A2294" w:rsidRPr="00A3504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A35047" w:rsidRDefault="00A35047" w:rsidP="00A35047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AE0EC0" w:rsidRDefault="00AE0EC0" w:rsidP="00A35047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9A2294" w:rsidRPr="00A35047" w:rsidRDefault="00A35047" w:rsidP="00A35047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 </w:t>
      </w:r>
      <w:r w:rsidR="009A2294" w:rsidRPr="00A35047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="009A2294" w:rsidRPr="00A35047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9A2294" w:rsidRPr="00A35047">
        <w:rPr>
          <w:rFonts w:ascii="GHEA Mariam" w:hAnsi="GHEA Mariam"/>
          <w:sz w:val="24"/>
          <w:szCs w:val="24"/>
          <w:lang w:val="hy-AM"/>
        </w:rPr>
        <w:t>կառավարության օրենսդրական 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9A2294" w:rsidRPr="00A35047">
        <w:rPr>
          <w:rFonts w:ascii="GHEA Mariam" w:hAnsi="GHEA Mariam"/>
          <w:sz w:val="24"/>
          <w:szCs w:val="24"/>
          <w:lang w:val="hy-AM"/>
        </w:rPr>
        <w:t>խա</w:t>
      </w:r>
      <w:r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 w:rsidR="009A2294" w:rsidRPr="00A35047">
        <w:rPr>
          <w:rFonts w:ascii="GHEA Mariam" w:hAnsi="GHEA Mariam"/>
          <w:sz w:val="24"/>
          <w:szCs w:val="24"/>
          <w:lang w:val="hy-AM"/>
        </w:rPr>
        <w:t>ձեռնու</w:t>
      </w:r>
      <w:r w:rsidR="009A2294" w:rsidRPr="00A35047">
        <w:rPr>
          <w:rFonts w:ascii="GHEA Mariam" w:hAnsi="GHEA Mariam"/>
          <w:sz w:val="24"/>
          <w:szCs w:val="24"/>
          <w:lang w:val="hy-AM"/>
        </w:rPr>
        <w:softHyphen/>
        <w:t>թյունը սահմանված կարգով ներկայացնել Հայաստանի Հանրա</w:t>
      </w:r>
      <w:r w:rsidRPr="00A35047">
        <w:rPr>
          <w:rFonts w:ascii="GHEA Mariam" w:hAnsi="GHEA Mariam"/>
          <w:sz w:val="24"/>
          <w:szCs w:val="24"/>
          <w:lang w:val="hy-AM"/>
        </w:rPr>
        <w:softHyphen/>
      </w:r>
      <w:r w:rsidR="009A2294" w:rsidRPr="00A35047">
        <w:rPr>
          <w:rFonts w:ascii="GHEA Mariam" w:hAnsi="GHEA Mariam"/>
          <w:sz w:val="24"/>
          <w:szCs w:val="24"/>
          <w:lang w:val="hy-AM"/>
        </w:rPr>
        <w:t>պետության</w:t>
      </w:r>
      <w:r w:rsidRPr="00A35047">
        <w:rPr>
          <w:rFonts w:ascii="GHEA Mariam" w:hAnsi="GHEA Mariam"/>
          <w:sz w:val="24"/>
          <w:szCs w:val="24"/>
          <w:lang w:val="hy-AM"/>
        </w:rPr>
        <w:t xml:space="preserve"> </w:t>
      </w:r>
      <w:r w:rsidR="009A2294" w:rsidRPr="00A35047">
        <w:rPr>
          <w:rFonts w:ascii="GHEA Mariam" w:hAnsi="GHEA Mariam"/>
          <w:sz w:val="24"/>
          <w:szCs w:val="24"/>
          <w:lang w:val="hy-AM"/>
        </w:rPr>
        <w:t xml:space="preserve"> Ազգային ժողով:</w:t>
      </w:r>
    </w:p>
    <w:p w:rsidR="00A35047" w:rsidRDefault="00A35047" w:rsidP="00A35047">
      <w:pPr>
        <w:tabs>
          <w:tab w:val="left" w:pos="0"/>
        </w:tabs>
        <w:spacing w:after="0"/>
        <w:rPr>
          <w:rFonts w:ascii="GHEA Mariam" w:hAnsi="GHEA Mariam" w:cs="Arial"/>
          <w:sz w:val="24"/>
          <w:szCs w:val="24"/>
          <w:lang w:val="hy-AM"/>
        </w:rPr>
      </w:pPr>
    </w:p>
    <w:p w:rsidR="00A35047" w:rsidRDefault="00A35047" w:rsidP="00A35047">
      <w:pPr>
        <w:tabs>
          <w:tab w:val="left" w:pos="0"/>
        </w:tabs>
        <w:spacing w:after="0"/>
        <w:rPr>
          <w:rFonts w:ascii="GHEA Mariam" w:hAnsi="GHEA Mariam" w:cs="Arial"/>
          <w:sz w:val="24"/>
          <w:szCs w:val="24"/>
          <w:lang w:val="hy-AM"/>
        </w:rPr>
      </w:pPr>
    </w:p>
    <w:p w:rsidR="00A35047" w:rsidRDefault="00A35047" w:rsidP="00A35047">
      <w:pPr>
        <w:tabs>
          <w:tab w:val="left" w:pos="0"/>
        </w:tabs>
        <w:spacing w:after="0"/>
        <w:rPr>
          <w:rFonts w:ascii="GHEA Mariam" w:hAnsi="GHEA Mariam" w:cs="Arial"/>
          <w:sz w:val="24"/>
          <w:szCs w:val="24"/>
          <w:lang w:val="hy-AM"/>
        </w:rPr>
      </w:pPr>
    </w:p>
    <w:p w:rsidR="00A35047" w:rsidRPr="00A35047" w:rsidRDefault="00A35047" w:rsidP="00A35047">
      <w:pPr>
        <w:tabs>
          <w:tab w:val="left" w:pos="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A35047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AE0EC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3504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504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35047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A35047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A35047" w:rsidRPr="00A35047" w:rsidRDefault="00A35047" w:rsidP="00A35047">
      <w:pPr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pt-BR"/>
        </w:rPr>
        <w:t xml:space="preserve">           </w:t>
      </w:r>
      <w:r w:rsidRPr="00A35047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pt-BR"/>
        </w:rPr>
        <w:t xml:space="preserve">      </w:t>
      </w:r>
      <w:r w:rsidRPr="00A35047">
        <w:rPr>
          <w:rFonts w:ascii="GHEA Mariam" w:hAnsi="GHEA Mariam"/>
          <w:sz w:val="24"/>
          <w:szCs w:val="24"/>
          <w:lang w:val="pt-BR"/>
        </w:rPr>
        <w:t xml:space="preserve"> </w:t>
      </w:r>
      <w:r w:rsidRPr="00A35047">
        <w:rPr>
          <w:rFonts w:ascii="GHEA Mariam" w:hAnsi="GHEA Mariam"/>
          <w:sz w:val="24"/>
          <w:szCs w:val="24"/>
          <w:lang w:val="hy-AM"/>
        </w:rPr>
        <w:t xml:space="preserve">ՎԱՐՉԱՊԵՏ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Pr="00A35047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A35047">
        <w:rPr>
          <w:rFonts w:ascii="GHEA Mariam" w:hAnsi="GHEA Mariam" w:cs="Arial Armenian"/>
          <w:sz w:val="24"/>
          <w:szCs w:val="24"/>
          <w:lang w:val="hy-AM"/>
        </w:rPr>
        <w:t>Ն</w:t>
      </w:r>
      <w:r w:rsidRPr="00A35047">
        <w:rPr>
          <w:rFonts w:ascii="GHEA Mariam" w:hAnsi="GHEA Mariam"/>
          <w:sz w:val="24"/>
          <w:szCs w:val="24"/>
          <w:lang w:val="hy-AM"/>
        </w:rPr>
        <w:t>.</w:t>
      </w:r>
      <w:r w:rsidRPr="00A3504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35047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A35047" w:rsidRPr="00827AE1" w:rsidRDefault="00A35047" w:rsidP="00A35047">
      <w:pPr>
        <w:pStyle w:val="mechtex"/>
        <w:jc w:val="left"/>
        <w:rPr>
          <w:rFonts w:ascii="Courier New" w:hAnsi="Courier New" w:cs="Courier New"/>
          <w:color w:val="000000"/>
          <w:sz w:val="24"/>
          <w:szCs w:val="24"/>
          <w:lang w:val="hy-AM" w:eastAsia="fr-FR"/>
        </w:rPr>
      </w:pPr>
      <w:r w:rsidRPr="00E1421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9A2294" w:rsidRDefault="001F225D">
      <w:pPr>
        <w:pStyle w:val="mechtex"/>
        <w:rPr>
          <w:lang w:val="hy-AM"/>
        </w:rPr>
      </w:pPr>
    </w:p>
    <w:sectPr w:rsidR="001F225D" w:rsidRPr="009A2294" w:rsidSect="00AE0EC0">
      <w:headerReference w:type="even" r:id="rId8"/>
      <w:headerReference w:type="default" r:id="rId9"/>
      <w:footerReference w:type="even" r:id="rId10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820" w:rsidRDefault="00095820">
      <w:r>
        <w:separator/>
      </w:r>
    </w:p>
  </w:endnote>
  <w:endnote w:type="continuationSeparator" w:id="0">
    <w:p w:rsidR="00095820" w:rsidRDefault="00095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820" w:rsidRDefault="00095820">
      <w:r>
        <w:separator/>
      </w:r>
    </w:p>
  </w:footnote>
  <w:footnote w:type="continuationSeparator" w:id="0">
    <w:p w:rsidR="00095820" w:rsidRDefault="00095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0EC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29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820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16D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294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047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8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0EC0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ECB968"/>
  <w15:chartTrackingRefBased/>
  <w15:docId w15:val="{796F3F52-BCB7-46F4-92D2-22428638E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294"/>
    <w:pPr>
      <w:spacing w:after="160" w:line="259" w:lineRule="auto"/>
    </w:pPr>
    <w:rPr>
      <w:rFonts w:ascii="GHEA Grapalat" w:eastAsiaTheme="minorHAnsi" w:hAnsi="GHEA Grapalat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9A2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9A2294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9A2294"/>
    <w:rPr>
      <w:sz w:val="24"/>
      <w:szCs w:val="24"/>
    </w:rPr>
  </w:style>
  <w:style w:type="character" w:customStyle="1" w:styleId="mechtexChar">
    <w:name w:val="mechtex Char"/>
    <w:link w:val="mechtex"/>
    <w:rsid w:val="00A35047"/>
    <w:rPr>
      <w:rFonts w:ascii="GHEA Grapalat" w:eastAsiaTheme="minorHAnsi" w:hAnsi="GHEA Grapalat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35047"/>
    <w:rPr>
      <w:rFonts w:ascii="GHEA Grapalat" w:eastAsiaTheme="minorHAnsi" w:hAnsi="GHEA Grapalat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13</cp:revision>
  <dcterms:created xsi:type="dcterms:W3CDTF">2022-06-29T10:50:00Z</dcterms:created>
  <dcterms:modified xsi:type="dcterms:W3CDTF">2022-06-29T11:04:00Z</dcterms:modified>
</cp:coreProperties>
</file>