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1A383B" w:rsidRDefault="009A2F86" w:rsidP="001A383B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fr-FR"/>
        </w:rPr>
      </w:pPr>
      <w:r w:rsidRPr="002A62DB">
        <w:rPr>
          <w:rFonts w:ascii="GHEA Grapalat" w:hAnsi="GHEA Grapalat"/>
          <w:b/>
          <w:sz w:val="24"/>
          <w:szCs w:val="24"/>
          <w:lang w:val="hy-AM"/>
        </w:rPr>
        <w:t>«</w:t>
      </w:r>
      <w:r w:rsidR="00D61D81" w:rsidRPr="00AF5FD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="00D61D81" w:rsidRPr="00D61D81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</w:t>
      </w:r>
      <w:r w:rsidR="00D61D8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 ՎԵՐՑՆԵԼՈՒ ԵՎ Ա</w:t>
      </w:r>
      <w:r w:rsidR="00D61D81" w:rsidRPr="00AF5FD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ՄՐԱՑՆԵԼՈՒ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2A62D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  <w:bookmarkStart w:id="0" w:name="_GoBack"/>
      <w:bookmarkEnd w:id="0"/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B67E43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15.06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B67E43" w:rsidRPr="00B67E4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01/8-2/10852-2022</w:t>
            </w:r>
          </w:p>
        </w:tc>
      </w:tr>
      <w:tr w:rsidR="00EF718C" w:rsidRPr="00D61D81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B67E43" w:rsidRDefault="00B67E43" w:rsidP="00B67E43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03</w:t>
            </w:r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.06.2022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CA54B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ԳՍ//14226-2022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A2F86" w:rsidRPr="00BC5BEE" w:rsidRDefault="006E29BB" w:rsidP="00E85F0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85F06" w:rsidRPr="009A2F86" w:rsidRDefault="00E85F06" w:rsidP="009A2F8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0B3F2F" w:rsidRDefault="00EF718C" w:rsidP="000B3F2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="000B3F2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3F2F">
              <w:rPr>
                <w:rFonts w:ascii="GHEA Grapalat" w:hAnsi="GHEA Grapalat"/>
                <w:sz w:val="24"/>
                <w:szCs w:val="24"/>
                <w:lang w:val="en-US"/>
              </w:rPr>
              <w:t>դատախազություն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0B3F2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09.06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0B3F2F" w:rsidRPr="000B3F2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44/10</w:t>
            </w:r>
            <w:r w:rsidR="000B3F2F" w:rsidRPr="000B3F2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D9D9D9" w:themeFill="background1" w:themeFillShade="D9"/>
              </w:rPr>
              <w:t>․</w:t>
            </w:r>
            <w:r w:rsidR="000B3F2F" w:rsidRPr="000B3F2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11/7925-2022</w:t>
            </w:r>
          </w:p>
        </w:tc>
      </w:tr>
      <w:tr w:rsidR="00EF718C" w:rsidRPr="00AF5FD2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0409A0" w:rsidRDefault="000409A0" w:rsidP="000409A0">
            <w:pPr>
              <w:spacing w:line="360" w:lineRule="auto"/>
              <w:ind w:firstLine="709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դատախազությունը </w:t>
            </w:r>
            <w:r w:rsidRPr="000409A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>ռաջարկում է</w:t>
            </w:r>
            <w:r w:rsidRPr="000409A0">
              <w:rPr>
                <w:rFonts w:ascii="GHEA Grapalat" w:hAnsi="GHEA Grapalat"/>
                <w:sz w:val="24"/>
                <w:szCs w:val="24"/>
                <w:lang w:val="pt-BR"/>
              </w:rPr>
              <w:t xml:space="preserve"> «Տարածք հետ վերցնելու և ամրացնելու մասին»</w:t>
            </w:r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մեջ ավելացնել </w:t>
            </w:r>
            <w:proofErr w:type="spellStart"/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 կետ, որում</w:t>
            </w:r>
            <w:r w:rsidRPr="000409A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հստակ նշված կլինի, թե տարածքի տեղափոխման արդյունքում առաջացած ծախսային պարտավորությունները </w:t>
            </w:r>
            <w:proofErr w:type="spellStart"/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>ո՞ր</w:t>
            </w:r>
            <w:proofErr w:type="spellEnd"/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կառույցն է իրականացնելու: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Pr="000409A0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  <w:r w:rsidR="000409A0"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F718C" w:rsidRPr="000409A0" w:rsidRDefault="000409A0" w:rsidP="000409A0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>արածքի հանձնման-ընդունման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վերաբերյալ դրույթ, որը ծախսային պարտավորություններ չի ենթադրում, իսկ</w:t>
            </w:r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տարածքի տեղափոխման արդյունքում առաջա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ցած ծախսային պարտավորություններ</w:t>
            </w:r>
            <w:r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վերաբերյալ դրույթ Նախագծով չի նախատեսվում: 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1C190E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ոստիկանություն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911251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16</w:t>
            </w:r>
            <w:r w:rsidR="001C190E">
              <w:rPr>
                <w:rFonts w:ascii="GHEA Grapalat" w:hAnsi="GHEA Grapalat"/>
                <w:sz w:val="24"/>
                <w:szCs w:val="24"/>
                <w:lang w:val="en-US"/>
              </w:rPr>
              <w:t>.06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1C190E" w:rsidRPr="001C190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3/27/53192-22</w:t>
            </w:r>
          </w:p>
        </w:tc>
      </w:tr>
      <w:tr w:rsidR="00AB52AD" w:rsidRPr="00BC5BEE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911251" w:rsidRDefault="00911251" w:rsidP="00192AC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11251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   </w:t>
            </w:r>
            <w:r w:rsidRP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</w:t>
            </w:r>
            <w:r w:rsidRPr="00911251">
              <w:rPr>
                <w:rFonts w:ascii="GHEA Grapalat" w:hAnsi="GHEA Grapalat" w:cs="Cambria Math"/>
                <w:sz w:val="24"/>
                <w:szCs w:val="24"/>
              </w:rPr>
              <w:t xml:space="preserve">ՀՀ </w:t>
            </w:r>
            <w:proofErr w:type="spellStart"/>
            <w:r w:rsidRPr="00911251">
              <w:rPr>
                <w:rFonts w:ascii="GHEA Grapalat" w:hAnsi="GHEA Grapalat" w:cs="Cambria Math"/>
                <w:sz w:val="24"/>
                <w:szCs w:val="24"/>
              </w:rPr>
              <w:t>տարածքային</w:t>
            </w:r>
            <w:proofErr w:type="spellEnd"/>
            <w:r w:rsidRPr="00911251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proofErr w:type="spellStart"/>
            <w:r w:rsidRPr="00911251">
              <w:rPr>
                <w:rFonts w:ascii="GHEA Grapalat" w:hAnsi="GHEA Grapalat" w:cs="Cambria Math"/>
                <w:sz w:val="24"/>
                <w:szCs w:val="24"/>
              </w:rPr>
              <w:t>կառավարման</w:t>
            </w:r>
            <w:proofErr w:type="spellEnd"/>
            <w:r w:rsidRPr="00911251">
              <w:rPr>
                <w:rFonts w:ascii="GHEA Grapalat" w:hAnsi="GHEA Grapalat" w:cs="Cambria Math"/>
                <w:sz w:val="24"/>
                <w:szCs w:val="24"/>
              </w:rPr>
              <w:t xml:space="preserve"> և </w:t>
            </w:r>
            <w:proofErr w:type="spellStart"/>
            <w:r w:rsidRPr="00911251">
              <w:rPr>
                <w:rFonts w:ascii="GHEA Grapalat" w:hAnsi="GHEA Grapalat" w:cs="Cambria Math"/>
                <w:sz w:val="24"/>
                <w:szCs w:val="24"/>
              </w:rPr>
              <w:t>ենթակառուցվածքների</w:t>
            </w:r>
            <w:proofErr w:type="spellEnd"/>
            <w:r w:rsidRPr="00911251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proofErr w:type="spellStart"/>
            <w:r w:rsidRPr="00911251">
              <w:rPr>
                <w:rFonts w:ascii="GHEA Grapalat" w:hAnsi="GHEA Grapalat" w:cs="Cambria Math"/>
                <w:sz w:val="24"/>
                <w:szCs w:val="24"/>
              </w:rPr>
              <w:t>նախարարի</w:t>
            </w:r>
            <w:proofErr w:type="spellEnd"/>
            <w:r w:rsidRPr="0091125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92AC8">
              <w:rPr>
                <w:rFonts w:ascii="GHEA Grapalat" w:hAnsi="GHEA Grapalat"/>
                <w:color w:val="000000"/>
                <w:sz w:val="24"/>
                <w:szCs w:val="24"/>
              </w:rPr>
              <w:t xml:space="preserve">03.06.2022թ. </w:t>
            </w:r>
            <w:proofErr w:type="spellStart"/>
            <w:r w:rsidR="00192AC8">
              <w:rPr>
                <w:rFonts w:ascii="GHEA Grapalat" w:hAnsi="GHEA Grapalat"/>
                <w:color w:val="000000"/>
                <w:sz w:val="24"/>
                <w:szCs w:val="24"/>
              </w:rPr>
              <w:t>թիվ</w:t>
            </w:r>
            <w:proofErr w:type="spellEnd"/>
            <w:r w:rsidR="00192AC8"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="00192AC8" w:rsidRPr="00CA54B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ԳՍ//14226-2022</w:t>
            </w:r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գրության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="00192AC8" w:rsidRP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տեղեկացվում</w:t>
            </w:r>
            <w:proofErr w:type="spellEnd"/>
            <w:r w:rsidR="00192AC8" w:rsidRP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="00192AC8" w:rsidRP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 w:rsidR="00192AC8" w:rsidRP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="00192AC8"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="00192AC8"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</w:t>
            </w:r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="00192AC8"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="00192AC8"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="00192AC8" w:rsidRPr="00CA5E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նախագծի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վերաբերյալ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ՀՀ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ոստիկանությունը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դիտողություններ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="00192AC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: </w:t>
            </w:r>
          </w:p>
        </w:tc>
        <w:tc>
          <w:tcPr>
            <w:tcW w:w="3575" w:type="dxa"/>
            <w:shd w:val="clear" w:color="auto" w:fill="FFFFFF" w:themeFill="background1"/>
          </w:tcPr>
          <w:p w:rsidR="00911251" w:rsidRPr="00911251" w:rsidRDefault="00911251" w:rsidP="00BC5B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AB52AD" w:rsidRPr="00BC5BEE" w:rsidRDefault="00AB52AD" w:rsidP="00BC5B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11251" w:rsidRPr="001B4701" w:rsidTr="00911251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911251" w:rsidRPr="00192AC8" w:rsidRDefault="00192AC8" w:rsidP="0091125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911251" w:rsidRPr="00911251" w:rsidRDefault="00192AC8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03.06</w:t>
            </w:r>
            <w:r w:rsid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911251" w:rsidRPr="001B4701" w:rsidTr="00911251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11251" w:rsidRPr="00911251" w:rsidRDefault="00911251" w:rsidP="0091125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911251" w:rsidRPr="00911251" w:rsidRDefault="00911251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91125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192AC8" w:rsidRPr="00192AC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ՍԹ/6076-2022</w:t>
            </w:r>
          </w:p>
        </w:tc>
      </w:tr>
      <w:tr w:rsidR="00911251" w:rsidRPr="004B35D4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4B35D4" w:rsidRPr="004B35D4" w:rsidRDefault="004B35D4" w:rsidP="004B35D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4B35D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 </w:t>
            </w:r>
            <w:r w:rsidRPr="004B35D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</w:t>
            </w:r>
            <w:r w:rsidRPr="004B35D4">
              <w:rPr>
                <w:rFonts w:ascii="GHEA Grapalat" w:hAnsi="GHEA Grapalat" w:cs="Cambria Math"/>
                <w:sz w:val="24"/>
                <w:szCs w:val="24"/>
              </w:rPr>
              <w:t xml:space="preserve">ՀՀ </w:t>
            </w:r>
            <w:proofErr w:type="spellStart"/>
            <w:r w:rsidRPr="004B35D4">
              <w:rPr>
                <w:rFonts w:ascii="GHEA Grapalat" w:hAnsi="GHEA Grapalat" w:cs="Cambria Math"/>
                <w:sz w:val="24"/>
                <w:szCs w:val="24"/>
              </w:rPr>
              <w:t>տարածքային</w:t>
            </w:r>
            <w:proofErr w:type="spellEnd"/>
            <w:r w:rsidRPr="004B35D4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Cambria Math"/>
                <w:sz w:val="24"/>
                <w:szCs w:val="24"/>
              </w:rPr>
              <w:t>կառավարման</w:t>
            </w:r>
            <w:proofErr w:type="spellEnd"/>
            <w:r w:rsidRPr="004B35D4">
              <w:rPr>
                <w:rFonts w:ascii="GHEA Grapalat" w:hAnsi="GHEA Grapalat" w:cs="Cambria Math"/>
                <w:sz w:val="24"/>
                <w:szCs w:val="24"/>
              </w:rPr>
              <w:t xml:space="preserve"> և </w:t>
            </w:r>
            <w:proofErr w:type="spellStart"/>
            <w:r w:rsidRPr="004B35D4">
              <w:rPr>
                <w:rFonts w:ascii="GHEA Grapalat" w:hAnsi="GHEA Grapalat" w:cs="Cambria Math"/>
                <w:sz w:val="24"/>
                <w:szCs w:val="24"/>
              </w:rPr>
              <w:t>ենթակառուցվածքների</w:t>
            </w:r>
            <w:proofErr w:type="spellEnd"/>
            <w:r w:rsidRPr="004B35D4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Cambria Math"/>
                <w:sz w:val="24"/>
                <w:szCs w:val="24"/>
              </w:rPr>
              <w:t>նախարարի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2022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3-ի N ԳՍ//14226-2022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B35D4">
              <w:rPr>
                <w:rFonts w:ascii="GHEA Grapalat" w:hAnsi="GHEA Grapalat"/>
                <w:sz w:val="24"/>
                <w:szCs w:val="24"/>
                <w:lang w:val="af-ZA"/>
              </w:rPr>
              <w:t>«Տարածք հետ վերցնելու և ամրացնելու մասին»</w:t>
            </w:r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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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ունենք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դիտողություններն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թյուն</w:t>
            </w:r>
            <w:proofErr w:type="spellStart"/>
            <w:r w:rsidRPr="004B35D4">
              <w:rPr>
                <w:rFonts w:ascii="GHEA Grapalat" w:hAnsi="GHEA Grapalat"/>
                <w:color w:val="000000"/>
                <w:sz w:val="24"/>
                <w:szCs w:val="24"/>
              </w:rPr>
              <w:t>ները</w:t>
            </w:r>
            <w:proofErr w:type="spellEnd"/>
            <w:r w:rsidRPr="004B35D4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  <w:p w:rsidR="004B35D4" w:rsidRPr="004B35D4" w:rsidRDefault="004B35D4" w:rsidP="004B35D4">
            <w:pPr>
              <w:pStyle w:val="a6"/>
              <w:numPr>
                <w:ilvl w:val="0"/>
                <w:numId w:val="7"/>
              </w:numPr>
              <w:spacing w:before="0" w:after="0" w:line="360" w:lineRule="auto"/>
              <w:ind w:left="0" w:firstLine="195"/>
              <w:jc w:val="both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4B35D4">
              <w:rPr>
                <w:rFonts w:ascii="GHEA Grapalat" w:hAnsi="GHEA Grapalat"/>
                <w:sz w:val="24"/>
                <w:szCs w:val="24"/>
              </w:rPr>
              <w:t>Ք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աղաք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Գ. Նժդեհի փողոց, 27 հասցեում գտնվող 01-011-0076-0051 կադաստրային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ծածկագրով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, 0.2275 հա </w:t>
            </w:r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>մակերեսով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բնակավայրերի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նպատակային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նշանակության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հասարակական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կառուցապատման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գործառնական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նշանակության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հողամասի և 3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,</w:t>
            </w:r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>954.4 քմ մակերեսով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շենքերի, շինությունների նկատմամբ գրանցված է Հայաստանի Հանրապետության սեփականության իրավունքը 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(</w:t>
            </w:r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անշարժ գույքի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սեփականության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>(օգտագործման)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իրավունքի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գրանցման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 xml:space="preserve"> N</w:t>
            </w:r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2576368 վկայական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)</w:t>
            </w:r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>: Նշված կ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ադաստրային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ծածկագրով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հողամասն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արտացոլված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սակայն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առկա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անհամապատասխանություն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սեփականության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վկայականում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նշված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հողամասի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մակերեսի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0.2275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հա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քարտեզի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տվյալների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ըստ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քարտեզի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0.218341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հա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միջև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ուստի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այն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lastRenderedPageBreak/>
              <w:t>կադաստրային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ճշգրիտ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տեղադրելու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համար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հետագայում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անհրաժեշտ կլինի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ներկայացնել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WGS-84 (ARMREF 02)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ազգային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գեոդեզիական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կոորդինատային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համակարգով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կազմված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</w:rPr>
              <w:t>h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ողամասի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հատակագիծը</w:t>
            </w:r>
            <w:proofErr w:type="spellEnd"/>
            <w:r w:rsidRPr="004B35D4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առաջնորդվելով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ապրիլի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29-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 w:cs="Arial Armenian"/>
                <w:sz w:val="24"/>
                <w:szCs w:val="24"/>
              </w:rPr>
              <w:t>«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հայտնաբերված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սխալների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ուղղման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կարգը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սահմանելու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4B35D4">
              <w:rPr>
                <w:rFonts w:ascii="GHEA Grapalat" w:hAnsi="GHEA Grapalat" w:cs="Arial Armenian"/>
                <w:sz w:val="24"/>
                <w:szCs w:val="24"/>
              </w:rPr>
              <w:t>»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N 698-</w:t>
            </w:r>
            <w:r w:rsidRPr="004B35D4"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որոշմամբ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սահմանված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</w:rPr>
              <w:t>կարգով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F5FD2" w:rsidRDefault="004B35D4" w:rsidP="001A383B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4B35D4">
              <w:rPr>
                <w:rFonts w:ascii="GHEA Grapalat" w:hAnsi="GHEA Grapalat" w:cs="Arial"/>
                <w:sz w:val="24"/>
                <w:szCs w:val="24"/>
              </w:rPr>
              <w:t>Ա</w:t>
            </w:r>
            <w:proofErr w:type="spellStart"/>
            <w:r w:rsidRPr="004B35D4">
              <w:rPr>
                <w:rFonts w:ascii="GHEA Grapalat" w:hAnsi="GHEA Grapalat" w:cs="Arial"/>
                <w:sz w:val="24"/>
                <w:szCs w:val="24"/>
                <w:lang w:val="hy-AM"/>
              </w:rPr>
              <w:t>նշարժ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գույքի շուկայական արժեքին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մոտարկված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կադաստրային արժեքը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ձևավորվում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ամբողջ գույքային միավորի համար (հողամաս և շենք-շինություններ),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վերոնշյալ հասցեի անշարժ գույքի շուկայական արժեքին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մոտարկված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կադաստրային արժեքը, համաձայն 2019 թվականի նոյեմբերի 19-ի Անշարժ գույքի հարկով հարկման նպատակով անշարժ գույքի շուկայական արժեքին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մոտարկված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կադաստրային գնահատման կարգը սահմանելու մասին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ՀՕ-225-Ն ՀՀ օրենքի, 698,129,170 (վեց հարյուր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իննսունութ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միլիոն հարյուր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քսանինը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հազար հարյուր յոթանասուն) ՀՀ դրամ</w:t>
            </w:r>
            <w:r w:rsidRPr="004B35D4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, որի կազմում 0.2275 հա հողամասը ընդգրկված է 87,109,523 (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ութսունյոթ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միլիոն հարյուր ինը հազար հինգ հարյուր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քսաներեք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 xml:space="preserve">) ՀՀ դրամ, իսկ 3,954.4 քմ ընդհանուր մակերեսով շինությունները՝ 611,019,647 (վեց հարյուր տասնմեկ միլիոն տասնինը հազար վեց հարյուր </w:t>
            </w:r>
            <w:proofErr w:type="spellStart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քառասունյոթ</w:t>
            </w:r>
            <w:proofErr w:type="spellEnd"/>
            <w:r w:rsidRPr="004B35D4">
              <w:rPr>
                <w:rFonts w:ascii="GHEA Grapalat" w:hAnsi="GHEA Grapalat"/>
                <w:sz w:val="24"/>
                <w:szCs w:val="24"/>
                <w:lang w:val="hy-AM"/>
              </w:rPr>
              <w:t>) ՀՀ դրամ կադաստրային արժեքով։</w:t>
            </w:r>
            <w:r w:rsidR="00AF5FD2" w:rsidRPr="0051234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:rsidR="00911251" w:rsidRPr="00AF5FD2" w:rsidRDefault="00AF5FD2" w:rsidP="001A383B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AF5FD2">
              <w:rPr>
                <w:rFonts w:ascii="GHEA Grapalat" w:hAnsi="GHEA Grapalat"/>
                <w:sz w:val="24"/>
                <w:szCs w:val="24"/>
              </w:rPr>
              <w:t>Կ</w:t>
            </w:r>
            <w:proofErr w:type="spellStart"/>
            <w:r w:rsidRPr="00AF5FD2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AF5F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տրամադրում </w:t>
            </w:r>
            <w:proofErr w:type="spellStart"/>
            <w:r w:rsidRPr="00AF5FD2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AF5F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վերոնշյալ հասցեում գտնվող անշարժ գույքի </w:t>
            </w:r>
            <w:r w:rsidRPr="00AF5F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գնահատման ամփոփ հաշվարկի </w:t>
            </w:r>
            <w:proofErr w:type="spellStart"/>
            <w:r w:rsidRPr="00AF5FD2">
              <w:rPr>
                <w:rFonts w:ascii="GHEA Grapalat" w:eastAsia="Calibri" w:hAnsi="GHEA Grapalat"/>
                <w:sz w:val="24"/>
                <w:szCs w:val="24"/>
                <w:lang w:val="hy-AM"/>
              </w:rPr>
              <w:t>ձևաթ</w:t>
            </w:r>
            <w:r w:rsidRPr="00AF5FD2">
              <w:rPr>
                <w:rFonts w:ascii="GHEA Grapalat" w:eastAsia="Calibri" w:hAnsi="GHEA Grapalat"/>
                <w:sz w:val="24"/>
                <w:szCs w:val="24"/>
              </w:rPr>
              <w:t>ուղթը</w:t>
            </w:r>
            <w:proofErr w:type="spellEnd"/>
            <w:r w:rsidRPr="00AF5FD2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911251" w:rsidRDefault="00911251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4B35D4" w:rsidRDefault="004B35D4" w:rsidP="004B35D4">
            <w:pPr>
              <w:pStyle w:val="a6"/>
              <w:numPr>
                <w:ilvl w:val="0"/>
                <w:numId w:val="8"/>
              </w:num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B35D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Նախագծով հողամասի ամրացում չի նախատեսվում:</w:t>
            </w:r>
          </w:p>
          <w:p w:rsidR="004B35D4" w:rsidRPr="004B35D4" w:rsidRDefault="004B35D4" w:rsidP="004B35D4">
            <w:pPr>
              <w:pStyle w:val="a6"/>
              <w:numPr>
                <w:ilvl w:val="0"/>
                <w:numId w:val="8"/>
              </w:num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ուղղում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4B35D4">
      <w:headerReference w:type="even" r:id="rId7"/>
      <w:footerReference w:type="default" r:id="rId8"/>
      <w:pgSz w:w="11909" w:h="16834" w:code="9"/>
      <w:pgMar w:top="426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88E" w:rsidRDefault="0018588E">
      <w:r>
        <w:separator/>
      </w:r>
    </w:p>
  </w:endnote>
  <w:endnote w:type="continuationSeparator" w:id="0">
    <w:p w:rsidR="0018588E" w:rsidRDefault="0018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18588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8588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8588E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88E" w:rsidRDefault="0018588E">
      <w:r>
        <w:separator/>
      </w:r>
    </w:p>
  </w:footnote>
  <w:footnote w:type="continuationSeparator" w:id="0">
    <w:p w:rsidR="0018588E" w:rsidRDefault="00185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E4D23"/>
    <w:multiLevelType w:val="hybridMultilevel"/>
    <w:tmpl w:val="0444042E"/>
    <w:lvl w:ilvl="0" w:tplc="86968A38">
      <w:start w:val="1"/>
      <w:numFmt w:val="decimal"/>
      <w:lvlText w:val="%1."/>
      <w:lvlJc w:val="left"/>
      <w:pPr>
        <w:ind w:left="55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E4D2A"/>
    <w:multiLevelType w:val="hybridMultilevel"/>
    <w:tmpl w:val="02CEF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6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409A0"/>
    <w:rsid w:val="00064066"/>
    <w:rsid w:val="00074B24"/>
    <w:rsid w:val="00076B03"/>
    <w:rsid w:val="000A1338"/>
    <w:rsid w:val="000B3F2F"/>
    <w:rsid w:val="000D3E62"/>
    <w:rsid w:val="000D4588"/>
    <w:rsid w:val="000D5537"/>
    <w:rsid w:val="000F3DDC"/>
    <w:rsid w:val="00141850"/>
    <w:rsid w:val="00143417"/>
    <w:rsid w:val="0018588E"/>
    <w:rsid w:val="00192AC8"/>
    <w:rsid w:val="001A383B"/>
    <w:rsid w:val="001B4701"/>
    <w:rsid w:val="001C190E"/>
    <w:rsid w:val="001C3D9C"/>
    <w:rsid w:val="00217620"/>
    <w:rsid w:val="002551AF"/>
    <w:rsid w:val="00280677"/>
    <w:rsid w:val="00280A39"/>
    <w:rsid w:val="002D677B"/>
    <w:rsid w:val="002E46EF"/>
    <w:rsid w:val="00331C4D"/>
    <w:rsid w:val="00363916"/>
    <w:rsid w:val="00380969"/>
    <w:rsid w:val="003D1C9F"/>
    <w:rsid w:val="003F7DD7"/>
    <w:rsid w:val="00454EA8"/>
    <w:rsid w:val="004B3420"/>
    <w:rsid w:val="004B35D4"/>
    <w:rsid w:val="004C17D8"/>
    <w:rsid w:val="0055743B"/>
    <w:rsid w:val="005D49BD"/>
    <w:rsid w:val="005E5278"/>
    <w:rsid w:val="005E67B2"/>
    <w:rsid w:val="00632B4F"/>
    <w:rsid w:val="0064774C"/>
    <w:rsid w:val="006E29BB"/>
    <w:rsid w:val="00701410"/>
    <w:rsid w:val="007054C3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8968CC"/>
    <w:rsid w:val="00911251"/>
    <w:rsid w:val="00950AFD"/>
    <w:rsid w:val="009A2F86"/>
    <w:rsid w:val="009A7CCF"/>
    <w:rsid w:val="00A05BEB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AF5FD2"/>
    <w:rsid w:val="00B06C99"/>
    <w:rsid w:val="00B17BB8"/>
    <w:rsid w:val="00B67E43"/>
    <w:rsid w:val="00BC5BEE"/>
    <w:rsid w:val="00BC5C9C"/>
    <w:rsid w:val="00C07859"/>
    <w:rsid w:val="00C553D3"/>
    <w:rsid w:val="00C7410A"/>
    <w:rsid w:val="00CD0C88"/>
    <w:rsid w:val="00CD713A"/>
    <w:rsid w:val="00D61D81"/>
    <w:rsid w:val="00D62290"/>
    <w:rsid w:val="00D84E75"/>
    <w:rsid w:val="00DA12B6"/>
    <w:rsid w:val="00DA3E76"/>
    <w:rsid w:val="00DB41F3"/>
    <w:rsid w:val="00E17EB9"/>
    <w:rsid w:val="00E42BAD"/>
    <w:rsid w:val="00E430E3"/>
    <w:rsid w:val="00E522DD"/>
    <w:rsid w:val="00E71932"/>
    <w:rsid w:val="00E85F06"/>
    <w:rsid w:val="00EC1A2D"/>
    <w:rsid w:val="00ED7027"/>
    <w:rsid w:val="00EE6F72"/>
    <w:rsid w:val="00EF718C"/>
    <w:rsid w:val="00F0576A"/>
    <w:rsid w:val="00F4100E"/>
    <w:rsid w:val="00F52D96"/>
    <w:rsid w:val="00F67AEF"/>
    <w:rsid w:val="00F751FE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21BBF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Artur</cp:lastModifiedBy>
  <cp:revision>91</cp:revision>
  <dcterms:created xsi:type="dcterms:W3CDTF">2021-08-02T11:46:00Z</dcterms:created>
  <dcterms:modified xsi:type="dcterms:W3CDTF">2022-06-18T15:41:00Z</dcterms:modified>
</cp:coreProperties>
</file>