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E25398" w14:textId="77777777" w:rsidR="00D479D1" w:rsidRPr="00245175" w:rsidRDefault="00D479D1" w:rsidP="00162AB3">
      <w:pPr>
        <w:tabs>
          <w:tab w:val="left" w:pos="426"/>
        </w:tabs>
        <w:spacing w:after="0" w:line="360" w:lineRule="auto"/>
        <w:ind w:firstLine="375"/>
        <w:jc w:val="right"/>
        <w:rPr>
          <w:rFonts w:ascii="GHEA Grapalat" w:eastAsia="Times New Roman" w:hAnsi="GHEA Grapalat" w:cs="Arial"/>
          <w:bCs/>
          <w:sz w:val="24"/>
          <w:szCs w:val="24"/>
          <w:u w:val="single"/>
        </w:rPr>
      </w:pPr>
      <w:r w:rsidRPr="00245175">
        <w:rPr>
          <w:rFonts w:ascii="GHEA Grapalat" w:eastAsia="Times New Roman" w:hAnsi="GHEA Grapalat" w:cs="Arial"/>
          <w:bCs/>
          <w:sz w:val="24"/>
          <w:szCs w:val="24"/>
          <w:u w:val="single"/>
        </w:rPr>
        <w:t>ՆԱԽԱԳԻԾ</w:t>
      </w:r>
    </w:p>
    <w:p w14:paraId="2AADD77F" w14:textId="77777777" w:rsidR="00D479D1" w:rsidRPr="00245175" w:rsidRDefault="00D479D1" w:rsidP="00162AB3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</w:rPr>
      </w:pPr>
    </w:p>
    <w:p w14:paraId="6A30DE7A" w14:textId="77777777" w:rsidR="00D479D1" w:rsidRPr="00245175" w:rsidRDefault="00D479D1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245175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ՀԱՅԱՍՏԱՆԻ ՀԱՆՐԱՊԵՏՈՒԹՅԱՆ ԿԱՌԱՎԱՐՈՒԹՅՈՒՆ</w:t>
      </w:r>
    </w:p>
    <w:p w14:paraId="6FD3E920" w14:textId="77777777" w:rsidR="00D479D1" w:rsidRPr="00245175" w:rsidRDefault="00D479D1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245175">
        <w:rPr>
          <w:rFonts w:ascii="Courier New" w:eastAsia="Times New Roman" w:hAnsi="Courier New" w:cs="Courier New"/>
          <w:color w:val="000000"/>
          <w:sz w:val="28"/>
          <w:szCs w:val="28"/>
        </w:rPr>
        <w:t> </w:t>
      </w:r>
      <w:r w:rsidRPr="00245175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Ո Ր Ո Շ ՈՒ Մ</w:t>
      </w:r>
    </w:p>
    <w:p w14:paraId="2FA365AA" w14:textId="77777777" w:rsidR="00D479D1" w:rsidRPr="00245175" w:rsidRDefault="00D479D1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8"/>
          <w:szCs w:val="21"/>
        </w:rPr>
      </w:pPr>
      <w:r w:rsidRPr="00245175">
        <w:rPr>
          <w:rFonts w:ascii="Courier New" w:eastAsia="Times New Roman" w:hAnsi="Courier New" w:cs="Courier New"/>
          <w:color w:val="000000"/>
          <w:sz w:val="18"/>
          <w:szCs w:val="21"/>
        </w:rPr>
        <w:t> </w:t>
      </w:r>
    </w:p>
    <w:p w14:paraId="2A7FFA1C" w14:textId="077AFA03" w:rsidR="00D479D1" w:rsidRPr="00245175" w:rsidRDefault="00762866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245175">
        <w:rPr>
          <w:rFonts w:ascii="GHEA Grapalat" w:hAnsi="GHEA Grapalat"/>
          <w:sz w:val="24"/>
          <w:szCs w:val="24"/>
        </w:rPr>
        <w:t xml:space="preserve">«  » __________ </w:t>
      </w:r>
      <w:r w:rsidR="00B61160" w:rsidRPr="00245175">
        <w:rPr>
          <w:rFonts w:ascii="GHEA Grapalat" w:eastAsia="Times New Roman" w:hAnsi="GHEA Grapalat" w:cs="Arial"/>
          <w:sz w:val="24"/>
          <w:szCs w:val="24"/>
        </w:rPr>
        <w:t>202</w:t>
      </w:r>
      <w:r w:rsidR="003B0F0D">
        <w:rPr>
          <w:rFonts w:ascii="GHEA Grapalat" w:eastAsia="Times New Roman" w:hAnsi="GHEA Grapalat" w:cs="Arial"/>
          <w:sz w:val="24"/>
          <w:szCs w:val="24"/>
        </w:rPr>
        <w:t>2</w:t>
      </w:r>
      <w:r w:rsidR="00D479D1" w:rsidRPr="00245175">
        <w:rPr>
          <w:rFonts w:ascii="GHEA Grapalat" w:eastAsia="Times New Roman" w:hAnsi="GHEA Grapalat" w:cs="Arial"/>
          <w:sz w:val="24"/>
          <w:szCs w:val="24"/>
        </w:rPr>
        <w:t xml:space="preserve"> թվականի </w:t>
      </w:r>
      <w:r w:rsidRPr="00245175">
        <w:rPr>
          <w:rFonts w:ascii="GHEA Grapalat" w:eastAsia="Times New Roman" w:hAnsi="GHEA Grapalat" w:cs="Arial"/>
          <w:sz w:val="24"/>
          <w:szCs w:val="24"/>
        </w:rPr>
        <w:t>N   - Ն</w:t>
      </w:r>
    </w:p>
    <w:p w14:paraId="0AAAC55D" w14:textId="77777777" w:rsidR="005924B4" w:rsidRPr="00245175" w:rsidRDefault="005924B4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8"/>
          <w:szCs w:val="21"/>
        </w:rPr>
      </w:pPr>
    </w:p>
    <w:p w14:paraId="5462354F" w14:textId="3F6EF8A0" w:rsidR="00CF4DB2" w:rsidRPr="00383B9F" w:rsidRDefault="00F55AA1" w:rsidP="00162AB3">
      <w:pPr>
        <w:spacing w:after="0" w:line="360" w:lineRule="auto"/>
        <w:jc w:val="center"/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</w:pPr>
      <w:r w:rsidRPr="00F55AA1">
        <w:rPr>
          <w:rStyle w:val="Strong"/>
          <w:rFonts w:ascii="GHEA Grapalat" w:eastAsia="Times New Roman" w:hAnsi="GHEA Grapalat" w:cs="Sylfaen"/>
          <w:bCs w:val="0"/>
          <w:sz w:val="24"/>
          <w:szCs w:val="24"/>
          <w:lang w:eastAsia="ru-RU"/>
        </w:rPr>
        <w:t>«ՀԱՅԱՍՏԱՆԻ ՀԱՆՐԱՊԵՏՈՒԹՅԱՆ 2022 ԹՎԱԿԱՆԻ ՊԵՏԱԿԱՆ ԲՅՈՒՋԵԻ ՄԱՍԻՆ» ՀԱՅԱՍՏԱՆԻ ՀԱՆՐԱՊԵՏՈՒԹՅԱՆ ՕՐԵՆՔ</w:t>
      </w:r>
      <w:r w:rsidR="00914346">
        <w:rPr>
          <w:rStyle w:val="Strong"/>
          <w:rFonts w:ascii="GHEA Grapalat" w:eastAsia="Times New Roman" w:hAnsi="GHEA Grapalat" w:cs="Sylfaen"/>
          <w:bCs w:val="0"/>
          <w:sz w:val="24"/>
          <w:szCs w:val="24"/>
          <w:lang w:eastAsia="ru-RU"/>
        </w:rPr>
        <w:t xml:space="preserve">ՈՒՄ ՎԵՐԱԲԱՇԽՈՒՄ </w:t>
      </w:r>
      <w:r w:rsidR="005652BE">
        <w:rPr>
          <w:rStyle w:val="Strong"/>
          <w:rFonts w:ascii="GHEA Grapalat" w:eastAsia="Times New Roman" w:hAnsi="GHEA Grapalat" w:cs="Sylfaen"/>
          <w:bCs w:val="0"/>
          <w:sz w:val="24"/>
          <w:szCs w:val="24"/>
          <w:lang w:eastAsia="ru-RU"/>
        </w:rPr>
        <w:t xml:space="preserve">ԿԱՏԱՐԵԼՈՒ, </w:t>
      </w:r>
      <w:r w:rsidR="00CF4DB2" w:rsidRPr="00383B9F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>ՀԱՅԱՍՏԱՆԻ ՀԱՆՐԱՊԵՏՈՒԹՅԱՆ ԿԱՌԱՎԱՐՈՒԹՅԱՆ 202</w:t>
      </w:r>
      <w:r w:rsidR="002E7FB7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>1</w:t>
      </w:r>
      <w:r w:rsidR="00CF4DB2" w:rsidRPr="00383B9F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 xml:space="preserve"> ԹՎԱԿԱՆԻ ԴԵԿՏԵՄԲԵՐԻ </w:t>
      </w:r>
      <w:r w:rsidR="002E7FB7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>23</w:t>
      </w:r>
      <w:r w:rsidR="00CF4DB2" w:rsidRPr="00383B9F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 xml:space="preserve">-Ի N </w:t>
      </w:r>
      <w:r w:rsidR="002E7FB7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>2121-</w:t>
      </w:r>
      <w:r w:rsidR="00CF4DB2" w:rsidRPr="00383B9F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 xml:space="preserve">Ն ՈՐՈՇՄԱՆ </w:t>
      </w:r>
      <w:r w:rsidR="00CF4DB2" w:rsidRPr="00C636B0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 xml:space="preserve">ՄԵՋ ՓՈՓՈԽՈՒԹՅՈՒՆՆԵՐ </w:t>
      </w:r>
      <w:r w:rsidR="00D40E34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 xml:space="preserve">ԵՎ ԼՐԱՑՈՒՄ </w:t>
      </w:r>
      <w:r w:rsidR="00CF4DB2" w:rsidRPr="00383B9F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>ԿԱՏԱՐԵԼՈՒ</w:t>
      </w:r>
      <w:r w:rsidR="000B6B04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 xml:space="preserve"> Ե</w:t>
      </w:r>
      <w:r w:rsidR="000B6B04" w:rsidRPr="000B6B04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 xml:space="preserve">Վ </w:t>
      </w:r>
      <w:r w:rsidR="00C636B0" w:rsidRPr="00C636B0">
        <w:rPr>
          <w:rStyle w:val="Strong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eastAsia="ru-RU"/>
        </w:rPr>
        <w:t>ԳՆՄԱՆ ԳՈՐԾԸՆԹԱՑԸ ԿԱԶՄԱԿԵՐՊԵԼՈՒ ՄԱՍԻՆ</w:t>
      </w:r>
    </w:p>
    <w:p w14:paraId="56A3FE33" w14:textId="77777777" w:rsidR="00EC6A16" w:rsidRPr="00105993" w:rsidRDefault="00EC6A16" w:rsidP="00162AB3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noProof/>
          <w:sz w:val="24"/>
          <w:szCs w:val="24"/>
          <w:lang w:eastAsia="ru-RU"/>
        </w:rPr>
      </w:pPr>
    </w:p>
    <w:p w14:paraId="6C5BD6F2" w14:textId="77777777" w:rsidR="005924B4" w:rsidRDefault="0083671A" w:rsidP="005C2BBC">
      <w:pPr>
        <w:spacing w:after="0" w:line="360" w:lineRule="auto"/>
        <w:ind w:left="-567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8367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 ընդունելով</w:t>
      </w:r>
      <w:r w:rsidR="005B3DE2" w:rsidRPr="00A05C9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A05C92" w:rsidRPr="00A05C9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«Հայաստանի Հանրա</w:t>
      </w:r>
      <w:r w:rsidR="00A05C92" w:rsidRPr="00A05C92">
        <w:rPr>
          <w:rFonts w:ascii="GHEA Grapalat" w:hAnsi="GHEA Grapalat"/>
          <w:color w:val="000000"/>
          <w:sz w:val="24"/>
          <w:szCs w:val="24"/>
          <w:shd w:val="clear" w:color="auto" w:fill="FFFFFF"/>
        </w:rPr>
        <w:softHyphen/>
        <w:t>պե</w:t>
      </w:r>
      <w:r w:rsidR="00A05C92" w:rsidRPr="00A05C92">
        <w:rPr>
          <w:rFonts w:ascii="GHEA Grapalat" w:hAnsi="GHEA Grapalat"/>
          <w:color w:val="000000"/>
          <w:sz w:val="24"/>
          <w:szCs w:val="24"/>
          <w:shd w:val="clear" w:color="auto" w:fill="FFFFFF"/>
        </w:rPr>
        <w:softHyphen/>
        <w:t>տու</w:t>
      </w:r>
      <w:r w:rsidR="00A05C92" w:rsidRPr="00A05C92">
        <w:rPr>
          <w:rFonts w:ascii="GHEA Grapalat" w:hAnsi="GHEA Grapalat"/>
          <w:color w:val="000000"/>
          <w:sz w:val="24"/>
          <w:szCs w:val="24"/>
          <w:shd w:val="clear" w:color="auto" w:fill="FFFFFF"/>
        </w:rPr>
        <w:softHyphen/>
        <w:t>թյան բյու</w:t>
      </w:r>
      <w:r w:rsidR="00A05C92" w:rsidRPr="00A05C92">
        <w:rPr>
          <w:rFonts w:ascii="GHEA Grapalat" w:hAnsi="GHEA Grapalat"/>
          <w:color w:val="000000"/>
          <w:sz w:val="24"/>
          <w:szCs w:val="24"/>
          <w:shd w:val="clear" w:color="auto" w:fill="FFFFFF"/>
        </w:rPr>
        <w:softHyphen/>
        <w:t>ջե</w:t>
      </w:r>
      <w:r w:rsidR="00A05C92" w:rsidRPr="00A05C92">
        <w:rPr>
          <w:rFonts w:ascii="GHEA Grapalat" w:hAnsi="GHEA Grapalat"/>
          <w:color w:val="000000"/>
          <w:sz w:val="24"/>
          <w:szCs w:val="24"/>
          <w:shd w:val="clear" w:color="auto" w:fill="FFFFFF"/>
        </w:rPr>
        <w:softHyphen/>
        <w:t>տա</w:t>
      </w:r>
      <w:r w:rsidR="00A05C92" w:rsidRPr="00A05C92">
        <w:rPr>
          <w:rFonts w:ascii="GHEA Grapalat" w:hAnsi="GHEA Grapalat"/>
          <w:color w:val="000000"/>
          <w:sz w:val="24"/>
          <w:szCs w:val="24"/>
          <w:shd w:val="clear" w:color="auto" w:fill="FFFFFF"/>
        </w:rPr>
        <w:softHyphen/>
      </w:r>
      <w:r w:rsidR="00A05C92" w:rsidRPr="00A05C92">
        <w:rPr>
          <w:rFonts w:ascii="GHEA Grapalat" w:hAnsi="GHEA Grapalat"/>
          <w:color w:val="000000"/>
          <w:sz w:val="24"/>
          <w:szCs w:val="24"/>
          <w:shd w:val="clear" w:color="auto" w:fill="FFFFFF"/>
        </w:rPr>
        <w:softHyphen/>
        <w:t>յին հա</w:t>
      </w:r>
      <w:r w:rsidR="00A05C92" w:rsidRPr="00A05C92">
        <w:rPr>
          <w:rFonts w:ascii="GHEA Grapalat" w:hAnsi="GHEA Grapalat"/>
          <w:color w:val="000000"/>
          <w:sz w:val="24"/>
          <w:szCs w:val="24"/>
          <w:shd w:val="clear" w:color="auto" w:fill="FFFFFF"/>
        </w:rPr>
        <w:softHyphen/>
      </w:r>
      <w:r w:rsidR="00A05C92" w:rsidRPr="00A05C92">
        <w:rPr>
          <w:rFonts w:ascii="GHEA Grapalat" w:hAnsi="GHEA Grapalat"/>
          <w:color w:val="000000"/>
          <w:sz w:val="24"/>
          <w:szCs w:val="24"/>
          <w:shd w:val="clear" w:color="auto" w:fill="FFFFFF"/>
        </w:rPr>
        <w:softHyphen/>
        <w:t>մակարգի մասին» օրենքի 23-րդ հոդվածի 3-րդ մասը</w:t>
      </w:r>
      <w:r w:rsidR="005B3DE2" w:rsidRPr="00A05C9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 «Նորմատիվ իրավական ակտերի մասին» Հայաստանի Հանրապետության օրենքի 33-րդ հոդվածը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8367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և </w:t>
      </w:r>
      <w:r w:rsidR="00547140" w:rsidRPr="005471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կառավարության 2017 թվականի մայիսի 4-ի N 526-Ն որոշմամբ հաստատված կարգի 3-րդ կետը</w:t>
      </w:r>
      <w:r w:rsidRPr="008367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` Հայաստանի Հանրապետության կառավարությունը</w:t>
      </w:r>
      <w:r w:rsidRPr="0083671A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83671A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որոշում է</w:t>
      </w:r>
      <w:r w:rsidRPr="008367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.</w:t>
      </w:r>
    </w:p>
    <w:p w14:paraId="1A51FBC0" w14:textId="54765777" w:rsidR="00CB40AF" w:rsidRPr="00CB40AF" w:rsidRDefault="003B0F0D" w:rsidP="003B0F0D">
      <w:pPr>
        <w:pStyle w:val="ListParagraph"/>
        <w:numPr>
          <w:ilvl w:val="0"/>
          <w:numId w:val="4"/>
        </w:numPr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B0F0D">
        <w:rPr>
          <w:rFonts w:ascii="GHEA Grapalat" w:eastAsia="Times New Roman" w:hAnsi="GHEA Grapalat" w:cs="Times New Roman"/>
          <w:sz w:val="24"/>
          <w:szCs w:val="24"/>
          <w:lang w:eastAsia="ru-RU"/>
        </w:rPr>
        <w:t>«Հայաստանի Հանրապետության 2022 թվականի պետական բյուջեի մասին» Հայաստանի Հանրապետության օրենքի N 1 հավելվածի N 2 աղյուսակում կատարել վերաբաշխում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և</w:t>
      </w:r>
      <w:r w:rsidRPr="003B0F0D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CB40AF" w:rsidRPr="001B4701">
        <w:rPr>
          <w:rFonts w:ascii="GHEA Grapalat" w:eastAsia="Times New Roman" w:hAnsi="GHEA Grapalat" w:cs="Times New Roman"/>
          <w:sz w:val="24"/>
          <w:szCs w:val="24"/>
          <w:lang w:eastAsia="ru-RU"/>
        </w:rPr>
        <w:t>«Հայաստանի Հանրապետ</w:t>
      </w:r>
      <w:bookmarkStart w:id="0" w:name="_GoBack"/>
      <w:bookmarkEnd w:id="0"/>
      <w:r w:rsidR="00CB40AF" w:rsidRPr="001B4701">
        <w:rPr>
          <w:rFonts w:ascii="GHEA Grapalat" w:eastAsia="Times New Roman" w:hAnsi="GHEA Grapalat" w:cs="Times New Roman"/>
          <w:sz w:val="24"/>
          <w:szCs w:val="24"/>
          <w:lang w:eastAsia="ru-RU"/>
        </w:rPr>
        <w:t>ության կառավարության 202</w:t>
      </w:r>
      <w:r w:rsidR="002E7FB7" w:rsidRPr="002E7FB7">
        <w:rPr>
          <w:rFonts w:ascii="GHEA Grapalat" w:eastAsia="Times New Roman" w:hAnsi="GHEA Grapalat" w:cs="Times New Roman"/>
          <w:sz w:val="24"/>
          <w:szCs w:val="24"/>
          <w:lang w:eastAsia="ru-RU"/>
        </w:rPr>
        <w:t>1</w:t>
      </w:r>
      <w:r w:rsidR="00CB40AF" w:rsidRPr="001B4701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թվականի դեկտեմբերի 30-ի «Հայաստանի Հանրապետության 202</w:t>
      </w:r>
      <w:r w:rsidR="002E7FB7" w:rsidRPr="002E7FB7">
        <w:rPr>
          <w:rFonts w:ascii="GHEA Grapalat" w:eastAsia="Times New Roman" w:hAnsi="GHEA Grapalat" w:cs="Times New Roman"/>
          <w:sz w:val="24"/>
          <w:szCs w:val="24"/>
          <w:lang w:eastAsia="ru-RU"/>
        </w:rPr>
        <w:t>2</w:t>
      </w:r>
      <w:r w:rsidR="00CB40AF" w:rsidRPr="001B4701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թվականի պետական բյուջեի կատարումն ապահովող միջոց</w:t>
      </w:r>
      <w:r w:rsidR="00F55AA1">
        <w:rPr>
          <w:rFonts w:ascii="GHEA Grapalat" w:eastAsia="Times New Roman" w:hAnsi="GHEA Grapalat" w:cs="Times New Roman"/>
          <w:sz w:val="24"/>
          <w:szCs w:val="24"/>
          <w:lang w:eastAsia="ru-RU"/>
        </w:rPr>
        <w:t>առումների մասին»</w:t>
      </w:r>
      <w:r w:rsidR="00CB40AF" w:rsidRPr="001B4701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N 2215-Ն որոշման NN  3, 4</w:t>
      </w:r>
      <w:r w:rsidR="002E7FB7">
        <w:rPr>
          <w:rFonts w:ascii="GHEA Grapalat" w:eastAsia="Times New Roman" w:hAnsi="GHEA Grapalat" w:cs="Times New Roman"/>
          <w:sz w:val="24"/>
          <w:szCs w:val="24"/>
          <w:lang w:eastAsia="ru-RU"/>
        </w:rPr>
        <w:t>, 9, 9.1</w:t>
      </w:r>
      <w:r w:rsidR="00CB40AF" w:rsidRPr="001B4701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և 10 հավելվածն</w:t>
      </w:r>
      <w:r w:rsidR="009935D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երում կատարել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փոփոխություններ</w:t>
      </w:r>
      <w:r w:rsidR="0056363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և լրացում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՝ </w:t>
      </w:r>
      <w:r w:rsidR="00CB40AF" w:rsidRPr="001B4701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համաձայն NN </w:t>
      </w:r>
      <w:r w:rsidR="00D02110">
        <w:rPr>
          <w:rFonts w:ascii="GHEA Grapalat" w:eastAsia="Times New Roman" w:hAnsi="GHEA Grapalat" w:cs="Times New Roman"/>
          <w:sz w:val="24"/>
          <w:szCs w:val="24"/>
          <w:lang w:eastAsia="ru-RU"/>
        </w:rPr>
        <w:t>1, 2, 3, 4 և 5</w:t>
      </w:r>
      <w:r w:rsidR="002E7FB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CB40AF" w:rsidRPr="001B4701">
        <w:rPr>
          <w:rFonts w:ascii="GHEA Grapalat" w:eastAsia="Times New Roman" w:hAnsi="GHEA Grapalat" w:cs="Times New Roman"/>
          <w:sz w:val="24"/>
          <w:szCs w:val="24"/>
          <w:lang w:eastAsia="ru-RU"/>
        </w:rPr>
        <w:t>հավելվածների:</w:t>
      </w:r>
      <w:r w:rsidR="00CB40AF" w:rsidRPr="00CB40AF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</w:p>
    <w:p w14:paraId="71115F14" w14:textId="77777777" w:rsidR="005C2BBC" w:rsidRPr="005C2BBC" w:rsidRDefault="005C2BBC" w:rsidP="005C2BBC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Թույլատրել Հայաստանի Հանրապետության վարչապետի աշխատակազմին սույն որոշման հավելվածում նշված գնման առարկաների ձեռքբերումն իրականացնել «Գնումների մասին» ՀՀ օրենքի 23-րդ հոդվածի 1-ին մասի 2-րդ կետի, Հայաստանի Հանրապետության կառավարության 2017 թվականի մայիսի 4-ի N 526-Ն որոշմամբ </w:t>
      </w:r>
      <w:r>
        <w:rPr>
          <w:rFonts w:ascii="GHEA Grapalat" w:hAnsi="GHEA Grapalat"/>
        </w:rPr>
        <w:lastRenderedPageBreak/>
        <w:t>հաստատված՝ գնումների գործընթացի կազմակերպման կարգի (այսուհետ՝ կարգ) 23-րդ կետի 5-րդ ենթակետի «բ» պարբերության պահանջներին համապատասխան` մեկ անձից գնում կատարելու ընթացակարգով` չկիրառելով կարգի 21-րդ կետի 1-ին ենթակետի «դ» պարբերության, 71-րդ կետի 1-ին ենթակետի «ա», «բ», «գ» և «դ» պարբերությունների ինչպես նաև Հայաստանի Հանրապետության կառավարության 2017 թվականի ապրիլի 6-ի N 386-Ն որոշման 2-րդ կետի 1-ին ենթակետի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 </w:t>
      </w:r>
      <w:r>
        <w:rPr>
          <w:rFonts w:ascii="GHEA Grapalat" w:hAnsi="GHEA Grapalat"/>
        </w:rPr>
        <w:t>պահանջները:</w:t>
      </w:r>
    </w:p>
    <w:p w14:paraId="1213393C" w14:textId="5BE0770E" w:rsidR="00FB2A23" w:rsidRPr="005428FF" w:rsidRDefault="003436D2" w:rsidP="00A7322E">
      <w:pPr>
        <w:pStyle w:val="norm"/>
        <w:numPr>
          <w:ilvl w:val="0"/>
          <w:numId w:val="4"/>
        </w:numPr>
        <w:spacing w:line="360" w:lineRule="auto"/>
        <w:ind w:left="-567" w:firstLine="567"/>
        <w:rPr>
          <w:rFonts w:ascii="GHEA Grapalat" w:eastAsia="Calibri" w:hAnsi="GHEA Grapalat"/>
          <w:bCs/>
          <w:sz w:val="24"/>
          <w:szCs w:val="24"/>
          <w:lang w:val="af-ZA"/>
        </w:rPr>
      </w:pPr>
      <w:r w:rsidRPr="005428FF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 օրվան հաջորդող օրը</w:t>
      </w:r>
      <w:r w:rsidR="005428FF">
        <w:rPr>
          <w:rFonts w:ascii="GHEA Grapalat" w:hAnsi="GHEA Grapalat"/>
          <w:sz w:val="24"/>
          <w:szCs w:val="24"/>
          <w:lang w:val="hy-AM"/>
        </w:rPr>
        <w:t>:</w:t>
      </w:r>
    </w:p>
    <w:p w14:paraId="06876A79" w14:textId="77777777" w:rsidR="00162AB3" w:rsidRPr="00245175" w:rsidRDefault="00162AB3" w:rsidP="00162AB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14:paraId="140C55DD" w14:textId="77777777" w:rsidR="00162AB3" w:rsidRPr="00245175" w:rsidRDefault="00162AB3" w:rsidP="00162AB3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245175"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</w:p>
    <w:p w14:paraId="3846B1B6" w14:textId="77777777" w:rsidR="00162AB3" w:rsidRPr="00245175" w:rsidRDefault="00162AB3" w:rsidP="00AE3E5F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</w:rPr>
      </w:pPr>
      <w:r w:rsidRPr="00245175">
        <w:rPr>
          <w:rFonts w:ascii="GHEA Grapalat" w:hAnsi="GHEA Grapalat"/>
          <w:b/>
          <w:sz w:val="24"/>
          <w:szCs w:val="24"/>
        </w:rPr>
        <w:t xml:space="preserve">ՎԱՐՉԱՊԵՏ                                                   </w:t>
      </w:r>
      <w:r w:rsidRPr="00245175">
        <w:rPr>
          <w:rFonts w:ascii="GHEA Grapalat" w:hAnsi="GHEA Grapalat"/>
          <w:b/>
          <w:sz w:val="24"/>
          <w:szCs w:val="24"/>
        </w:rPr>
        <w:tab/>
      </w:r>
      <w:r w:rsidRPr="00245175">
        <w:rPr>
          <w:rFonts w:ascii="GHEA Grapalat" w:hAnsi="GHEA Grapalat"/>
          <w:b/>
          <w:sz w:val="24"/>
          <w:szCs w:val="24"/>
        </w:rPr>
        <w:tab/>
        <w:t xml:space="preserve">   Ն. ՓԱՇԻՆՅԱՆ</w:t>
      </w:r>
    </w:p>
    <w:sectPr w:rsidR="00162AB3" w:rsidRPr="00245175" w:rsidSect="0002176C">
      <w:pgSz w:w="12240" w:h="15840"/>
      <w:pgMar w:top="426" w:right="108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3A4D"/>
    <w:multiLevelType w:val="hybridMultilevel"/>
    <w:tmpl w:val="C22ED326"/>
    <w:lvl w:ilvl="0" w:tplc="FAF886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FDA7956"/>
    <w:multiLevelType w:val="hybridMultilevel"/>
    <w:tmpl w:val="4C942CD6"/>
    <w:lvl w:ilvl="0" w:tplc="0858745C">
      <w:start w:val="1"/>
      <w:numFmt w:val="decimal"/>
      <w:suff w:val="nothing"/>
      <w:lvlText w:val="%1."/>
      <w:lvlJc w:val="left"/>
      <w:pPr>
        <w:ind w:left="734" w:hanging="360"/>
      </w:pPr>
      <w:rPr>
        <w:rFonts w:eastAsia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54" w:hanging="360"/>
      </w:pPr>
    </w:lvl>
    <w:lvl w:ilvl="2" w:tplc="0809001B" w:tentative="1">
      <w:start w:val="1"/>
      <w:numFmt w:val="lowerRoman"/>
      <w:lvlText w:val="%3."/>
      <w:lvlJc w:val="right"/>
      <w:pPr>
        <w:ind w:left="2174" w:hanging="180"/>
      </w:pPr>
    </w:lvl>
    <w:lvl w:ilvl="3" w:tplc="0809000F" w:tentative="1">
      <w:start w:val="1"/>
      <w:numFmt w:val="decimal"/>
      <w:lvlText w:val="%4."/>
      <w:lvlJc w:val="left"/>
      <w:pPr>
        <w:ind w:left="2894" w:hanging="360"/>
      </w:pPr>
    </w:lvl>
    <w:lvl w:ilvl="4" w:tplc="08090019" w:tentative="1">
      <w:start w:val="1"/>
      <w:numFmt w:val="lowerLetter"/>
      <w:lvlText w:val="%5."/>
      <w:lvlJc w:val="left"/>
      <w:pPr>
        <w:ind w:left="3614" w:hanging="360"/>
      </w:pPr>
    </w:lvl>
    <w:lvl w:ilvl="5" w:tplc="0809001B" w:tentative="1">
      <w:start w:val="1"/>
      <w:numFmt w:val="lowerRoman"/>
      <w:lvlText w:val="%6."/>
      <w:lvlJc w:val="right"/>
      <w:pPr>
        <w:ind w:left="4334" w:hanging="180"/>
      </w:pPr>
    </w:lvl>
    <w:lvl w:ilvl="6" w:tplc="0809000F" w:tentative="1">
      <w:start w:val="1"/>
      <w:numFmt w:val="decimal"/>
      <w:lvlText w:val="%7."/>
      <w:lvlJc w:val="left"/>
      <w:pPr>
        <w:ind w:left="5054" w:hanging="360"/>
      </w:pPr>
    </w:lvl>
    <w:lvl w:ilvl="7" w:tplc="08090019" w:tentative="1">
      <w:start w:val="1"/>
      <w:numFmt w:val="lowerLetter"/>
      <w:lvlText w:val="%8."/>
      <w:lvlJc w:val="left"/>
      <w:pPr>
        <w:ind w:left="5774" w:hanging="360"/>
      </w:pPr>
    </w:lvl>
    <w:lvl w:ilvl="8" w:tplc="08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4AF55290"/>
    <w:multiLevelType w:val="hybridMultilevel"/>
    <w:tmpl w:val="23166DFE"/>
    <w:lvl w:ilvl="0" w:tplc="EB163C00">
      <w:start w:val="1"/>
      <w:numFmt w:val="decimal"/>
      <w:lvlText w:val="%1."/>
      <w:lvlJc w:val="left"/>
      <w:pPr>
        <w:ind w:left="12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1" w:hanging="360"/>
      </w:pPr>
    </w:lvl>
    <w:lvl w:ilvl="2" w:tplc="0419001B" w:tentative="1">
      <w:start w:val="1"/>
      <w:numFmt w:val="lowerRoman"/>
      <w:lvlText w:val="%3."/>
      <w:lvlJc w:val="right"/>
      <w:pPr>
        <w:ind w:left="2731" w:hanging="180"/>
      </w:pPr>
    </w:lvl>
    <w:lvl w:ilvl="3" w:tplc="0419000F" w:tentative="1">
      <w:start w:val="1"/>
      <w:numFmt w:val="decimal"/>
      <w:lvlText w:val="%4."/>
      <w:lvlJc w:val="left"/>
      <w:pPr>
        <w:ind w:left="3451" w:hanging="360"/>
      </w:pPr>
    </w:lvl>
    <w:lvl w:ilvl="4" w:tplc="04190019" w:tentative="1">
      <w:start w:val="1"/>
      <w:numFmt w:val="lowerLetter"/>
      <w:lvlText w:val="%5."/>
      <w:lvlJc w:val="left"/>
      <w:pPr>
        <w:ind w:left="4171" w:hanging="360"/>
      </w:pPr>
    </w:lvl>
    <w:lvl w:ilvl="5" w:tplc="0419001B" w:tentative="1">
      <w:start w:val="1"/>
      <w:numFmt w:val="lowerRoman"/>
      <w:lvlText w:val="%6."/>
      <w:lvlJc w:val="right"/>
      <w:pPr>
        <w:ind w:left="4891" w:hanging="180"/>
      </w:pPr>
    </w:lvl>
    <w:lvl w:ilvl="6" w:tplc="0419000F" w:tentative="1">
      <w:start w:val="1"/>
      <w:numFmt w:val="decimal"/>
      <w:lvlText w:val="%7."/>
      <w:lvlJc w:val="left"/>
      <w:pPr>
        <w:ind w:left="5611" w:hanging="360"/>
      </w:pPr>
    </w:lvl>
    <w:lvl w:ilvl="7" w:tplc="04190019" w:tentative="1">
      <w:start w:val="1"/>
      <w:numFmt w:val="lowerLetter"/>
      <w:lvlText w:val="%8."/>
      <w:lvlJc w:val="left"/>
      <w:pPr>
        <w:ind w:left="6331" w:hanging="360"/>
      </w:pPr>
    </w:lvl>
    <w:lvl w:ilvl="8" w:tplc="0419001B" w:tentative="1">
      <w:start w:val="1"/>
      <w:numFmt w:val="lowerRoman"/>
      <w:lvlText w:val="%9."/>
      <w:lvlJc w:val="right"/>
      <w:pPr>
        <w:ind w:left="7051" w:hanging="180"/>
      </w:pPr>
    </w:lvl>
  </w:abstractNum>
  <w:abstractNum w:abstractNumId="3" w15:restartNumberingAfterBreak="0">
    <w:nsid w:val="5D5F3EB9"/>
    <w:multiLevelType w:val="hybridMultilevel"/>
    <w:tmpl w:val="284A1916"/>
    <w:lvl w:ilvl="0" w:tplc="BB345D42">
      <w:start w:val="1"/>
      <w:numFmt w:val="decimal"/>
      <w:lvlText w:val="%1)"/>
      <w:lvlJc w:val="left"/>
      <w:pPr>
        <w:ind w:left="1150" w:hanging="70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479D1"/>
    <w:rsid w:val="00001D18"/>
    <w:rsid w:val="00004518"/>
    <w:rsid w:val="00017216"/>
    <w:rsid w:val="0002176C"/>
    <w:rsid w:val="0003530E"/>
    <w:rsid w:val="000362A9"/>
    <w:rsid w:val="00051BFB"/>
    <w:rsid w:val="00052676"/>
    <w:rsid w:val="000664F2"/>
    <w:rsid w:val="00072D1B"/>
    <w:rsid w:val="000772CD"/>
    <w:rsid w:val="000B17F7"/>
    <w:rsid w:val="000B6B04"/>
    <w:rsid w:val="000C2B35"/>
    <w:rsid w:val="000C35B9"/>
    <w:rsid w:val="000E167D"/>
    <w:rsid w:val="000F2485"/>
    <w:rsid w:val="000F2843"/>
    <w:rsid w:val="000F2962"/>
    <w:rsid w:val="000F3342"/>
    <w:rsid w:val="00105993"/>
    <w:rsid w:val="001113F7"/>
    <w:rsid w:val="00132F36"/>
    <w:rsid w:val="00141830"/>
    <w:rsid w:val="00151EDB"/>
    <w:rsid w:val="00152C6A"/>
    <w:rsid w:val="00162AB3"/>
    <w:rsid w:val="00175561"/>
    <w:rsid w:val="00177943"/>
    <w:rsid w:val="001A31F9"/>
    <w:rsid w:val="001A55BC"/>
    <w:rsid w:val="001B4701"/>
    <w:rsid w:val="001D70EE"/>
    <w:rsid w:val="001E5750"/>
    <w:rsid w:val="001E6A33"/>
    <w:rsid w:val="00202525"/>
    <w:rsid w:val="00211213"/>
    <w:rsid w:val="0022004C"/>
    <w:rsid w:val="00245175"/>
    <w:rsid w:val="0027354E"/>
    <w:rsid w:val="00280B38"/>
    <w:rsid w:val="00297CEC"/>
    <w:rsid w:val="002E7FB7"/>
    <w:rsid w:val="002F7D75"/>
    <w:rsid w:val="003124C7"/>
    <w:rsid w:val="00316732"/>
    <w:rsid w:val="0033445F"/>
    <w:rsid w:val="00335025"/>
    <w:rsid w:val="00336B49"/>
    <w:rsid w:val="003405DF"/>
    <w:rsid w:val="003436D2"/>
    <w:rsid w:val="00352193"/>
    <w:rsid w:val="00381F9A"/>
    <w:rsid w:val="00382398"/>
    <w:rsid w:val="00383B9F"/>
    <w:rsid w:val="00384531"/>
    <w:rsid w:val="00384D07"/>
    <w:rsid w:val="003917D8"/>
    <w:rsid w:val="00391FDE"/>
    <w:rsid w:val="00396326"/>
    <w:rsid w:val="003A09C1"/>
    <w:rsid w:val="003B0F0D"/>
    <w:rsid w:val="003B24EC"/>
    <w:rsid w:val="003C3D75"/>
    <w:rsid w:val="003C7C91"/>
    <w:rsid w:val="003D0CAA"/>
    <w:rsid w:val="003D1358"/>
    <w:rsid w:val="004035D0"/>
    <w:rsid w:val="00403750"/>
    <w:rsid w:val="00420123"/>
    <w:rsid w:val="00420475"/>
    <w:rsid w:val="00442107"/>
    <w:rsid w:val="0044560E"/>
    <w:rsid w:val="00450ADF"/>
    <w:rsid w:val="004510CD"/>
    <w:rsid w:val="00454B65"/>
    <w:rsid w:val="004709FE"/>
    <w:rsid w:val="0049241E"/>
    <w:rsid w:val="004A1D3F"/>
    <w:rsid w:val="004A6C7B"/>
    <w:rsid w:val="005104AB"/>
    <w:rsid w:val="00517EB6"/>
    <w:rsid w:val="005413ED"/>
    <w:rsid w:val="005428FF"/>
    <w:rsid w:val="00547140"/>
    <w:rsid w:val="00547A9D"/>
    <w:rsid w:val="00555219"/>
    <w:rsid w:val="0056363B"/>
    <w:rsid w:val="005652BE"/>
    <w:rsid w:val="00574C68"/>
    <w:rsid w:val="005863F3"/>
    <w:rsid w:val="00586893"/>
    <w:rsid w:val="00586E83"/>
    <w:rsid w:val="005924B4"/>
    <w:rsid w:val="00595518"/>
    <w:rsid w:val="005B2D1A"/>
    <w:rsid w:val="005B3DE2"/>
    <w:rsid w:val="005C2BBC"/>
    <w:rsid w:val="005D4FF8"/>
    <w:rsid w:val="005D6D3C"/>
    <w:rsid w:val="005E67B0"/>
    <w:rsid w:val="005E7F49"/>
    <w:rsid w:val="006013AF"/>
    <w:rsid w:val="00627C70"/>
    <w:rsid w:val="006304E6"/>
    <w:rsid w:val="006559C5"/>
    <w:rsid w:val="00660869"/>
    <w:rsid w:val="00663D7C"/>
    <w:rsid w:val="00665B83"/>
    <w:rsid w:val="0069206D"/>
    <w:rsid w:val="006941FA"/>
    <w:rsid w:val="006A4CDD"/>
    <w:rsid w:val="006A6305"/>
    <w:rsid w:val="006B1BE1"/>
    <w:rsid w:val="006C11E8"/>
    <w:rsid w:val="006C1D54"/>
    <w:rsid w:val="006E20A6"/>
    <w:rsid w:val="006E3F03"/>
    <w:rsid w:val="006F4045"/>
    <w:rsid w:val="007044AE"/>
    <w:rsid w:val="00756628"/>
    <w:rsid w:val="00762866"/>
    <w:rsid w:val="00764CF5"/>
    <w:rsid w:val="007752D4"/>
    <w:rsid w:val="007758A1"/>
    <w:rsid w:val="007B270F"/>
    <w:rsid w:val="007B65C1"/>
    <w:rsid w:val="007C5AF5"/>
    <w:rsid w:val="007D545B"/>
    <w:rsid w:val="007E278E"/>
    <w:rsid w:val="00820F83"/>
    <w:rsid w:val="00823CC9"/>
    <w:rsid w:val="008303A4"/>
    <w:rsid w:val="0083671A"/>
    <w:rsid w:val="00870280"/>
    <w:rsid w:val="008755D5"/>
    <w:rsid w:val="0088290A"/>
    <w:rsid w:val="00886AAD"/>
    <w:rsid w:val="008A29D9"/>
    <w:rsid w:val="008B6AA4"/>
    <w:rsid w:val="008C62EE"/>
    <w:rsid w:val="008C6B53"/>
    <w:rsid w:val="008D4051"/>
    <w:rsid w:val="008E51AF"/>
    <w:rsid w:val="008F2BCD"/>
    <w:rsid w:val="008F67C2"/>
    <w:rsid w:val="00914346"/>
    <w:rsid w:val="00925EF6"/>
    <w:rsid w:val="00931FFB"/>
    <w:rsid w:val="00936E1A"/>
    <w:rsid w:val="00940488"/>
    <w:rsid w:val="00945641"/>
    <w:rsid w:val="00947042"/>
    <w:rsid w:val="00947A31"/>
    <w:rsid w:val="00961E53"/>
    <w:rsid w:val="009771D2"/>
    <w:rsid w:val="00990EA5"/>
    <w:rsid w:val="009935D2"/>
    <w:rsid w:val="009A7556"/>
    <w:rsid w:val="009D466A"/>
    <w:rsid w:val="009F2053"/>
    <w:rsid w:val="00A05C92"/>
    <w:rsid w:val="00A17519"/>
    <w:rsid w:val="00A27799"/>
    <w:rsid w:val="00A3005D"/>
    <w:rsid w:val="00A54BAE"/>
    <w:rsid w:val="00A5707D"/>
    <w:rsid w:val="00AA3288"/>
    <w:rsid w:val="00AB30E4"/>
    <w:rsid w:val="00AB476D"/>
    <w:rsid w:val="00AC69CB"/>
    <w:rsid w:val="00AE3E5F"/>
    <w:rsid w:val="00AE684E"/>
    <w:rsid w:val="00AE7B1A"/>
    <w:rsid w:val="00AF081E"/>
    <w:rsid w:val="00AF182B"/>
    <w:rsid w:val="00B1293C"/>
    <w:rsid w:val="00B300CD"/>
    <w:rsid w:val="00B61160"/>
    <w:rsid w:val="00BA3ADB"/>
    <w:rsid w:val="00BB00EC"/>
    <w:rsid w:val="00BD084B"/>
    <w:rsid w:val="00BD4E16"/>
    <w:rsid w:val="00BD65FB"/>
    <w:rsid w:val="00C02664"/>
    <w:rsid w:val="00C261D7"/>
    <w:rsid w:val="00C27F23"/>
    <w:rsid w:val="00C324E4"/>
    <w:rsid w:val="00C36EC3"/>
    <w:rsid w:val="00C44546"/>
    <w:rsid w:val="00C456A5"/>
    <w:rsid w:val="00C56771"/>
    <w:rsid w:val="00C636B0"/>
    <w:rsid w:val="00C6372D"/>
    <w:rsid w:val="00C759BE"/>
    <w:rsid w:val="00CB40AF"/>
    <w:rsid w:val="00CB5E07"/>
    <w:rsid w:val="00CE6A0F"/>
    <w:rsid w:val="00CF4DB2"/>
    <w:rsid w:val="00D02110"/>
    <w:rsid w:val="00D148A2"/>
    <w:rsid w:val="00D32653"/>
    <w:rsid w:val="00D40E34"/>
    <w:rsid w:val="00D479D1"/>
    <w:rsid w:val="00D51F1F"/>
    <w:rsid w:val="00D966C4"/>
    <w:rsid w:val="00DA4372"/>
    <w:rsid w:val="00DB4835"/>
    <w:rsid w:val="00DC43F8"/>
    <w:rsid w:val="00DC5FEE"/>
    <w:rsid w:val="00DD4929"/>
    <w:rsid w:val="00DD7EBC"/>
    <w:rsid w:val="00DE498C"/>
    <w:rsid w:val="00E03814"/>
    <w:rsid w:val="00E15394"/>
    <w:rsid w:val="00E204E9"/>
    <w:rsid w:val="00E4576B"/>
    <w:rsid w:val="00E706FA"/>
    <w:rsid w:val="00E72415"/>
    <w:rsid w:val="00E771E6"/>
    <w:rsid w:val="00E77ACF"/>
    <w:rsid w:val="00E92094"/>
    <w:rsid w:val="00E944D2"/>
    <w:rsid w:val="00EA1053"/>
    <w:rsid w:val="00EA2725"/>
    <w:rsid w:val="00EB3B2C"/>
    <w:rsid w:val="00EB5F5C"/>
    <w:rsid w:val="00EC3093"/>
    <w:rsid w:val="00EC6A16"/>
    <w:rsid w:val="00ED34E4"/>
    <w:rsid w:val="00EE62EC"/>
    <w:rsid w:val="00F1143F"/>
    <w:rsid w:val="00F36A71"/>
    <w:rsid w:val="00F519F2"/>
    <w:rsid w:val="00F55AA1"/>
    <w:rsid w:val="00F92CF4"/>
    <w:rsid w:val="00FA3FAA"/>
    <w:rsid w:val="00FA56AF"/>
    <w:rsid w:val="00FB2A23"/>
    <w:rsid w:val="00FB35E4"/>
    <w:rsid w:val="00FB517A"/>
    <w:rsid w:val="00FC0A54"/>
    <w:rsid w:val="00FC44A6"/>
    <w:rsid w:val="00FC5D2D"/>
    <w:rsid w:val="00FD14DF"/>
    <w:rsid w:val="00FE3541"/>
    <w:rsid w:val="00FF17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41482"/>
  <w15:docId w15:val="{78CD4B8E-C7B7-4C9C-9F37-DBCCDB93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79D1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454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C6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74C68"/>
    <w:rPr>
      <w:b/>
      <w:bCs/>
    </w:rPr>
  </w:style>
  <w:style w:type="paragraph" w:customStyle="1" w:styleId="norm">
    <w:name w:val="norm"/>
    <w:basedOn w:val="Normal"/>
    <w:link w:val="normChar"/>
    <w:rsid w:val="00EC6A1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EC6A16"/>
    <w:rPr>
      <w:rFonts w:ascii="Arial Armenian" w:eastAsia="Times New Roman" w:hAnsi="Arial Armenian" w:cs="Times New Roman"/>
      <w:lang w:val="ru-RU"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C6A16"/>
    <w:pPr>
      <w:spacing w:after="0" w:line="240" w:lineRule="auto"/>
      <w:jc w:val="center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EC6A16"/>
    <w:rPr>
      <w:rFonts w:ascii="Arial Armenian" w:eastAsia="Times New Roman" w:hAnsi="Arial Armenian" w:cs="Times New Roman"/>
      <w:lang w:val="ru-RU" w:eastAsia="ru-RU"/>
    </w:rPr>
  </w:style>
  <w:style w:type="paragraph" w:customStyle="1" w:styleId="dec-name">
    <w:name w:val="dec-name"/>
    <w:basedOn w:val="Normal"/>
    <w:rsid w:val="00EA1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ubtleEmphasis">
    <w:name w:val="Subtle Emphasis"/>
    <w:basedOn w:val="DefaultParagraphFont"/>
    <w:uiPriority w:val="19"/>
    <w:qFormat/>
    <w:rsid w:val="004035D0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/>
    <w:rsid w:val="008367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4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86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37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11319-CEBD-4BF4-8ABF-54ED49A1C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defaultuser0</dc:creator>
  <cp:keywords>https:/mul2.gov.am/tasks/247692/oneclick/Naxagic_2_mardahamar_gnumner_15.04.20 (1) (2).docx?token=344e4d431248c828ea5eb78ce569cd32</cp:keywords>
  <dc:description/>
  <cp:lastModifiedBy>Mesrop Muradyan</cp:lastModifiedBy>
  <cp:revision>36</cp:revision>
  <cp:lastPrinted>2021-11-30T12:49:00Z</cp:lastPrinted>
  <dcterms:created xsi:type="dcterms:W3CDTF">2020-05-15T06:18:00Z</dcterms:created>
  <dcterms:modified xsi:type="dcterms:W3CDTF">2022-07-01T14:41:00Z</dcterms:modified>
</cp:coreProperties>
</file>