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0E9" w:rsidRPr="00324F95" w:rsidRDefault="00CD30E9" w:rsidP="00324F95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</w:p>
    <w:p w:rsidR="000014CF" w:rsidRPr="00324F95" w:rsidRDefault="000532EA" w:rsidP="00324F95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324F95"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0014CF" w:rsidRPr="00324F95" w:rsidRDefault="000532EA" w:rsidP="00324F95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324F95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</w:t>
      </w:r>
      <w:r w:rsidRPr="00324F95">
        <w:rPr>
          <w:rFonts w:ascii="GHEA Grapalat" w:hAnsi="GHEA Grapalat"/>
          <w:b/>
          <w:sz w:val="24"/>
          <w:szCs w:val="24"/>
          <w:lang w:val="hy-AM"/>
        </w:rPr>
        <w:t>«ՄԹՆՈԼՈՐՏԱՅԻՆ ՕԴԻ ՊԱՀՊԱՆՈՒԹՅԱՆ ՄԱՍԻՆ»</w:t>
      </w:r>
      <w:r w:rsidRPr="00324F95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ՕՐԵՆՔՈՒՄ ՓՈՓՈԽՈՒԹՅՈՒՆ ԿԱՏԱՐԵԼՈՒ ՄԱՍԻՆ» ՀՀ ՕՐԵՆՔԻ ՆԱԽԱԳԾԻ ՎԵՐԱԲԵՐՅԱԼ</w:t>
      </w:r>
    </w:p>
    <w:p w:rsidR="000014CF" w:rsidRPr="00324F95" w:rsidRDefault="000014CF" w:rsidP="00324F95">
      <w:pPr>
        <w:spacing w:after="0" w:line="360" w:lineRule="auto"/>
        <w:jc w:val="center"/>
        <w:rPr>
          <w:rFonts w:ascii="GHEA Grapalat" w:hAnsi="GHEA Grapalat" w:cs="Tahoma"/>
          <w:b/>
          <w:sz w:val="24"/>
          <w:szCs w:val="24"/>
          <w:lang w:val="hy-AM"/>
        </w:rPr>
      </w:pPr>
    </w:p>
    <w:p w:rsidR="000014CF" w:rsidRPr="00324F95" w:rsidRDefault="000014CF" w:rsidP="00324F95">
      <w:pPr>
        <w:pStyle w:val="ListParagraph"/>
        <w:numPr>
          <w:ilvl w:val="0"/>
          <w:numId w:val="1"/>
        </w:numPr>
        <w:spacing w:after="0" w:line="360" w:lineRule="auto"/>
        <w:ind w:right="14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24F95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69536A" w:rsidRPr="00324F95" w:rsidRDefault="00E62831" w:rsidP="00324F95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324F95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«</w:t>
      </w:r>
      <w:r w:rsidRPr="00324F95">
        <w:rPr>
          <w:rFonts w:ascii="GHEA Grapalat" w:hAnsi="GHEA Grapalat"/>
          <w:sz w:val="24"/>
          <w:szCs w:val="24"/>
          <w:lang w:val="hy-AM"/>
        </w:rPr>
        <w:t>«Մթնոլորտային օդի պահպանության մասին»</w:t>
      </w:r>
      <w:r w:rsidRPr="00324F95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24F95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 Հանրապետության օրենքում փոփոխություն կատարելու մասին» ՀՀ օրենքի նախագիծը</w:t>
      </w:r>
      <w:r w:rsidR="000014CF" w:rsidRPr="00324F95">
        <w:rPr>
          <w:rFonts w:ascii="GHEA Grapalat" w:hAnsi="GHEA Grapalat" w:cs="GHEA Grapalat"/>
          <w:sz w:val="24"/>
          <w:szCs w:val="24"/>
          <w:lang w:val="hy-AM"/>
        </w:rPr>
        <w:t xml:space="preserve"> (այսուհետ՝ </w:t>
      </w:r>
      <w:r w:rsidR="00D139F9" w:rsidRPr="00324F95">
        <w:rPr>
          <w:rFonts w:ascii="GHEA Grapalat" w:hAnsi="GHEA Grapalat" w:cs="GHEA Grapalat"/>
          <w:sz w:val="24"/>
          <w:szCs w:val="24"/>
          <w:lang w:val="hy-AM"/>
        </w:rPr>
        <w:t>Նախագիծ</w:t>
      </w:r>
      <w:r w:rsidR="000014CF" w:rsidRPr="00324F95">
        <w:rPr>
          <w:rFonts w:ascii="GHEA Grapalat" w:hAnsi="GHEA Grapalat" w:cs="GHEA Grapalat"/>
          <w:sz w:val="24"/>
          <w:szCs w:val="24"/>
          <w:lang w:val="hy-AM"/>
        </w:rPr>
        <w:t xml:space="preserve">) մշակվել է ի կատարումն </w:t>
      </w:r>
      <w:r w:rsidR="0025002A" w:rsidRPr="00324F95">
        <w:rPr>
          <w:rFonts w:ascii="GHEA Grapalat" w:hAnsi="GHEA Grapalat" w:cs="GHEA Grapalat"/>
          <w:sz w:val="24"/>
          <w:szCs w:val="24"/>
          <w:lang w:val="hy-AM"/>
        </w:rPr>
        <w:t xml:space="preserve">ՀՀ կառավարության 2018 թվականի մարտի 22-ի նիստի N11 արձանագրային որոշման </w:t>
      </w:r>
      <w:r w:rsidR="00E203FA" w:rsidRPr="00324F95">
        <w:rPr>
          <w:rFonts w:ascii="GHEA Grapalat" w:hAnsi="GHEA Grapalat" w:cs="GHEA Grapalat"/>
          <w:sz w:val="24"/>
          <w:szCs w:val="24"/>
          <w:lang w:val="hy-AM"/>
        </w:rPr>
        <w:t xml:space="preserve">Շրջակա միջավայրի պահպանության </w:t>
      </w:r>
      <w:r w:rsidR="00834F48" w:rsidRPr="00324F95">
        <w:rPr>
          <w:rFonts w:ascii="GHEA Grapalat" w:hAnsi="GHEA Grapalat" w:cs="GHEA Grapalat"/>
          <w:sz w:val="24"/>
          <w:szCs w:val="24"/>
          <w:lang w:val="hy-AM"/>
        </w:rPr>
        <w:t>և</w:t>
      </w:r>
      <w:r w:rsidR="00E203FA" w:rsidRPr="00324F95">
        <w:rPr>
          <w:rFonts w:ascii="GHEA Grapalat" w:hAnsi="GHEA Grapalat" w:cs="GHEA Grapalat"/>
          <w:sz w:val="24"/>
          <w:szCs w:val="24"/>
          <w:lang w:val="hy-AM"/>
        </w:rPr>
        <w:t xml:space="preserve"> բնական ռեսուրսների օգտագործման կառավարման 2018-2022 թվականների միջոցառումների  ծրագրի առաջին կետի</w:t>
      </w:r>
      <w:r w:rsidR="00834F48" w:rsidRPr="00324F95">
        <w:rPr>
          <w:rFonts w:ascii="GHEA Grapalat" w:hAnsi="GHEA Grapalat" w:cs="GHEA Grapalat"/>
          <w:sz w:val="24"/>
          <w:szCs w:val="24"/>
          <w:lang w:val="hy-AM"/>
        </w:rPr>
        <w:t>:</w:t>
      </w:r>
      <w:r w:rsidR="00E203FA" w:rsidRPr="00324F9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E203FA" w:rsidRPr="00324F95" w:rsidRDefault="0069536A" w:rsidP="00324F95">
      <w:pPr>
        <w:spacing w:after="0" w:line="360" w:lineRule="auto"/>
        <w:ind w:firstLine="720"/>
        <w:jc w:val="both"/>
        <w:rPr>
          <w:rFonts w:ascii="GHEA Grapalat" w:hAnsi="GHEA Grapalat" w:cs="Sylfaen"/>
          <w:color w:val="231F20"/>
          <w:sz w:val="24"/>
          <w:szCs w:val="24"/>
          <w:lang w:val="hy-AM"/>
        </w:rPr>
      </w:pPr>
      <w:r w:rsidRPr="00324F95">
        <w:rPr>
          <w:rFonts w:ascii="GHEA Grapalat" w:eastAsia="MS Mincho" w:hAnsi="GHEA Grapalat" w:cs="GHEA Grapalat"/>
          <w:sz w:val="24"/>
          <w:szCs w:val="24"/>
          <w:lang w:val="hy-AM"/>
        </w:rPr>
        <w:t xml:space="preserve">Մշակվել և  2016 թվականի  դեկտեմբերի 15 նիստի N 50 արձանագրային որոշմամբ հավանության է արժանացել «Մթնոլորտային օդի պահպանության մասին» Հայաստանի Հանրապետության օրենքի նախագծի հայեցակարգը: Հայեցակարգում հստակ նշվել են այն փոփոխությունները և լրացումները, </w:t>
      </w:r>
      <w:r w:rsidR="00212506" w:rsidRPr="00324F95">
        <w:rPr>
          <w:rFonts w:ascii="GHEA Grapalat" w:eastAsia="MS Mincho" w:hAnsi="GHEA Grapalat" w:cs="GHEA Grapalat"/>
          <w:sz w:val="24"/>
          <w:szCs w:val="24"/>
          <w:lang w:val="hy-AM"/>
        </w:rPr>
        <w:t>որոնք</w:t>
      </w:r>
      <w:r w:rsidRPr="00324F95">
        <w:rPr>
          <w:rFonts w:ascii="GHEA Grapalat" w:eastAsia="MS Mincho" w:hAnsi="GHEA Grapalat" w:cs="GHEA Grapalat"/>
          <w:sz w:val="24"/>
          <w:szCs w:val="24"/>
          <w:lang w:val="hy-AM"/>
        </w:rPr>
        <w:t xml:space="preserve"> իրավական հենք </w:t>
      </w:r>
      <w:r w:rsidR="00212506" w:rsidRPr="00324F95">
        <w:rPr>
          <w:rFonts w:ascii="GHEA Grapalat" w:eastAsia="MS Mincho" w:hAnsi="GHEA Grapalat" w:cs="GHEA Grapalat"/>
          <w:sz w:val="24"/>
          <w:szCs w:val="24"/>
          <w:lang w:val="hy-AM"/>
        </w:rPr>
        <w:t>են</w:t>
      </w:r>
      <w:r w:rsidRPr="00324F95">
        <w:rPr>
          <w:rFonts w:ascii="GHEA Grapalat" w:eastAsia="MS Mincho" w:hAnsi="GHEA Grapalat" w:cs="GHEA Grapalat"/>
          <w:sz w:val="24"/>
          <w:szCs w:val="24"/>
          <w:lang w:val="hy-AM"/>
        </w:rPr>
        <w:t xml:space="preserve"> հանդիսացել տվյալ Նախագծի մշակման համար: </w:t>
      </w:r>
      <w:r w:rsidRPr="00324F95">
        <w:rPr>
          <w:rFonts w:ascii="GHEA Grapalat" w:hAnsi="GHEA Grapalat" w:cs="Sylfaen"/>
          <w:color w:val="231F20"/>
          <w:sz w:val="24"/>
          <w:szCs w:val="24"/>
          <w:lang w:val="hy-AM"/>
        </w:rPr>
        <w:t xml:space="preserve"> </w:t>
      </w:r>
    </w:p>
    <w:p w:rsidR="00F67053" w:rsidRPr="00324F95" w:rsidRDefault="00F67053" w:rsidP="00324F95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և </w:t>
      </w:r>
      <w:proofErr w:type="spellStart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Եվրոպական</w:t>
      </w:r>
      <w:proofErr w:type="spellEnd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միության և Ատոմային էներգիայի </w:t>
      </w:r>
      <w:proofErr w:type="spellStart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եվրոպական</w:t>
      </w:r>
      <w:proofErr w:type="spellEnd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համայնքի ու դրանց անդամ պետությունների </w:t>
      </w:r>
      <w:proofErr w:type="spellStart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2017 թվականի նոյեմբերի 24-ին ստորագրվել է համապարփակ և ընդլայնված գործընկերության համաձայնագիրը (այսուհետ </w:t>
      </w:r>
      <w:proofErr w:type="spellStart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նաև՝</w:t>
      </w:r>
      <w:proofErr w:type="spellEnd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Համաձայնագիր):</w:t>
      </w:r>
    </w:p>
    <w:p w:rsidR="00F67053" w:rsidRPr="00324F95" w:rsidRDefault="00F67053" w:rsidP="00324F95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2019թ. </w:t>
      </w:r>
      <w:proofErr w:type="spellStart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հունիսի</w:t>
      </w:r>
      <w:proofErr w:type="spellEnd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1-ին </w:t>
      </w:r>
      <w:proofErr w:type="spellStart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Համաձայնագրի</w:t>
      </w:r>
      <w:proofErr w:type="spellEnd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կիրարկման</w:t>
      </w:r>
      <w:proofErr w:type="spellEnd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ճանապարհային</w:t>
      </w:r>
      <w:proofErr w:type="spellEnd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քարտեզը</w:t>
      </w:r>
      <w:proofErr w:type="spellEnd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</w:t>
      </w:r>
      <w:proofErr w:type="spellEnd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նաև</w:t>
      </w:r>
      <w:proofErr w:type="spellEnd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Ճանապարհային</w:t>
      </w:r>
      <w:proofErr w:type="spellEnd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քարտեզ</w:t>
      </w:r>
      <w:proofErr w:type="spellEnd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) </w:t>
      </w:r>
      <w:proofErr w:type="spellStart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հաստատվել</w:t>
      </w:r>
      <w:proofErr w:type="spellEnd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ՀՀ </w:t>
      </w:r>
      <w:proofErr w:type="spellStart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վարչապետի</w:t>
      </w:r>
      <w:proofErr w:type="spellEnd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N666–Լ </w:t>
      </w:r>
      <w:proofErr w:type="spellStart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որոշմամբ</w:t>
      </w:r>
      <w:proofErr w:type="spellEnd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որը</w:t>
      </w:r>
      <w:proofErr w:type="spellEnd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հավանության </w:t>
      </w:r>
      <w:proofErr w:type="gramStart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 </w:t>
      </w:r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արժանացել</w:t>
      </w:r>
      <w:proofErr w:type="gramEnd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2019թ. </w:t>
      </w:r>
      <w:proofErr w:type="spellStart"/>
      <w:proofErr w:type="gramStart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հունիսի</w:t>
      </w:r>
      <w:proofErr w:type="spellEnd"/>
      <w:proofErr w:type="gramEnd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13-ին ՀՀ-ԵՄ </w:t>
      </w:r>
      <w:proofErr w:type="spellStart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Գործընկերության</w:t>
      </w:r>
      <w:proofErr w:type="spellEnd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խորհրդի</w:t>
      </w:r>
      <w:proofErr w:type="spellEnd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երկրորդ</w:t>
      </w:r>
      <w:proofErr w:type="spellEnd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նիստում</w:t>
      </w:r>
      <w:proofErr w:type="spellEnd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։</w:t>
      </w:r>
    </w:p>
    <w:p w:rsidR="00F67053" w:rsidRPr="00324F95" w:rsidRDefault="00834F48" w:rsidP="00324F95">
      <w:pPr>
        <w:spacing w:after="0" w:line="360" w:lineRule="auto"/>
        <w:ind w:firstLine="720"/>
        <w:jc w:val="both"/>
        <w:rPr>
          <w:rFonts w:ascii="GHEA Grapalat" w:eastAsia="MS Mincho" w:hAnsi="GHEA Grapalat" w:cs="GHEA Grapalat"/>
          <w:sz w:val="24"/>
          <w:szCs w:val="24"/>
          <w:lang w:val="hy-AM"/>
        </w:rPr>
      </w:pPr>
      <w:r w:rsidRPr="00324F95">
        <w:rPr>
          <w:rFonts w:ascii="GHEA Grapalat" w:eastAsia="Times New Roman" w:hAnsi="GHEA Grapalat" w:cs="Sylfaen"/>
          <w:sz w:val="24"/>
          <w:szCs w:val="24"/>
          <w:lang w:val="hy-AM"/>
        </w:rPr>
        <w:t>Ներկայումս</w:t>
      </w:r>
      <w:r w:rsidR="008E741F" w:rsidRPr="00324F95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8E741F" w:rsidRPr="00324F95">
        <w:rPr>
          <w:rFonts w:ascii="GHEA Grapalat" w:eastAsia="Times New Roman" w:hAnsi="GHEA Grapalat" w:cs="Sylfaen"/>
          <w:sz w:val="24"/>
          <w:szCs w:val="24"/>
          <w:lang w:val="hy-AM"/>
        </w:rPr>
        <w:t>մթնոլորտային</w:t>
      </w:r>
      <w:r w:rsidR="008E741F" w:rsidRPr="00324F9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E741F" w:rsidRPr="00324F95">
        <w:rPr>
          <w:rFonts w:ascii="GHEA Grapalat" w:eastAsia="Times New Roman" w:hAnsi="GHEA Grapalat" w:cs="Sylfaen"/>
          <w:sz w:val="24"/>
          <w:szCs w:val="24"/>
          <w:lang w:val="hy-AM"/>
        </w:rPr>
        <w:t>օդի</w:t>
      </w:r>
      <w:r w:rsidR="008E741F" w:rsidRPr="00324F9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E741F" w:rsidRPr="00324F95">
        <w:rPr>
          <w:rFonts w:ascii="GHEA Grapalat" w:eastAsia="Times New Roman" w:hAnsi="GHEA Grapalat" w:cs="Sylfaen"/>
          <w:sz w:val="24"/>
          <w:szCs w:val="24"/>
          <w:lang w:val="hy-AM"/>
        </w:rPr>
        <w:t>պահպանության</w:t>
      </w:r>
      <w:r w:rsidR="008E741F" w:rsidRPr="00324F9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E741F" w:rsidRPr="00324F95">
        <w:rPr>
          <w:rFonts w:ascii="GHEA Grapalat" w:eastAsia="Times New Roman" w:hAnsi="GHEA Grapalat" w:cs="Sylfaen"/>
          <w:sz w:val="24"/>
          <w:szCs w:val="24"/>
          <w:lang w:val="hy-AM"/>
        </w:rPr>
        <w:t>կառավարումն</w:t>
      </w:r>
      <w:r w:rsidR="008E741F" w:rsidRPr="00324F9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E741F" w:rsidRPr="00324F95">
        <w:rPr>
          <w:rFonts w:ascii="GHEA Grapalat" w:eastAsia="Times New Roman" w:hAnsi="GHEA Grapalat" w:cs="Sylfaen"/>
          <w:sz w:val="24"/>
          <w:szCs w:val="24"/>
          <w:lang w:val="hy-AM"/>
        </w:rPr>
        <w:t>իրականացվում</w:t>
      </w:r>
      <w:r w:rsidR="008E741F" w:rsidRPr="00324F9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E741F" w:rsidRPr="00324F95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8E741F" w:rsidRPr="00324F95">
        <w:rPr>
          <w:rFonts w:ascii="GHEA Grapalat" w:eastAsia="Times New Roman" w:hAnsi="GHEA Grapalat"/>
          <w:sz w:val="24"/>
          <w:szCs w:val="24"/>
          <w:lang w:val="hy-AM"/>
        </w:rPr>
        <w:t xml:space="preserve"> «</w:t>
      </w:r>
      <w:r w:rsidR="008E741F" w:rsidRPr="00324F95">
        <w:rPr>
          <w:rFonts w:ascii="GHEA Grapalat" w:eastAsia="Times New Roman" w:hAnsi="GHEA Grapalat" w:cs="Sylfaen"/>
          <w:sz w:val="24"/>
          <w:szCs w:val="24"/>
          <w:lang w:val="hy-AM"/>
        </w:rPr>
        <w:t>Մթնոլորտային</w:t>
      </w:r>
      <w:r w:rsidR="008E741F" w:rsidRPr="00324F9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E741F" w:rsidRPr="00324F95">
        <w:rPr>
          <w:rFonts w:ascii="GHEA Grapalat" w:eastAsia="Times New Roman" w:hAnsi="GHEA Grapalat" w:cs="Sylfaen"/>
          <w:sz w:val="24"/>
          <w:szCs w:val="24"/>
          <w:lang w:val="hy-AM"/>
        </w:rPr>
        <w:t>օդի</w:t>
      </w:r>
      <w:r w:rsidR="008E741F" w:rsidRPr="00324F9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E741F" w:rsidRPr="00324F95">
        <w:rPr>
          <w:rFonts w:ascii="GHEA Grapalat" w:eastAsia="Times New Roman" w:hAnsi="GHEA Grapalat" w:cs="Sylfaen"/>
          <w:sz w:val="24"/>
          <w:szCs w:val="24"/>
          <w:lang w:val="hy-AM"/>
        </w:rPr>
        <w:t>պահպանության</w:t>
      </w:r>
      <w:r w:rsidR="008E741F" w:rsidRPr="00324F9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E741F" w:rsidRPr="00324F95">
        <w:rPr>
          <w:rFonts w:ascii="GHEA Grapalat" w:eastAsia="Times New Roman" w:hAnsi="GHEA Grapalat" w:cs="Sylfaen"/>
          <w:sz w:val="24"/>
          <w:szCs w:val="24"/>
          <w:lang w:val="hy-AM"/>
        </w:rPr>
        <w:t>մասին</w:t>
      </w:r>
      <w:r w:rsidR="008E741F" w:rsidRPr="00324F95">
        <w:rPr>
          <w:rFonts w:ascii="GHEA Grapalat" w:eastAsia="Times New Roman" w:hAnsi="GHEA Grapalat"/>
          <w:sz w:val="24"/>
          <w:szCs w:val="24"/>
          <w:lang w:val="hy-AM"/>
        </w:rPr>
        <w:t>» Հայաստանի Հանրապետության  1994</w:t>
      </w:r>
      <w:r w:rsidR="008E741F" w:rsidRPr="00324F95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8E741F" w:rsidRPr="00324F95">
        <w:rPr>
          <w:rFonts w:ascii="GHEA Grapalat" w:eastAsia="Times New Roman" w:hAnsi="GHEA Grapalat" w:cs="Sylfaen"/>
          <w:sz w:val="24"/>
          <w:szCs w:val="24"/>
          <w:lang w:val="hy-AM"/>
        </w:rPr>
        <w:t>թ</w:t>
      </w:r>
      <w:r w:rsidR="008E741F" w:rsidRPr="00324F95">
        <w:rPr>
          <w:rFonts w:ascii="GHEA Grapalat" w:eastAsia="Times New Roman" w:hAnsi="GHEA Grapalat"/>
          <w:sz w:val="24"/>
          <w:szCs w:val="24"/>
          <w:lang w:val="hy-AM"/>
        </w:rPr>
        <w:t xml:space="preserve">վականի հոկտեմբերի 11-ի </w:t>
      </w:r>
      <w:r w:rsidR="008E741F" w:rsidRPr="00324F95">
        <w:rPr>
          <w:rFonts w:ascii="GHEA Grapalat" w:eastAsia="Times New Roman" w:hAnsi="GHEA Grapalat" w:cs="Sylfaen"/>
          <w:sz w:val="24"/>
          <w:szCs w:val="24"/>
          <w:lang w:val="hy-AM"/>
        </w:rPr>
        <w:t>օրենք</w:t>
      </w:r>
      <w:r w:rsidR="00E16B8C" w:rsidRPr="00324F95">
        <w:rPr>
          <w:rFonts w:ascii="GHEA Grapalat" w:eastAsia="Times New Roman" w:hAnsi="GHEA Grapalat" w:cs="Sylfaen"/>
          <w:sz w:val="24"/>
          <w:szCs w:val="24"/>
          <w:lang w:val="hy-AM"/>
        </w:rPr>
        <w:t>ով</w:t>
      </w:r>
      <w:r w:rsidR="008E741F" w:rsidRPr="00324F95">
        <w:rPr>
          <w:rFonts w:ascii="GHEA Grapalat" w:eastAsia="MS Mincho" w:hAnsi="GHEA Grapalat" w:cs="GHEA Grapalat"/>
          <w:sz w:val="24"/>
          <w:szCs w:val="24"/>
          <w:lang w:val="af-ZA"/>
        </w:rPr>
        <w:t xml:space="preserve"> (</w:t>
      </w:r>
      <w:proofErr w:type="spellStart"/>
      <w:r w:rsidR="008E741F" w:rsidRPr="00324F95">
        <w:rPr>
          <w:rFonts w:ascii="GHEA Grapalat" w:eastAsia="MS Mincho" w:hAnsi="GHEA Grapalat" w:cs="GHEA Grapalat"/>
          <w:sz w:val="24"/>
          <w:szCs w:val="24"/>
          <w:lang w:val="hy-AM"/>
        </w:rPr>
        <w:t>այսուհետ՝</w:t>
      </w:r>
      <w:proofErr w:type="spellEnd"/>
      <w:r w:rsidR="008E741F" w:rsidRPr="00324F95">
        <w:rPr>
          <w:rFonts w:ascii="GHEA Grapalat" w:eastAsia="MS Mincho" w:hAnsi="GHEA Grapalat" w:cs="GHEA Grapalat"/>
          <w:sz w:val="24"/>
          <w:szCs w:val="24"/>
          <w:lang w:val="hy-AM"/>
        </w:rPr>
        <w:t xml:space="preserve"> Օրենք</w:t>
      </w:r>
      <w:r w:rsidR="008E741F" w:rsidRPr="00324F95">
        <w:rPr>
          <w:rFonts w:ascii="GHEA Grapalat" w:eastAsia="MS Mincho" w:hAnsi="GHEA Grapalat" w:cs="GHEA Grapalat"/>
          <w:sz w:val="24"/>
          <w:szCs w:val="24"/>
          <w:lang w:val="af-ZA"/>
        </w:rPr>
        <w:t>)</w:t>
      </w:r>
      <w:r w:rsidR="008E741F" w:rsidRPr="00324F95">
        <w:rPr>
          <w:rFonts w:ascii="GHEA Grapalat" w:eastAsia="MS Mincho" w:hAnsi="GHEA Grapalat" w:cs="GHEA Grapalat"/>
          <w:sz w:val="24"/>
          <w:szCs w:val="24"/>
          <w:lang w:val="hy-AM"/>
        </w:rPr>
        <w:t>:</w:t>
      </w:r>
      <w:r w:rsidR="00BC24AD" w:rsidRPr="00324F95">
        <w:rPr>
          <w:rFonts w:ascii="GHEA Grapalat" w:eastAsia="MS Mincho" w:hAnsi="GHEA Grapalat" w:cs="GHEA Grapalat"/>
          <w:sz w:val="24"/>
          <w:szCs w:val="24"/>
          <w:lang w:val="af-ZA"/>
        </w:rPr>
        <w:t xml:space="preserve"> </w:t>
      </w:r>
      <w:proofErr w:type="spellStart"/>
      <w:r w:rsidRPr="00324F95">
        <w:rPr>
          <w:rFonts w:ascii="GHEA Grapalat" w:eastAsia="MS Mincho" w:hAnsi="GHEA Grapalat" w:cs="GHEA Grapalat"/>
          <w:sz w:val="24"/>
          <w:szCs w:val="24"/>
          <w:lang w:val="hy-AM"/>
        </w:rPr>
        <w:t>Դեռևս</w:t>
      </w:r>
      <w:proofErr w:type="spellEnd"/>
      <w:r w:rsidRPr="00324F95">
        <w:rPr>
          <w:rFonts w:ascii="GHEA Grapalat" w:eastAsia="MS Mincho" w:hAnsi="GHEA Grapalat" w:cs="GHEA Grapalat"/>
          <w:sz w:val="24"/>
          <w:szCs w:val="24"/>
          <w:lang w:val="hy-AM"/>
        </w:rPr>
        <w:t xml:space="preserve"> 2015-2016 թվականների ընթացքում ուսումնասիրվել և բացահայտվել էին Օրենքում առկա մի շարք խնդիրներ</w:t>
      </w:r>
      <w:r w:rsidR="00212506" w:rsidRPr="00324F95">
        <w:rPr>
          <w:rFonts w:ascii="GHEA Grapalat" w:eastAsia="MS Mincho" w:hAnsi="GHEA Grapalat" w:cs="GHEA Grapalat"/>
          <w:sz w:val="24"/>
          <w:szCs w:val="24"/>
          <w:lang w:val="hy-AM"/>
        </w:rPr>
        <w:t xml:space="preserve">, </w:t>
      </w:r>
      <w:proofErr w:type="spellStart"/>
      <w:r w:rsidR="00212506" w:rsidRPr="00324F95">
        <w:rPr>
          <w:rFonts w:ascii="GHEA Grapalat" w:eastAsia="MS Mincho" w:hAnsi="GHEA Grapalat" w:cs="GHEA Grapalat"/>
          <w:sz w:val="24"/>
          <w:szCs w:val="24"/>
          <w:lang w:val="hy-AM"/>
        </w:rPr>
        <w:t>մ</w:t>
      </w:r>
      <w:r w:rsidRPr="00324F95">
        <w:rPr>
          <w:rFonts w:ascii="GHEA Grapalat" w:eastAsia="MS Mincho" w:hAnsi="GHEA Grapalat" w:cs="GHEA Grapalat"/>
          <w:sz w:val="24"/>
          <w:szCs w:val="24"/>
          <w:lang w:val="hy-AM"/>
        </w:rPr>
        <w:t>ասնավորապես</w:t>
      </w:r>
      <w:r w:rsidR="00212506" w:rsidRPr="00324F95">
        <w:rPr>
          <w:rFonts w:ascii="GHEA Grapalat" w:eastAsia="MS Mincho" w:hAnsi="GHEA Grapalat" w:cs="GHEA Grapalat"/>
          <w:sz w:val="24"/>
          <w:szCs w:val="24"/>
          <w:lang w:val="hy-AM"/>
        </w:rPr>
        <w:t>՝</w:t>
      </w:r>
      <w:proofErr w:type="spellEnd"/>
      <w:r w:rsidRPr="00324F95">
        <w:rPr>
          <w:rFonts w:ascii="GHEA Grapalat" w:eastAsia="MS Mincho" w:hAnsi="GHEA Grapalat" w:cs="GHEA Grapalat"/>
          <w:sz w:val="24"/>
          <w:szCs w:val="24"/>
          <w:lang w:val="hy-AM"/>
        </w:rPr>
        <w:t xml:space="preserve"> </w:t>
      </w:r>
      <w:r w:rsidR="00BC24AD" w:rsidRPr="00324F95">
        <w:rPr>
          <w:rFonts w:ascii="GHEA Grapalat" w:eastAsia="MS Mincho" w:hAnsi="GHEA Grapalat" w:cs="GHEA Grapalat"/>
          <w:sz w:val="24"/>
          <w:szCs w:val="24"/>
          <w:lang w:val="hy-AM"/>
        </w:rPr>
        <w:t xml:space="preserve">հին նորմերի վերանայման և նոր պահանջների </w:t>
      </w:r>
      <w:proofErr w:type="spellStart"/>
      <w:r w:rsidR="00BC24AD" w:rsidRPr="00324F95">
        <w:rPr>
          <w:rFonts w:ascii="GHEA Grapalat" w:eastAsia="MS Mincho" w:hAnsi="GHEA Grapalat" w:cs="GHEA Grapalat"/>
          <w:sz w:val="24"/>
          <w:szCs w:val="24"/>
          <w:lang w:val="hy-AM"/>
        </w:rPr>
        <w:t>ամրագրման</w:t>
      </w:r>
      <w:proofErr w:type="spellEnd"/>
      <w:r w:rsidR="00BC24AD" w:rsidRPr="00324F95">
        <w:rPr>
          <w:rFonts w:ascii="GHEA Grapalat" w:eastAsia="MS Mincho" w:hAnsi="GHEA Grapalat" w:cs="GHEA Grapalat"/>
          <w:sz w:val="24"/>
          <w:szCs w:val="24"/>
          <w:lang w:val="hy-AM"/>
        </w:rPr>
        <w:t xml:space="preserve"> </w:t>
      </w:r>
      <w:r w:rsidR="00A362C6" w:rsidRPr="00324F95">
        <w:rPr>
          <w:rFonts w:ascii="GHEA Grapalat" w:eastAsia="MS Mincho" w:hAnsi="GHEA Grapalat" w:cs="GHEA Grapalat"/>
          <w:sz w:val="24"/>
          <w:szCs w:val="24"/>
          <w:lang w:val="hy-AM"/>
        </w:rPr>
        <w:t>անհրաժեշտությունը</w:t>
      </w:r>
      <w:r w:rsidRPr="00324F95">
        <w:rPr>
          <w:rFonts w:ascii="GHEA Grapalat" w:eastAsia="MS Mincho" w:hAnsi="GHEA Grapalat" w:cs="GHEA Grapalat"/>
          <w:sz w:val="24"/>
          <w:szCs w:val="24"/>
          <w:lang w:val="hy-AM"/>
        </w:rPr>
        <w:t>, որն</w:t>
      </w:r>
      <w:r w:rsidR="00BC24AD" w:rsidRPr="00324F95">
        <w:rPr>
          <w:rFonts w:ascii="GHEA Grapalat" w:eastAsia="MS Mincho" w:hAnsi="GHEA Grapalat" w:cs="GHEA Grapalat"/>
          <w:sz w:val="24"/>
          <w:szCs w:val="24"/>
          <w:lang w:val="hy-AM"/>
        </w:rPr>
        <w:t xml:space="preserve"> առաջացել է հասարակական</w:t>
      </w:r>
      <w:r w:rsidR="00BC24AD" w:rsidRPr="00324F95">
        <w:rPr>
          <w:rFonts w:ascii="GHEA Grapalat" w:eastAsia="MS Mincho" w:hAnsi="GHEA Grapalat" w:cs="GHEA Grapalat"/>
          <w:sz w:val="24"/>
          <w:szCs w:val="24"/>
          <w:lang w:val="af-ZA"/>
        </w:rPr>
        <w:t xml:space="preserve"> </w:t>
      </w:r>
      <w:r w:rsidR="00BC24AD" w:rsidRPr="00324F95">
        <w:rPr>
          <w:rFonts w:ascii="GHEA Grapalat" w:eastAsia="MS Mincho" w:hAnsi="GHEA Grapalat" w:cs="GHEA Grapalat"/>
          <w:sz w:val="24"/>
          <w:szCs w:val="24"/>
          <w:lang w:val="hy-AM"/>
        </w:rPr>
        <w:t>և</w:t>
      </w:r>
      <w:r w:rsidR="00BC24AD" w:rsidRPr="00324F95">
        <w:rPr>
          <w:rFonts w:ascii="GHEA Grapalat" w:eastAsia="MS Mincho" w:hAnsi="GHEA Grapalat" w:cs="GHEA Grapalat"/>
          <w:sz w:val="24"/>
          <w:szCs w:val="24"/>
          <w:lang w:val="af-ZA"/>
        </w:rPr>
        <w:t xml:space="preserve"> </w:t>
      </w:r>
      <w:r w:rsidR="00BC24AD" w:rsidRPr="00324F95">
        <w:rPr>
          <w:rFonts w:ascii="GHEA Grapalat" w:eastAsia="MS Mincho" w:hAnsi="GHEA Grapalat" w:cs="GHEA Grapalat"/>
          <w:sz w:val="24"/>
          <w:szCs w:val="24"/>
          <w:lang w:val="hy-AM"/>
        </w:rPr>
        <w:t>միջազգային</w:t>
      </w:r>
      <w:r w:rsidR="00BC24AD" w:rsidRPr="00324F95">
        <w:rPr>
          <w:rFonts w:ascii="GHEA Grapalat" w:eastAsia="MS Mincho" w:hAnsi="GHEA Grapalat" w:cs="GHEA Grapalat"/>
          <w:sz w:val="24"/>
          <w:szCs w:val="24"/>
          <w:lang w:val="af-ZA"/>
        </w:rPr>
        <w:t xml:space="preserve"> </w:t>
      </w:r>
      <w:r w:rsidR="00BC24AD" w:rsidRPr="00324F95">
        <w:rPr>
          <w:rFonts w:ascii="GHEA Grapalat" w:eastAsia="MS Mincho" w:hAnsi="GHEA Grapalat" w:cs="GHEA Grapalat"/>
          <w:sz w:val="24"/>
          <w:szCs w:val="24"/>
          <w:lang w:val="hy-AM"/>
        </w:rPr>
        <w:t>հարաբերություններում</w:t>
      </w:r>
      <w:r w:rsidR="00BC24AD" w:rsidRPr="00324F95">
        <w:rPr>
          <w:rFonts w:ascii="GHEA Grapalat" w:eastAsia="MS Mincho" w:hAnsi="GHEA Grapalat" w:cs="GHEA Grapalat"/>
          <w:sz w:val="24"/>
          <w:szCs w:val="24"/>
          <w:lang w:val="af-ZA"/>
        </w:rPr>
        <w:t xml:space="preserve"> </w:t>
      </w:r>
      <w:r w:rsidR="00BC24AD" w:rsidRPr="00324F95">
        <w:rPr>
          <w:rFonts w:ascii="GHEA Grapalat" w:eastAsia="MS Mincho" w:hAnsi="GHEA Grapalat" w:cs="GHEA Grapalat"/>
          <w:sz w:val="24"/>
          <w:szCs w:val="24"/>
          <w:lang w:val="hy-AM"/>
        </w:rPr>
        <w:t>տեղի</w:t>
      </w:r>
      <w:r w:rsidR="00BC24AD" w:rsidRPr="00324F95">
        <w:rPr>
          <w:rFonts w:ascii="GHEA Grapalat" w:eastAsia="MS Mincho" w:hAnsi="GHEA Grapalat" w:cs="GHEA Grapalat"/>
          <w:sz w:val="24"/>
          <w:szCs w:val="24"/>
          <w:lang w:val="af-ZA"/>
        </w:rPr>
        <w:t xml:space="preserve"> </w:t>
      </w:r>
      <w:r w:rsidR="00BC24AD" w:rsidRPr="00324F95">
        <w:rPr>
          <w:rFonts w:ascii="GHEA Grapalat" w:eastAsia="MS Mincho" w:hAnsi="GHEA Grapalat" w:cs="GHEA Grapalat"/>
          <w:sz w:val="24"/>
          <w:szCs w:val="24"/>
          <w:lang w:val="hy-AM"/>
        </w:rPr>
        <w:t>ունեցող որոշակի</w:t>
      </w:r>
      <w:r w:rsidR="00BC24AD" w:rsidRPr="00324F95">
        <w:rPr>
          <w:rFonts w:ascii="GHEA Grapalat" w:eastAsia="MS Mincho" w:hAnsi="GHEA Grapalat" w:cs="GHEA Grapalat"/>
          <w:sz w:val="24"/>
          <w:szCs w:val="24"/>
          <w:lang w:val="af-ZA"/>
        </w:rPr>
        <w:t xml:space="preserve"> </w:t>
      </w:r>
      <w:r w:rsidR="00BC24AD" w:rsidRPr="00324F95">
        <w:rPr>
          <w:rFonts w:ascii="GHEA Grapalat" w:eastAsia="MS Mincho" w:hAnsi="GHEA Grapalat" w:cs="GHEA Grapalat"/>
          <w:sz w:val="24"/>
          <w:szCs w:val="24"/>
          <w:lang w:val="hy-AM"/>
        </w:rPr>
        <w:t>զարգացումների արդյունքում</w:t>
      </w:r>
      <w:r w:rsidR="00F67053" w:rsidRPr="00324F95">
        <w:rPr>
          <w:rFonts w:ascii="GHEA Grapalat" w:eastAsia="MS Mincho" w:hAnsi="GHEA Grapalat" w:cs="GHEA Grapalat"/>
          <w:sz w:val="24"/>
          <w:szCs w:val="24"/>
          <w:lang w:val="hy-AM"/>
        </w:rPr>
        <w:t xml:space="preserve">: </w:t>
      </w:r>
    </w:p>
    <w:p w:rsidR="004167E7" w:rsidRPr="00324F95" w:rsidRDefault="00F67053" w:rsidP="00324F95">
      <w:pPr>
        <w:spacing w:after="0" w:line="360" w:lineRule="auto"/>
        <w:ind w:firstLine="720"/>
        <w:jc w:val="both"/>
        <w:rPr>
          <w:rFonts w:ascii="GHEA Grapalat" w:eastAsia="MS Mincho" w:hAnsi="GHEA Grapalat" w:cs="GHEA Grapalat"/>
          <w:sz w:val="24"/>
          <w:szCs w:val="24"/>
          <w:lang w:val="hy-AM"/>
        </w:rPr>
      </w:pPr>
      <w:r w:rsidRPr="00324F95">
        <w:rPr>
          <w:rFonts w:ascii="GHEA Grapalat" w:eastAsia="MS Mincho" w:hAnsi="GHEA Grapalat" w:cs="GHEA Grapalat"/>
          <w:sz w:val="24"/>
          <w:szCs w:val="24"/>
          <w:lang w:val="hy-AM"/>
        </w:rPr>
        <w:lastRenderedPageBreak/>
        <w:t xml:space="preserve">Ճանապարհային </w:t>
      </w:r>
      <w:proofErr w:type="spellStart"/>
      <w:r w:rsidRPr="00324F95">
        <w:rPr>
          <w:rFonts w:ascii="GHEA Grapalat" w:eastAsia="MS Mincho" w:hAnsi="GHEA Grapalat" w:cs="GHEA Grapalat"/>
          <w:sz w:val="24"/>
          <w:szCs w:val="24"/>
          <w:lang w:val="hy-AM"/>
        </w:rPr>
        <w:t>քարտեզում</w:t>
      </w:r>
      <w:proofErr w:type="spellEnd"/>
      <w:r w:rsidRPr="00324F95">
        <w:rPr>
          <w:rFonts w:ascii="GHEA Grapalat" w:eastAsia="MS Mincho" w:hAnsi="GHEA Grapalat" w:cs="GHEA Grapalat"/>
          <w:sz w:val="24"/>
          <w:szCs w:val="24"/>
          <w:lang w:val="hy-AM"/>
        </w:rPr>
        <w:t xml:space="preserve"> ամրագրված են միջոցառումներ, որոնք </w:t>
      </w:r>
      <w:r w:rsidR="006D325F" w:rsidRPr="00324F95">
        <w:rPr>
          <w:rFonts w:ascii="GHEA Grapalat" w:eastAsia="MS Mincho" w:hAnsi="GHEA Grapalat" w:cs="GHEA Grapalat"/>
          <w:sz w:val="24"/>
          <w:szCs w:val="24"/>
          <w:lang w:val="hy-AM"/>
        </w:rPr>
        <w:t xml:space="preserve">պետք է արտացոլվեն ոլորտային ներպետական հիմնական կարգավորիչ իրավական </w:t>
      </w:r>
      <w:proofErr w:type="spellStart"/>
      <w:r w:rsidR="006D325F" w:rsidRPr="00324F95">
        <w:rPr>
          <w:rFonts w:ascii="GHEA Grapalat" w:eastAsia="MS Mincho" w:hAnsi="GHEA Grapalat" w:cs="GHEA Grapalat"/>
          <w:sz w:val="24"/>
          <w:szCs w:val="24"/>
          <w:lang w:val="hy-AM"/>
        </w:rPr>
        <w:t>ակտում՝</w:t>
      </w:r>
      <w:proofErr w:type="spellEnd"/>
      <w:r w:rsidR="006D325F" w:rsidRPr="00324F95">
        <w:rPr>
          <w:rFonts w:ascii="GHEA Grapalat" w:eastAsia="MS Mincho" w:hAnsi="GHEA Grapalat" w:cs="GHEA Grapalat"/>
          <w:sz w:val="24"/>
          <w:szCs w:val="24"/>
          <w:lang w:val="hy-AM"/>
        </w:rPr>
        <w:t xml:space="preserve">  «Մթնոլորտային օդի պահպանության մասին» օրենքում:</w:t>
      </w:r>
    </w:p>
    <w:p w:rsidR="00A15EE3" w:rsidRPr="00324F95" w:rsidRDefault="00A15EE3" w:rsidP="00324F95">
      <w:pPr>
        <w:spacing w:after="0" w:line="360" w:lineRule="auto"/>
        <w:ind w:firstLine="720"/>
        <w:jc w:val="both"/>
        <w:rPr>
          <w:rFonts w:ascii="GHEA Grapalat" w:eastAsia="MS Mincho" w:hAnsi="GHEA Grapalat" w:cs="GHEA Grapalat"/>
          <w:sz w:val="24"/>
          <w:szCs w:val="24"/>
          <w:lang w:val="hy-AM"/>
        </w:rPr>
      </w:pPr>
      <w:r w:rsidRPr="00324F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Հաշվի առնելով այն հանգամանքը, որ յուրաքանչյուր ոլորտում հասարակական հարաբերությունները ենթարկվում են դինամիկ </w:t>
      </w:r>
      <w:proofErr w:type="spellStart"/>
      <w:r w:rsidRPr="00324F95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փոփոխությունների՝</w:t>
      </w:r>
      <w:proofErr w:type="spellEnd"/>
      <w:r w:rsidRPr="00324F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պայմանավորված գիտության արագ և մշտական զարգացմամբ, և դրա արդյունքում նոր տեխնոլոգիաների կիրառմամբ, այս ոլորտը նույնպես չի կարող անմասն մնալ այդ փոփոխություններից: Սա նշանակում է, որ ոլորտում գործող հասարակական հարաբերությունների դինամիկ փոփոխություններն առաջ են բերում նոր </w:t>
      </w:r>
      <w:proofErr w:type="spellStart"/>
      <w:r w:rsidRPr="00324F9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իրավակարգավորումների</w:t>
      </w:r>
      <w:proofErr w:type="spellEnd"/>
      <w:r w:rsidRPr="00324F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նախատես</w:t>
      </w:r>
      <w:r w:rsidR="008C0F2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ում</w:t>
      </w:r>
      <w:r w:rsidRPr="00324F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 ամրագր</w:t>
      </w:r>
      <w:r w:rsidR="008C0F2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ում</w:t>
      </w:r>
      <w:r w:rsidRPr="00324F95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:rsidR="006D325F" w:rsidRPr="00324F95" w:rsidRDefault="00A15EE3" w:rsidP="00324F95">
      <w:pPr>
        <w:spacing w:after="0" w:line="360" w:lineRule="auto"/>
        <w:ind w:firstLine="36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324F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   </w:t>
      </w:r>
      <w:proofErr w:type="spellStart"/>
      <w:r w:rsidR="006D325F" w:rsidRPr="00324F9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Եվ</w:t>
      </w:r>
      <w:proofErr w:type="spellEnd"/>
      <w:r w:rsidR="006D325F" w:rsidRPr="00324F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նկատի ունենալով այն, որ նոր </w:t>
      </w:r>
      <w:proofErr w:type="spellStart"/>
      <w:r w:rsidR="006D325F" w:rsidRPr="00324F9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իրավակարգավորումները</w:t>
      </w:r>
      <w:proofErr w:type="spellEnd"/>
      <w:r w:rsidR="006D325F" w:rsidRPr="00324F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պետք է հաշվի առնեն համաշխարհային միտումները, որոնք առկա են այսօր, ինչպես նաև Հայաստանի ստանձնած միջազգային պարտավորությունները, դրանք պետք է </w:t>
      </w:r>
      <w:proofErr w:type="spellStart"/>
      <w:r w:rsidR="006D325F" w:rsidRPr="00324F9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հարմոնիզացնել</w:t>
      </w:r>
      <w:proofErr w:type="spellEnd"/>
      <w:r w:rsidR="006D325F" w:rsidRPr="00324F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այն իրավական ակտերի պահանջներին, որոնք պարտավորությունների շրջանակներում անհրաժեշտ է տեղայնացնել:</w:t>
      </w:r>
    </w:p>
    <w:p w:rsidR="006D325F" w:rsidRPr="00324F95" w:rsidRDefault="00A15EE3" w:rsidP="00324F9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24F95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6D325F" w:rsidRPr="00324F95">
        <w:rPr>
          <w:rFonts w:ascii="GHEA Grapalat" w:hAnsi="GHEA Grapalat"/>
          <w:sz w:val="24"/>
          <w:szCs w:val="24"/>
          <w:lang w:val="hy-AM"/>
        </w:rPr>
        <w:t xml:space="preserve">Ելնելով </w:t>
      </w:r>
      <w:proofErr w:type="spellStart"/>
      <w:r w:rsidR="006D325F" w:rsidRPr="00324F95">
        <w:rPr>
          <w:rFonts w:ascii="GHEA Grapalat" w:hAnsi="GHEA Grapalat"/>
          <w:sz w:val="24"/>
          <w:szCs w:val="24"/>
          <w:lang w:val="hy-AM"/>
        </w:rPr>
        <w:t>վերոգրյալից</w:t>
      </w:r>
      <w:proofErr w:type="spellEnd"/>
      <w:r w:rsidR="006D325F" w:rsidRPr="00324F95">
        <w:rPr>
          <w:rFonts w:ascii="GHEA Grapalat" w:hAnsi="GHEA Grapalat"/>
          <w:sz w:val="24"/>
          <w:szCs w:val="24"/>
          <w:lang w:val="hy-AM"/>
        </w:rPr>
        <w:t xml:space="preserve">, նկատի ունենալով </w:t>
      </w:r>
      <w:proofErr w:type="spellStart"/>
      <w:r w:rsidR="006D325F" w:rsidRPr="00324F95">
        <w:rPr>
          <w:rFonts w:ascii="GHEA Grapalat" w:hAnsi="GHEA Grapalat"/>
          <w:sz w:val="24"/>
          <w:szCs w:val="24"/>
          <w:lang w:val="hy-AM"/>
        </w:rPr>
        <w:t>Համաձայանգրում</w:t>
      </w:r>
      <w:proofErr w:type="spellEnd"/>
      <w:r w:rsidR="006D325F" w:rsidRPr="00324F95">
        <w:rPr>
          <w:rFonts w:ascii="GHEA Grapalat" w:hAnsi="GHEA Grapalat"/>
          <w:sz w:val="24"/>
          <w:szCs w:val="24"/>
          <w:lang w:val="hy-AM"/>
        </w:rPr>
        <w:t xml:space="preserve"> ամրագրված երկու կողմերի ներպետական օրենսդրության </w:t>
      </w:r>
      <w:proofErr w:type="spellStart"/>
      <w:r w:rsidR="006D325F" w:rsidRPr="00324F95">
        <w:rPr>
          <w:rFonts w:ascii="GHEA Grapalat" w:hAnsi="GHEA Grapalat"/>
          <w:sz w:val="24"/>
          <w:szCs w:val="24"/>
          <w:lang w:val="hy-AM"/>
        </w:rPr>
        <w:t>հարմոնիզացման</w:t>
      </w:r>
      <w:proofErr w:type="spellEnd"/>
      <w:r w:rsidR="006D325F" w:rsidRPr="00324F95">
        <w:rPr>
          <w:rFonts w:ascii="GHEA Grapalat" w:hAnsi="GHEA Grapalat"/>
          <w:sz w:val="24"/>
          <w:szCs w:val="24"/>
          <w:lang w:val="hy-AM"/>
        </w:rPr>
        <w:t xml:space="preserve"> պահանջը, որը պարտավորեցնում է </w:t>
      </w:r>
      <w:proofErr w:type="spellStart"/>
      <w:r w:rsidR="006D325F" w:rsidRPr="00324F95">
        <w:rPr>
          <w:rFonts w:ascii="GHEA Grapalat" w:hAnsi="GHEA Grapalat"/>
          <w:sz w:val="24"/>
          <w:szCs w:val="24"/>
          <w:lang w:val="hy-AM"/>
        </w:rPr>
        <w:t>Հայաստանին՝</w:t>
      </w:r>
      <w:proofErr w:type="spellEnd"/>
      <w:r w:rsidR="006D325F" w:rsidRPr="00324F95">
        <w:rPr>
          <w:rFonts w:ascii="GHEA Grapalat" w:hAnsi="GHEA Grapalat"/>
          <w:sz w:val="24"/>
          <w:szCs w:val="24"/>
          <w:lang w:val="hy-AM"/>
        </w:rPr>
        <w:t xml:space="preserve"> կատարելու համարժեք քայլեր, ինչպես նաև Համաձայնագրի իրականացման Ճանապարհային քարտեզը, որտեղ ամրագրված են այդ քայլերը, Օրենքում կատարվում են համապատասխան փոփոխություններ:</w:t>
      </w:r>
    </w:p>
    <w:p w:rsidR="004167E7" w:rsidRPr="00324F95" w:rsidRDefault="004167E7" w:rsidP="00324F95">
      <w:pPr>
        <w:spacing w:after="0" w:line="360" w:lineRule="auto"/>
        <w:ind w:right="149" w:firstLine="720"/>
        <w:jc w:val="both"/>
        <w:rPr>
          <w:rFonts w:ascii="GHEA Grapalat" w:eastAsia="MS Mincho" w:hAnsi="GHEA Grapalat" w:cs="GHEA Grapalat"/>
          <w:sz w:val="24"/>
          <w:szCs w:val="24"/>
          <w:lang w:val="hy-AM"/>
        </w:rPr>
      </w:pPr>
      <w:r w:rsidRPr="00324F95">
        <w:rPr>
          <w:rFonts w:ascii="GHEA Grapalat" w:eastAsia="MS Mincho" w:hAnsi="GHEA Grapalat" w:cs="GHEA Grapalat"/>
          <w:sz w:val="24"/>
          <w:szCs w:val="24"/>
          <w:lang w:val="hy-AM"/>
        </w:rPr>
        <w:t>Բացի</w:t>
      </w:r>
      <w:r w:rsidRPr="00324F95">
        <w:rPr>
          <w:rFonts w:ascii="GHEA Grapalat" w:eastAsia="MS Mincho" w:hAnsi="GHEA Grapalat" w:cs="GHEA Grapalat"/>
          <w:sz w:val="24"/>
          <w:szCs w:val="24"/>
          <w:lang w:val="af-ZA"/>
        </w:rPr>
        <w:t xml:space="preserve"> </w:t>
      </w:r>
      <w:r w:rsidRPr="00324F95">
        <w:rPr>
          <w:rFonts w:ascii="GHEA Grapalat" w:eastAsia="MS Mincho" w:hAnsi="GHEA Grapalat" w:cs="GHEA Grapalat"/>
          <w:sz w:val="24"/>
          <w:szCs w:val="24"/>
          <w:lang w:val="hy-AM"/>
        </w:rPr>
        <w:t>այդ</w:t>
      </w:r>
      <w:r w:rsidRPr="00324F95">
        <w:rPr>
          <w:rFonts w:ascii="GHEA Grapalat" w:eastAsia="MS Mincho" w:hAnsi="GHEA Grapalat" w:cs="GHEA Grapalat"/>
          <w:sz w:val="24"/>
          <w:szCs w:val="24"/>
          <w:lang w:val="af-ZA"/>
        </w:rPr>
        <w:t xml:space="preserve">, </w:t>
      </w:r>
      <w:r w:rsidRPr="00324F95">
        <w:rPr>
          <w:rFonts w:ascii="GHEA Grapalat" w:eastAsia="MS Mincho" w:hAnsi="GHEA Grapalat" w:cs="GHEA Grapalat"/>
          <w:sz w:val="24"/>
          <w:szCs w:val="24"/>
          <w:lang w:val="hy-AM"/>
        </w:rPr>
        <w:t>Օրենքի</w:t>
      </w:r>
      <w:r w:rsidRPr="00324F95">
        <w:rPr>
          <w:rFonts w:ascii="GHEA Grapalat" w:eastAsia="MS Mincho" w:hAnsi="GHEA Grapalat" w:cs="GHEA Grapalat"/>
          <w:sz w:val="24"/>
          <w:szCs w:val="24"/>
          <w:lang w:val="af-ZA"/>
        </w:rPr>
        <w:t xml:space="preserve"> </w:t>
      </w:r>
      <w:r w:rsidRPr="00324F95">
        <w:rPr>
          <w:rFonts w:ascii="GHEA Grapalat" w:eastAsia="MS Mincho" w:hAnsi="GHEA Grapalat" w:cs="GHEA Grapalat"/>
          <w:sz w:val="24"/>
          <w:szCs w:val="24"/>
          <w:lang w:val="hy-AM"/>
        </w:rPr>
        <w:t>իրավակիրառման</w:t>
      </w:r>
      <w:r w:rsidRPr="00324F95">
        <w:rPr>
          <w:rFonts w:ascii="GHEA Grapalat" w:eastAsia="MS Mincho" w:hAnsi="GHEA Grapalat" w:cs="GHEA Grapalat"/>
          <w:sz w:val="24"/>
          <w:szCs w:val="24"/>
          <w:lang w:val="af-ZA"/>
        </w:rPr>
        <w:t xml:space="preserve"> </w:t>
      </w:r>
      <w:r w:rsidRPr="00324F95">
        <w:rPr>
          <w:rFonts w:ascii="GHEA Grapalat" w:eastAsia="MS Mincho" w:hAnsi="GHEA Grapalat" w:cs="GHEA Grapalat"/>
          <w:sz w:val="24"/>
          <w:szCs w:val="24"/>
          <w:lang w:val="hy-AM"/>
        </w:rPr>
        <w:t>գործընթացում</w:t>
      </w:r>
      <w:r w:rsidRPr="00324F95">
        <w:rPr>
          <w:rFonts w:ascii="GHEA Grapalat" w:eastAsia="MS Mincho" w:hAnsi="GHEA Grapalat" w:cs="GHEA Grapalat"/>
          <w:sz w:val="24"/>
          <w:szCs w:val="24"/>
          <w:lang w:val="af-ZA"/>
        </w:rPr>
        <w:t xml:space="preserve"> </w:t>
      </w:r>
      <w:r w:rsidRPr="00324F95">
        <w:rPr>
          <w:rFonts w:ascii="GHEA Grapalat" w:eastAsia="MS Mincho" w:hAnsi="GHEA Grapalat" w:cs="GHEA Grapalat"/>
          <w:sz w:val="24"/>
          <w:szCs w:val="24"/>
          <w:lang w:val="hy-AM"/>
        </w:rPr>
        <w:t>բացահայտվել</w:t>
      </w:r>
      <w:r w:rsidRPr="00324F95">
        <w:rPr>
          <w:rFonts w:ascii="GHEA Grapalat" w:eastAsia="MS Mincho" w:hAnsi="GHEA Grapalat" w:cs="GHEA Grapalat"/>
          <w:sz w:val="24"/>
          <w:szCs w:val="24"/>
          <w:lang w:val="af-ZA"/>
        </w:rPr>
        <w:t xml:space="preserve"> </w:t>
      </w:r>
      <w:r w:rsidRPr="00324F95">
        <w:rPr>
          <w:rFonts w:ascii="GHEA Grapalat" w:eastAsia="MS Mincho" w:hAnsi="GHEA Grapalat" w:cs="GHEA Grapalat"/>
          <w:sz w:val="24"/>
          <w:szCs w:val="24"/>
          <w:lang w:val="hy-AM"/>
        </w:rPr>
        <w:t>էին</w:t>
      </w:r>
      <w:r w:rsidRPr="00324F95">
        <w:rPr>
          <w:rFonts w:ascii="GHEA Grapalat" w:eastAsia="MS Mincho" w:hAnsi="GHEA Grapalat" w:cs="GHEA Grapalat"/>
          <w:sz w:val="24"/>
          <w:szCs w:val="24"/>
          <w:lang w:val="af-ZA"/>
        </w:rPr>
        <w:t xml:space="preserve"> </w:t>
      </w:r>
      <w:r w:rsidRPr="00324F95">
        <w:rPr>
          <w:rFonts w:ascii="GHEA Grapalat" w:eastAsia="MS Mincho" w:hAnsi="GHEA Grapalat" w:cs="GHEA Grapalat"/>
          <w:sz w:val="24"/>
          <w:szCs w:val="24"/>
          <w:lang w:val="hy-AM"/>
        </w:rPr>
        <w:t>բացթողումներ</w:t>
      </w:r>
      <w:r w:rsidRPr="00324F95">
        <w:rPr>
          <w:rFonts w:ascii="GHEA Grapalat" w:eastAsia="MS Mincho" w:hAnsi="GHEA Grapalat" w:cs="GHEA Grapalat"/>
          <w:sz w:val="24"/>
          <w:szCs w:val="24"/>
          <w:lang w:val="af-ZA"/>
        </w:rPr>
        <w:t xml:space="preserve">, </w:t>
      </w:r>
      <w:r w:rsidRPr="00324F95">
        <w:rPr>
          <w:rFonts w:ascii="GHEA Grapalat" w:eastAsia="MS Mincho" w:hAnsi="GHEA Grapalat" w:cs="GHEA Grapalat"/>
          <w:sz w:val="24"/>
          <w:szCs w:val="24"/>
          <w:lang w:val="hy-AM"/>
        </w:rPr>
        <w:t>որոնք</w:t>
      </w:r>
      <w:r w:rsidRPr="00324F95">
        <w:rPr>
          <w:rFonts w:ascii="GHEA Grapalat" w:eastAsia="MS Mincho" w:hAnsi="GHEA Grapalat" w:cs="GHEA Grapalat"/>
          <w:sz w:val="24"/>
          <w:szCs w:val="24"/>
          <w:lang w:val="af-ZA"/>
        </w:rPr>
        <w:t xml:space="preserve"> </w:t>
      </w:r>
      <w:r w:rsidRPr="00324F95">
        <w:rPr>
          <w:rFonts w:ascii="GHEA Grapalat" w:eastAsia="MS Mincho" w:hAnsi="GHEA Grapalat" w:cs="GHEA Grapalat"/>
          <w:sz w:val="24"/>
          <w:szCs w:val="24"/>
          <w:lang w:val="hy-AM"/>
        </w:rPr>
        <w:t>շտկելը</w:t>
      </w:r>
      <w:r w:rsidRPr="00324F95">
        <w:rPr>
          <w:rFonts w:ascii="GHEA Grapalat" w:eastAsia="MS Mincho" w:hAnsi="GHEA Grapalat" w:cs="GHEA Grapalat"/>
          <w:sz w:val="24"/>
          <w:szCs w:val="24"/>
          <w:lang w:val="af-ZA"/>
        </w:rPr>
        <w:t xml:space="preserve"> </w:t>
      </w:r>
      <w:r w:rsidRPr="00324F95">
        <w:rPr>
          <w:rFonts w:ascii="GHEA Grapalat" w:eastAsia="MS Mincho" w:hAnsi="GHEA Grapalat" w:cs="GHEA Grapalat"/>
          <w:sz w:val="24"/>
          <w:szCs w:val="24"/>
          <w:lang w:val="hy-AM"/>
        </w:rPr>
        <w:t>նույնպես</w:t>
      </w:r>
      <w:r w:rsidRPr="00324F95">
        <w:rPr>
          <w:rFonts w:ascii="GHEA Grapalat" w:eastAsia="MS Mincho" w:hAnsi="GHEA Grapalat" w:cs="GHEA Grapalat"/>
          <w:sz w:val="24"/>
          <w:szCs w:val="24"/>
          <w:lang w:val="af-ZA"/>
        </w:rPr>
        <w:t xml:space="preserve"> </w:t>
      </w:r>
      <w:r w:rsidRPr="00324F95">
        <w:rPr>
          <w:rFonts w:ascii="GHEA Grapalat" w:eastAsia="MS Mincho" w:hAnsi="GHEA Grapalat" w:cs="GHEA Grapalat"/>
          <w:sz w:val="24"/>
          <w:szCs w:val="24"/>
          <w:lang w:val="hy-AM"/>
        </w:rPr>
        <w:t>անհրաժեշտություն</w:t>
      </w:r>
      <w:r w:rsidRPr="00324F95">
        <w:rPr>
          <w:rFonts w:ascii="GHEA Grapalat" w:eastAsia="MS Mincho" w:hAnsi="GHEA Grapalat" w:cs="GHEA Grapalat"/>
          <w:sz w:val="24"/>
          <w:szCs w:val="24"/>
          <w:lang w:val="af-ZA"/>
        </w:rPr>
        <w:t xml:space="preserve"> </w:t>
      </w:r>
      <w:r w:rsidRPr="00324F95">
        <w:rPr>
          <w:rFonts w:ascii="GHEA Grapalat" w:eastAsia="MS Mincho" w:hAnsi="GHEA Grapalat" w:cs="GHEA Grapalat"/>
          <w:sz w:val="24"/>
          <w:szCs w:val="24"/>
          <w:lang w:val="hy-AM"/>
        </w:rPr>
        <w:t>է</w:t>
      </w:r>
      <w:r w:rsidRPr="00324F95">
        <w:rPr>
          <w:rFonts w:ascii="GHEA Grapalat" w:eastAsia="MS Mincho" w:hAnsi="GHEA Grapalat" w:cs="GHEA Grapalat"/>
          <w:sz w:val="24"/>
          <w:szCs w:val="24"/>
          <w:lang w:val="af-ZA"/>
        </w:rPr>
        <w:t>:</w:t>
      </w:r>
    </w:p>
    <w:p w:rsidR="004167E7" w:rsidRPr="00324F95" w:rsidRDefault="004167E7" w:rsidP="00324F95">
      <w:pPr>
        <w:spacing w:after="0" w:line="360" w:lineRule="auto"/>
        <w:ind w:right="149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A7F7A" w:rsidRPr="00324F95" w:rsidRDefault="001A7F7A" w:rsidP="00324F95">
      <w:pPr>
        <w:pStyle w:val="ListParagraph"/>
        <w:numPr>
          <w:ilvl w:val="0"/>
          <w:numId w:val="1"/>
        </w:numPr>
        <w:spacing w:after="0" w:line="360" w:lineRule="auto"/>
        <w:ind w:right="14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24F95">
        <w:rPr>
          <w:rFonts w:ascii="GHEA Grapalat" w:hAnsi="GHEA Grapalat" w:cs="Sylfaen"/>
          <w:b/>
          <w:sz w:val="24"/>
          <w:szCs w:val="24"/>
          <w:lang w:val="hy-AM"/>
        </w:rPr>
        <w:t>Առաջարկվող կարգավորման բնույթը</w:t>
      </w:r>
    </w:p>
    <w:p w:rsidR="001A7F7A" w:rsidRPr="00324F95" w:rsidRDefault="001A7F7A" w:rsidP="00324F95">
      <w:pPr>
        <w:tabs>
          <w:tab w:val="left" w:pos="567"/>
        </w:tabs>
        <w:spacing w:after="0" w:line="360" w:lineRule="auto"/>
        <w:ind w:right="-1" w:firstLine="720"/>
        <w:jc w:val="both"/>
        <w:rPr>
          <w:rFonts w:ascii="GHEA Grapalat" w:eastAsia="Times New Roman" w:hAnsi="GHEA Grapalat" w:cs="AK Courier"/>
          <w:sz w:val="24"/>
          <w:szCs w:val="24"/>
          <w:lang w:val="hy-AM"/>
        </w:rPr>
      </w:pPr>
      <w:r w:rsidRPr="00324F95">
        <w:rPr>
          <w:rFonts w:ascii="GHEA Grapalat" w:eastAsia="Times New Roman" w:hAnsi="GHEA Grapalat" w:cs="AK Courier"/>
          <w:sz w:val="24"/>
          <w:szCs w:val="24"/>
          <w:lang w:val="hy-AM"/>
        </w:rPr>
        <w:t xml:space="preserve">Նախագծի նպատակն է իրավական հենքի ստեղծման միջոցով ապահովել մթնոլորտային օդի պահպանության արդյունավետ կառավարումը` ժամանակակից մոտեցումներին համապատասխան և կայուն զարգացման համատեքստում:  Օրենքը </w:t>
      </w:r>
      <w:r w:rsidR="00CD0AFB" w:rsidRPr="00324F95">
        <w:rPr>
          <w:rFonts w:ascii="GHEA Grapalat" w:eastAsia="Times New Roman" w:hAnsi="GHEA Grapalat" w:cs="AK Courier"/>
          <w:sz w:val="24"/>
          <w:szCs w:val="24"/>
          <w:lang w:val="hy-AM"/>
        </w:rPr>
        <w:t xml:space="preserve">հիմնովին </w:t>
      </w:r>
      <w:r w:rsidRPr="00324F95">
        <w:rPr>
          <w:rFonts w:ascii="GHEA Grapalat" w:eastAsia="Times New Roman" w:hAnsi="GHEA Grapalat" w:cs="AK Courier"/>
          <w:sz w:val="24"/>
          <w:szCs w:val="24"/>
          <w:lang w:val="hy-AM"/>
        </w:rPr>
        <w:t>լրամշակվել է: Ավելացվել են մի շարք հասկացություններ, որոնք կիրառվում են այլ երկրներում՝ օդի որակի գնահատման համար: Ավելացվել են դրույթներ, կապված արտանետու</w:t>
      </w:r>
      <w:r w:rsidR="00CD0AFB" w:rsidRPr="00324F95">
        <w:rPr>
          <w:rFonts w:ascii="GHEA Grapalat" w:eastAsia="Times New Roman" w:hAnsi="GHEA Grapalat" w:cs="AK Courier"/>
          <w:sz w:val="24"/>
          <w:szCs w:val="24"/>
          <w:lang w:val="hy-AM"/>
        </w:rPr>
        <w:t>մների տեխնիկական նորմավորման</w:t>
      </w:r>
      <w:r w:rsidRPr="00324F95">
        <w:rPr>
          <w:rFonts w:ascii="GHEA Grapalat" w:eastAsia="Times New Roman" w:hAnsi="GHEA Grapalat" w:cs="AK Courier"/>
          <w:sz w:val="24"/>
          <w:szCs w:val="24"/>
          <w:lang w:val="hy-AM"/>
        </w:rPr>
        <w:t>, արտանետումների հաշվառման, լիազորությունների բաշխման և այլն</w:t>
      </w:r>
      <w:r w:rsidR="00CD0AFB" w:rsidRPr="00324F95">
        <w:rPr>
          <w:rFonts w:ascii="GHEA Grapalat" w:eastAsia="Times New Roman" w:hAnsi="GHEA Grapalat" w:cs="AK Courier"/>
          <w:sz w:val="24"/>
          <w:szCs w:val="24"/>
          <w:lang w:val="hy-AM"/>
        </w:rPr>
        <w:t>ի հետ</w:t>
      </w:r>
      <w:r w:rsidRPr="00324F95">
        <w:rPr>
          <w:rFonts w:ascii="GHEA Grapalat" w:eastAsia="Times New Roman" w:hAnsi="GHEA Grapalat" w:cs="AK Courier"/>
          <w:sz w:val="24"/>
          <w:szCs w:val="24"/>
          <w:lang w:val="hy-AM"/>
        </w:rPr>
        <w:t xml:space="preserve">: </w:t>
      </w:r>
    </w:p>
    <w:p w:rsidR="001A7F7A" w:rsidRPr="00324F95" w:rsidRDefault="001A7F7A" w:rsidP="00324F95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0014CF" w:rsidRPr="00324F95" w:rsidRDefault="000014CF" w:rsidP="00324F95">
      <w:pPr>
        <w:spacing w:after="0" w:line="360" w:lineRule="auto"/>
        <w:ind w:left="720" w:right="149" w:firstLine="9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24F95">
        <w:rPr>
          <w:rFonts w:ascii="GHEA Grapalat" w:hAnsi="GHEA Grapalat" w:cs="Sylfaen"/>
          <w:b/>
          <w:sz w:val="24"/>
          <w:szCs w:val="24"/>
          <w:lang w:val="af-ZA"/>
        </w:rPr>
        <w:lastRenderedPageBreak/>
        <w:t>3.</w:t>
      </w:r>
      <w:r w:rsidRPr="00324F95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324F95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</w:t>
      </w:r>
      <w:r w:rsidR="00E86B94" w:rsidRPr="00324F95">
        <w:rPr>
          <w:rFonts w:ascii="GHEA Grapalat" w:hAnsi="GHEA Grapalat" w:cs="Sylfaen"/>
          <w:b/>
          <w:sz w:val="24"/>
          <w:szCs w:val="24"/>
          <w:lang w:val="hy-AM"/>
        </w:rPr>
        <w:t>ը և անձինք</w:t>
      </w:r>
    </w:p>
    <w:p w:rsidR="001A7F7A" w:rsidRPr="00324F95" w:rsidRDefault="000014CF" w:rsidP="00324F95">
      <w:pPr>
        <w:tabs>
          <w:tab w:val="left" w:pos="-142"/>
          <w:tab w:val="left" w:pos="0"/>
        </w:tabs>
        <w:spacing w:after="0" w:line="360" w:lineRule="auto"/>
        <w:ind w:right="-1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324F95">
        <w:rPr>
          <w:rFonts w:ascii="GHEA Grapalat" w:hAnsi="GHEA Grapalat" w:cs="GHEA Grapalat"/>
          <w:sz w:val="24"/>
          <w:szCs w:val="24"/>
          <w:lang w:val="af-ZA"/>
        </w:rPr>
        <w:tab/>
      </w:r>
      <w:r w:rsidR="00D55638" w:rsidRPr="00324F95">
        <w:rPr>
          <w:rFonts w:ascii="GHEA Grapalat" w:hAnsi="GHEA Grapalat" w:cs="GHEA Grapalat"/>
          <w:sz w:val="24"/>
          <w:szCs w:val="24"/>
          <w:lang w:val="hy-AM"/>
        </w:rPr>
        <w:t xml:space="preserve">Օրենքի </w:t>
      </w:r>
      <w:r w:rsidRPr="00324F95">
        <w:rPr>
          <w:rFonts w:ascii="GHEA Grapalat" w:hAnsi="GHEA Grapalat" w:cs="GHEA Grapalat"/>
          <w:sz w:val="24"/>
          <w:szCs w:val="24"/>
          <w:lang w:val="af-ZA"/>
        </w:rPr>
        <w:t>նախագիծը մշակվել է Հ</w:t>
      </w:r>
      <w:r w:rsidR="00A04656" w:rsidRPr="00324F95">
        <w:rPr>
          <w:rFonts w:ascii="GHEA Grapalat" w:hAnsi="GHEA Grapalat" w:cs="GHEA Grapalat"/>
          <w:sz w:val="24"/>
          <w:szCs w:val="24"/>
          <w:lang w:val="hy-AM"/>
        </w:rPr>
        <w:t xml:space="preserve">այաստանի </w:t>
      </w:r>
      <w:r w:rsidRPr="00324F95">
        <w:rPr>
          <w:rFonts w:ascii="GHEA Grapalat" w:hAnsi="GHEA Grapalat" w:cs="GHEA Grapalat"/>
          <w:sz w:val="24"/>
          <w:szCs w:val="24"/>
          <w:lang w:val="af-ZA"/>
        </w:rPr>
        <w:t>Հ</w:t>
      </w:r>
      <w:r w:rsidR="00A04656" w:rsidRPr="00324F95">
        <w:rPr>
          <w:rFonts w:ascii="GHEA Grapalat" w:hAnsi="GHEA Grapalat" w:cs="GHEA Grapalat"/>
          <w:sz w:val="24"/>
          <w:szCs w:val="24"/>
          <w:lang w:val="hy-AM"/>
        </w:rPr>
        <w:t>անրապետության</w:t>
      </w:r>
      <w:r w:rsidRPr="00324F95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E62831" w:rsidRPr="00324F95">
        <w:rPr>
          <w:rFonts w:ascii="GHEA Grapalat" w:hAnsi="GHEA Grapalat" w:cs="GHEA Grapalat"/>
          <w:sz w:val="24"/>
          <w:szCs w:val="24"/>
          <w:lang w:val="hy-AM"/>
        </w:rPr>
        <w:t>շրջակա միջավայրի նախարարության</w:t>
      </w:r>
      <w:r w:rsidRPr="00324F95">
        <w:rPr>
          <w:rFonts w:ascii="GHEA Grapalat" w:hAnsi="GHEA Grapalat" w:cs="GHEA Grapalat"/>
          <w:sz w:val="24"/>
          <w:szCs w:val="24"/>
          <w:lang w:val="af-ZA"/>
        </w:rPr>
        <w:t xml:space="preserve"> աշխատակազմի համապատասխան ստորաբաժանումների կողմից:</w:t>
      </w:r>
    </w:p>
    <w:p w:rsidR="00CA046E" w:rsidRPr="00324F95" w:rsidRDefault="000014CF" w:rsidP="00324F95">
      <w:pPr>
        <w:tabs>
          <w:tab w:val="left" w:pos="-142"/>
          <w:tab w:val="left" w:pos="0"/>
        </w:tabs>
        <w:spacing w:after="0" w:line="360" w:lineRule="auto"/>
        <w:ind w:right="-1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324F95">
        <w:rPr>
          <w:rFonts w:ascii="GHEA Grapalat" w:hAnsi="GHEA Grapalat" w:cs="GHEA Grapalat"/>
          <w:sz w:val="24"/>
          <w:szCs w:val="24"/>
          <w:lang w:val="af-ZA"/>
        </w:rPr>
        <w:tab/>
      </w:r>
    </w:p>
    <w:p w:rsidR="000545A5" w:rsidRPr="00324F95" w:rsidRDefault="00CA046E" w:rsidP="00324F95">
      <w:pPr>
        <w:tabs>
          <w:tab w:val="left" w:pos="-142"/>
          <w:tab w:val="left" w:pos="0"/>
          <w:tab w:val="left" w:pos="567"/>
          <w:tab w:val="left" w:pos="709"/>
          <w:tab w:val="left" w:pos="851"/>
          <w:tab w:val="left" w:pos="993"/>
        </w:tabs>
        <w:spacing w:after="0" w:line="360" w:lineRule="auto"/>
        <w:ind w:right="-1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324F95">
        <w:rPr>
          <w:rFonts w:ascii="GHEA Grapalat" w:hAnsi="GHEA Grapalat" w:cs="GHEA Grapalat"/>
          <w:sz w:val="24"/>
          <w:szCs w:val="24"/>
          <w:lang w:val="hy-AM"/>
        </w:rPr>
        <w:tab/>
        <w:t xml:space="preserve">    </w:t>
      </w:r>
      <w:r w:rsidR="000014CF" w:rsidRPr="00324F95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="000014CF" w:rsidRPr="00324F95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. </w:t>
      </w:r>
      <w:r w:rsidR="000014CF" w:rsidRPr="00324F95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="000014CF" w:rsidRPr="00324F95">
        <w:rPr>
          <w:rFonts w:ascii="GHEA Grapalat" w:hAnsi="GHEA Grapalat" w:cs="Sylfaen"/>
          <w:b/>
          <w:sz w:val="24"/>
          <w:szCs w:val="24"/>
          <w:lang w:val="af-ZA"/>
        </w:rPr>
        <w:t>կնկալվող արդյունքը</w:t>
      </w:r>
    </w:p>
    <w:p w:rsidR="000545A5" w:rsidRPr="00324F95" w:rsidRDefault="00333378" w:rsidP="00324F95">
      <w:pPr>
        <w:tabs>
          <w:tab w:val="left" w:pos="709"/>
        </w:tabs>
        <w:spacing w:after="0" w:line="360" w:lineRule="auto"/>
        <w:jc w:val="both"/>
        <w:outlineLvl w:val="2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324F95">
        <w:rPr>
          <w:rFonts w:ascii="GHEA Grapalat" w:eastAsia="Times New Roman" w:hAnsi="GHEA Grapalat" w:cs="AK Courier"/>
          <w:sz w:val="24"/>
          <w:szCs w:val="24"/>
          <w:lang w:val="hy-AM"/>
        </w:rPr>
        <w:tab/>
      </w:r>
      <w:r w:rsidR="000545A5" w:rsidRPr="00324F95">
        <w:rPr>
          <w:rFonts w:ascii="GHEA Grapalat" w:eastAsia="Times New Roman" w:hAnsi="GHEA Grapalat" w:cs="AK Courier"/>
          <w:sz w:val="24"/>
          <w:szCs w:val="24"/>
          <w:lang w:val="hy-AM"/>
        </w:rPr>
        <w:t xml:space="preserve">Նախագծի ընդունումը կամրագրի  </w:t>
      </w:r>
      <w:r w:rsidR="000545A5" w:rsidRPr="00324F9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մթնոլորտային օդի պահպանության </w:t>
      </w:r>
      <w:r w:rsidR="000545A5" w:rsidRPr="00324F95">
        <w:rPr>
          <w:rFonts w:ascii="GHEA Grapalat" w:eastAsia="Times New Roman" w:hAnsi="GHEA Grapalat"/>
          <w:sz w:val="24"/>
          <w:szCs w:val="24"/>
          <w:lang w:val="hy-AM" w:eastAsia="ru-RU"/>
        </w:rPr>
        <w:t>ժամանակ</w:t>
      </w:r>
      <w:r w:rsidR="00CA4907" w:rsidRPr="00324F95">
        <w:rPr>
          <w:rFonts w:ascii="GHEA Grapalat" w:eastAsia="Times New Roman" w:hAnsi="GHEA Grapalat"/>
          <w:sz w:val="24"/>
          <w:szCs w:val="24"/>
          <w:lang w:val="hy-AM" w:eastAsia="ru-RU"/>
        </w:rPr>
        <w:t>ակից մոտեցումները, մասնավորապես՝</w:t>
      </w:r>
      <w:r w:rsidR="000545A5" w:rsidRPr="00324F9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</w:t>
      </w:r>
    </w:p>
    <w:p w:rsidR="00101656" w:rsidRPr="00324F95" w:rsidRDefault="00101656" w:rsidP="00324F95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24F95">
        <w:rPr>
          <w:rFonts w:ascii="GHEA Grapalat" w:hAnsi="GHEA Grapalat" w:cs="Sylfaen"/>
          <w:sz w:val="24"/>
          <w:szCs w:val="24"/>
          <w:lang w:val="hy-AM"/>
        </w:rPr>
        <w:t xml:space="preserve">ա. մթնոլորտային օդի որակի գնահատման մասով. </w:t>
      </w:r>
    </w:p>
    <w:p w:rsidR="00101656" w:rsidRPr="00324F95" w:rsidRDefault="00101656" w:rsidP="00324F9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24F95">
        <w:rPr>
          <w:rFonts w:ascii="GHEA Grapalat" w:hAnsi="GHEA Grapalat" w:cs="Sylfaen"/>
          <w:sz w:val="24"/>
          <w:szCs w:val="24"/>
          <w:lang w:val="hy-AM"/>
        </w:rPr>
        <w:t>«կրիտիկական մակարդակ» հասկացությու</w:t>
      </w:r>
      <w:r w:rsidR="00CA4907" w:rsidRPr="00324F95">
        <w:rPr>
          <w:rFonts w:ascii="GHEA Grapalat" w:hAnsi="GHEA Grapalat" w:cs="Sylfaen"/>
          <w:sz w:val="24"/>
          <w:szCs w:val="24"/>
          <w:lang w:val="hy-AM"/>
        </w:rPr>
        <w:t>ն</w:t>
      </w:r>
      <w:r w:rsidRPr="00324F95">
        <w:rPr>
          <w:rFonts w:ascii="GHEA Grapalat" w:hAnsi="GHEA Grapalat" w:cs="Sylfaen"/>
          <w:sz w:val="24"/>
          <w:szCs w:val="24"/>
          <w:lang w:val="hy-AM"/>
        </w:rPr>
        <w:t>ը, ինչպես նաև դրա որոշման մեթոդները, կիրառումն, աղտոտվածության մոնիթորինգի և վերահսկողության լիազորությունների սահմանումը,</w:t>
      </w:r>
    </w:p>
    <w:p w:rsidR="00101656" w:rsidRPr="00324F95" w:rsidRDefault="00101656" w:rsidP="00324F95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24F95">
        <w:rPr>
          <w:rFonts w:ascii="GHEA Grapalat" w:hAnsi="GHEA Grapalat" w:cs="Sylfaen"/>
          <w:sz w:val="24"/>
          <w:szCs w:val="24"/>
          <w:lang w:val="hy-AM"/>
        </w:rPr>
        <w:t>բ. անշարժ աղբյուրներից արտանետումների  սահմանափակման մասով.</w:t>
      </w:r>
    </w:p>
    <w:p w:rsidR="00101656" w:rsidRPr="00324F95" w:rsidRDefault="00101656" w:rsidP="00324F9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24F95">
        <w:rPr>
          <w:rFonts w:ascii="GHEA Grapalat" w:hAnsi="GHEA Grapalat" w:cs="Sylfaen"/>
          <w:sz w:val="24"/>
          <w:szCs w:val="24"/>
          <w:lang w:val="hy-AM"/>
        </w:rPr>
        <w:t xml:space="preserve">«տեխնիկական նորմատիվների» և «լավագույն հասանելի տեխնոլոգիաների» որոշման մեթոդների կիրառումը, </w:t>
      </w:r>
    </w:p>
    <w:p w:rsidR="00CA4907" w:rsidRPr="00324F95" w:rsidRDefault="00101656" w:rsidP="00324F95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24F95">
        <w:rPr>
          <w:rFonts w:ascii="GHEA Grapalat" w:hAnsi="GHEA Grapalat" w:cs="Sylfaen"/>
          <w:sz w:val="24"/>
          <w:szCs w:val="24"/>
          <w:lang w:val="hy-AM"/>
        </w:rPr>
        <w:t>գ. շարժական աղբյուրներից արտանետումների սահմանափակման մասով.</w:t>
      </w:r>
    </w:p>
    <w:p w:rsidR="00101656" w:rsidRPr="00324F95" w:rsidRDefault="00101656" w:rsidP="00324F9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24F95">
        <w:rPr>
          <w:rFonts w:ascii="GHEA Grapalat" w:hAnsi="GHEA Grapalat" w:cs="Sylfaen"/>
          <w:sz w:val="24"/>
          <w:szCs w:val="24"/>
          <w:lang w:val="hy-AM"/>
        </w:rPr>
        <w:t xml:space="preserve"> արգելքի պահանջները և դրանք կիրառելու իրավասությունները:</w:t>
      </w:r>
    </w:p>
    <w:p w:rsidR="00CA4907" w:rsidRPr="00324F95" w:rsidRDefault="00101656" w:rsidP="00324F9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24F95">
        <w:rPr>
          <w:rFonts w:ascii="GHEA Grapalat" w:hAnsi="GHEA Grapalat" w:cs="Sylfaen"/>
          <w:sz w:val="24"/>
          <w:szCs w:val="24"/>
          <w:lang w:val="hy-AM"/>
        </w:rPr>
        <w:tab/>
        <w:t xml:space="preserve">դ. արտանետումների հաշվառման </w:t>
      </w:r>
      <w:r w:rsidR="00CA4907" w:rsidRPr="00324F95">
        <w:rPr>
          <w:rFonts w:ascii="GHEA Grapalat" w:hAnsi="GHEA Grapalat" w:cs="Sylfaen"/>
          <w:sz w:val="24"/>
          <w:szCs w:val="24"/>
          <w:lang w:val="hy-AM"/>
        </w:rPr>
        <w:t>մասով.</w:t>
      </w:r>
    </w:p>
    <w:p w:rsidR="000545A5" w:rsidRPr="00324F95" w:rsidRDefault="00101656" w:rsidP="00324F9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24F95">
        <w:rPr>
          <w:rFonts w:ascii="GHEA Grapalat" w:hAnsi="GHEA Grapalat" w:cs="Sylfaen"/>
          <w:sz w:val="24"/>
          <w:szCs w:val="24"/>
          <w:lang w:val="hy-AM"/>
        </w:rPr>
        <w:t>վնասակար նյութերի և ջերմոցային գազերի արտանետումների (անշարժ և շարժական աղբյուրներից) միասնական հաշվառման</w:t>
      </w:r>
      <w:r w:rsidR="009D4CAF" w:rsidRPr="00324F95">
        <w:rPr>
          <w:rFonts w:ascii="GHEA Grapalat" w:hAnsi="GHEA Grapalat" w:cs="Sylfaen"/>
          <w:sz w:val="24"/>
          <w:szCs w:val="24"/>
          <w:lang w:val="hy-AM"/>
        </w:rPr>
        <w:t>,</w:t>
      </w:r>
      <w:r w:rsidR="00C402C0" w:rsidRPr="00324F95">
        <w:rPr>
          <w:rFonts w:ascii="GHEA Grapalat" w:hAnsi="GHEA Grapalat" w:cs="Sylfaen"/>
          <w:sz w:val="24"/>
          <w:szCs w:val="24"/>
          <w:lang w:val="hy-AM"/>
        </w:rPr>
        <w:t xml:space="preserve"> այդ </w:t>
      </w:r>
      <w:proofErr w:type="spellStart"/>
      <w:r w:rsidR="00C402C0" w:rsidRPr="00324F95">
        <w:rPr>
          <w:rFonts w:ascii="GHEA Grapalat" w:hAnsi="GHEA Grapalat" w:cs="Sylfaen"/>
          <w:sz w:val="24"/>
          <w:szCs w:val="24"/>
          <w:lang w:val="hy-AM"/>
        </w:rPr>
        <w:t>թվում՝</w:t>
      </w:r>
      <w:proofErr w:type="spellEnd"/>
      <w:r w:rsidR="00C402C0" w:rsidRPr="00324F95">
        <w:rPr>
          <w:rFonts w:ascii="GHEA Grapalat" w:hAnsi="GHEA Grapalat" w:cs="Sylfaen"/>
          <w:sz w:val="24"/>
          <w:szCs w:val="24"/>
          <w:lang w:val="hy-AM"/>
        </w:rPr>
        <w:t xml:space="preserve"> ջերմոցային գազերի ցանկի,</w:t>
      </w:r>
      <w:r w:rsidR="009D4CAF" w:rsidRPr="00324F95">
        <w:rPr>
          <w:rFonts w:ascii="GHEA Grapalat" w:hAnsi="GHEA Grapalat" w:cs="Sylfaen"/>
          <w:sz w:val="24"/>
          <w:szCs w:val="24"/>
          <w:lang w:val="hy-AM"/>
        </w:rPr>
        <w:t xml:space="preserve"> ջերմոցային գազերի գույքագրման</w:t>
      </w:r>
      <w:r w:rsidRPr="00324F95">
        <w:rPr>
          <w:rFonts w:ascii="GHEA Grapalat" w:hAnsi="GHEA Grapalat" w:cs="Sylfaen"/>
          <w:sz w:val="24"/>
          <w:szCs w:val="24"/>
          <w:lang w:val="hy-AM"/>
        </w:rPr>
        <w:t xml:space="preserve"> դրույթը:</w:t>
      </w:r>
    </w:p>
    <w:p w:rsidR="00101656" w:rsidRPr="00324F95" w:rsidRDefault="00302D3F" w:rsidP="00324F95">
      <w:pPr>
        <w:tabs>
          <w:tab w:val="left" w:pos="709"/>
        </w:tabs>
        <w:spacing w:after="0" w:line="360" w:lineRule="auto"/>
        <w:jc w:val="both"/>
        <w:outlineLvl w:val="2"/>
        <w:rPr>
          <w:rFonts w:ascii="GHEA Grapalat" w:eastAsia="Times New Roman" w:hAnsi="GHEA Grapalat" w:cs="AK Courier"/>
          <w:sz w:val="24"/>
          <w:szCs w:val="24"/>
          <w:lang w:val="hy-AM"/>
        </w:rPr>
      </w:pPr>
      <w:r w:rsidRPr="00324F95"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 w:rsidR="00101656" w:rsidRPr="00324F95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Այսպիսով, կներդաշնակեցվ</w:t>
      </w:r>
      <w:r w:rsidR="00CA4907" w:rsidRPr="00324F95">
        <w:rPr>
          <w:rFonts w:ascii="GHEA Grapalat" w:eastAsia="Times New Roman" w:hAnsi="GHEA Grapalat" w:cs="Sylfaen"/>
          <w:sz w:val="24"/>
          <w:szCs w:val="24"/>
          <w:lang w:val="hy-AM" w:eastAsia="ru-RU"/>
        </w:rPr>
        <w:t>են</w:t>
      </w:r>
      <w:r w:rsidR="00101656" w:rsidRPr="00324F9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աշխարհում ընդունված և ներկայումս երկրում գործող</w:t>
      </w:r>
      <w:r w:rsidR="001F7663" w:rsidRPr="00324F9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օդի որակի գնահատման չափանիշները</w:t>
      </w:r>
      <w:r w:rsidR="00101656" w:rsidRPr="00324F9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="00101656" w:rsidRPr="00324F9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արտանետումների սահմանափակման նպատակով և </w:t>
      </w:r>
      <w:r w:rsidR="00101656" w:rsidRPr="00324F9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զարգացած երկրներում լայնորեն կիրառվող «լավագույն հասանելի տեխնոլոգիաների» ներդրման պահանջարկ</w:t>
      </w:r>
      <w:r w:rsidR="000B0F29" w:rsidRPr="00324F95"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  <w:r w:rsidR="00101656" w:rsidRPr="00324F9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:  Այն ավելի արդյունավետ կդարձնի մթնոլորտային օդի պահպանության </w:t>
      </w:r>
      <w:r w:rsidR="00101656" w:rsidRPr="00324F95">
        <w:rPr>
          <w:rFonts w:ascii="GHEA Grapalat" w:eastAsia="Times New Roman" w:hAnsi="GHEA Grapalat" w:cs="AK Courier"/>
          <w:sz w:val="24"/>
          <w:szCs w:val="24"/>
          <w:lang w:val="af-ZA"/>
        </w:rPr>
        <w:t xml:space="preserve"> </w:t>
      </w:r>
      <w:r w:rsidR="00A069B3" w:rsidRPr="00324F95">
        <w:rPr>
          <w:rFonts w:ascii="GHEA Grapalat" w:eastAsia="Times New Roman" w:hAnsi="GHEA Grapalat" w:cs="AK Courier"/>
          <w:sz w:val="24"/>
          <w:szCs w:val="24"/>
          <w:lang w:val="hy-AM"/>
        </w:rPr>
        <w:t>կառավարումը</w:t>
      </w:r>
      <w:r w:rsidR="00101656" w:rsidRPr="00324F95">
        <w:rPr>
          <w:rFonts w:ascii="GHEA Grapalat" w:eastAsia="Times New Roman" w:hAnsi="GHEA Grapalat" w:cs="AK Courier"/>
          <w:sz w:val="24"/>
          <w:szCs w:val="24"/>
          <w:lang w:val="hy-AM"/>
        </w:rPr>
        <w:t>, և կնպաստի միջազգային</w:t>
      </w:r>
      <w:r w:rsidR="00101656" w:rsidRPr="00324F95">
        <w:rPr>
          <w:rFonts w:ascii="GHEA Grapalat" w:eastAsia="Times New Roman" w:hAnsi="GHEA Grapalat" w:cs="AK Courier"/>
          <w:sz w:val="24"/>
          <w:szCs w:val="24"/>
          <w:lang w:val="af-ZA"/>
        </w:rPr>
        <w:t xml:space="preserve"> </w:t>
      </w:r>
      <w:r w:rsidR="00101656" w:rsidRPr="00324F95">
        <w:rPr>
          <w:rFonts w:ascii="GHEA Grapalat" w:eastAsia="Times New Roman" w:hAnsi="GHEA Grapalat" w:cs="AK Courier"/>
          <w:sz w:val="24"/>
          <w:szCs w:val="24"/>
          <w:lang w:val="hy-AM"/>
        </w:rPr>
        <w:t>պայմանագրերով</w:t>
      </w:r>
      <w:r w:rsidR="00101656" w:rsidRPr="00324F95">
        <w:rPr>
          <w:rFonts w:ascii="GHEA Grapalat" w:eastAsia="Times New Roman" w:hAnsi="GHEA Grapalat" w:cs="AK Courier"/>
          <w:sz w:val="24"/>
          <w:szCs w:val="24"/>
          <w:lang w:val="af-ZA"/>
        </w:rPr>
        <w:t xml:space="preserve"> </w:t>
      </w:r>
      <w:r w:rsidR="00101656" w:rsidRPr="00324F95">
        <w:rPr>
          <w:rFonts w:ascii="GHEA Grapalat" w:eastAsia="Times New Roman" w:hAnsi="GHEA Grapalat" w:cs="AK Courier"/>
          <w:sz w:val="24"/>
          <w:szCs w:val="24"/>
          <w:lang w:val="hy-AM"/>
        </w:rPr>
        <w:t>ամրագրված</w:t>
      </w:r>
      <w:r w:rsidR="00101656" w:rsidRPr="00324F95">
        <w:rPr>
          <w:rFonts w:ascii="GHEA Grapalat" w:eastAsia="Times New Roman" w:hAnsi="GHEA Grapalat" w:cs="AK Courier"/>
          <w:sz w:val="24"/>
          <w:szCs w:val="24"/>
          <w:lang w:val="af-ZA"/>
        </w:rPr>
        <w:t xml:space="preserve"> </w:t>
      </w:r>
      <w:r w:rsidR="00101656" w:rsidRPr="00324F95">
        <w:rPr>
          <w:rFonts w:ascii="GHEA Grapalat" w:eastAsia="Times New Roman" w:hAnsi="GHEA Grapalat" w:cs="AK Courier"/>
          <w:sz w:val="24"/>
          <w:szCs w:val="24"/>
          <w:lang w:val="hy-AM"/>
        </w:rPr>
        <w:t>պարտավորությունների</w:t>
      </w:r>
      <w:r w:rsidR="00101656" w:rsidRPr="00324F95">
        <w:rPr>
          <w:rFonts w:ascii="GHEA Grapalat" w:eastAsia="Times New Roman" w:hAnsi="GHEA Grapalat" w:cs="AK Courier"/>
          <w:sz w:val="24"/>
          <w:szCs w:val="24"/>
          <w:lang w:val="af-ZA"/>
        </w:rPr>
        <w:t xml:space="preserve"> </w:t>
      </w:r>
      <w:r w:rsidR="00101656" w:rsidRPr="00324F95">
        <w:rPr>
          <w:rFonts w:ascii="GHEA Grapalat" w:eastAsia="Times New Roman" w:hAnsi="GHEA Grapalat" w:cs="AK Courier"/>
          <w:sz w:val="24"/>
          <w:szCs w:val="24"/>
          <w:lang w:val="hy-AM"/>
        </w:rPr>
        <w:t>պատշաճ կատարմանը</w:t>
      </w:r>
      <w:r w:rsidR="00101656" w:rsidRPr="00324F95">
        <w:rPr>
          <w:rFonts w:ascii="GHEA Grapalat" w:eastAsia="Times New Roman" w:hAnsi="GHEA Grapalat" w:cs="AK Courier"/>
          <w:sz w:val="24"/>
          <w:szCs w:val="24"/>
          <w:lang w:val="af-ZA"/>
        </w:rPr>
        <w:t>:</w:t>
      </w:r>
    </w:p>
    <w:p w:rsidR="005F6704" w:rsidRPr="00324F95" w:rsidRDefault="005F6704" w:rsidP="00324F95">
      <w:pPr>
        <w:tabs>
          <w:tab w:val="left" w:pos="709"/>
        </w:tabs>
        <w:spacing w:after="0" w:line="360" w:lineRule="auto"/>
        <w:jc w:val="both"/>
        <w:outlineLvl w:val="2"/>
        <w:rPr>
          <w:rFonts w:ascii="GHEA Grapalat" w:eastAsia="Times New Roman" w:hAnsi="GHEA Grapalat" w:cs="AK Courier"/>
          <w:sz w:val="24"/>
          <w:szCs w:val="24"/>
          <w:lang w:val="hy-AM"/>
        </w:rPr>
      </w:pPr>
      <w:r w:rsidRPr="00324F95">
        <w:rPr>
          <w:rFonts w:ascii="GHEA Grapalat" w:eastAsia="Times New Roman" w:hAnsi="GHEA Grapalat" w:cs="AK Courier"/>
          <w:sz w:val="24"/>
          <w:szCs w:val="24"/>
          <w:lang w:val="hy-AM"/>
        </w:rPr>
        <w:tab/>
      </w:r>
      <w:r w:rsidRPr="00324F9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Կապահովվի գործող ոլորտային ներպետական և </w:t>
      </w:r>
      <w:proofErr w:type="spellStart"/>
      <w:r w:rsidRPr="00324F95">
        <w:rPr>
          <w:rFonts w:ascii="GHEA Grapalat" w:hAnsi="GHEA Grapalat" w:cs="Sylfaen"/>
          <w:color w:val="000000"/>
          <w:sz w:val="24"/>
          <w:szCs w:val="24"/>
          <w:lang w:val="hy-AM"/>
        </w:rPr>
        <w:t>Եվրոպական</w:t>
      </w:r>
      <w:proofErr w:type="spellEnd"/>
      <w:r w:rsidRPr="00324F9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Միության ոլորտային օրենսդրության </w:t>
      </w:r>
      <w:proofErr w:type="spellStart"/>
      <w:r w:rsidRPr="00324F95">
        <w:rPr>
          <w:rFonts w:ascii="GHEA Grapalat" w:hAnsi="GHEA Grapalat" w:cs="Sylfaen"/>
          <w:color w:val="000000"/>
          <w:sz w:val="24"/>
          <w:szCs w:val="24"/>
          <w:lang w:val="hy-AM"/>
        </w:rPr>
        <w:t>ներդաշնակեցում</w:t>
      </w:r>
      <w:proofErr w:type="spellEnd"/>
      <w:r w:rsidRPr="00324F9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, որը, որպես պարտավորություն, Հայաստանը ստանձնել է </w:t>
      </w:r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և </w:t>
      </w:r>
      <w:proofErr w:type="spellStart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Եվրոպական</w:t>
      </w:r>
      <w:proofErr w:type="spellEnd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միության և Ատոմային էներգիայի </w:t>
      </w:r>
      <w:proofErr w:type="spellStart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եվրոպական</w:t>
      </w:r>
      <w:proofErr w:type="spellEnd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համայնքի ու դրանց անդամ պետությունների </w:t>
      </w:r>
      <w:proofErr w:type="spellStart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2017 թվականի նոյեմբերի </w:t>
      </w:r>
      <w:r w:rsidR="00B333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24F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24-ին ստորագրված համապարփակ և ընդլայնված գործընկերության համաձայնագրով</w:t>
      </w:r>
      <w:r w:rsidRPr="00324F95">
        <w:rPr>
          <w:rFonts w:ascii="GHEA Grapalat" w:hAnsi="GHEA Grapalat" w:cs="Sylfaen"/>
          <w:color w:val="000000"/>
          <w:sz w:val="24"/>
          <w:szCs w:val="24"/>
          <w:lang w:val="hy-AM"/>
        </w:rPr>
        <w:t>:</w:t>
      </w:r>
    </w:p>
    <w:p w:rsidR="00DC18CC" w:rsidRPr="00324F95" w:rsidRDefault="00DC18CC" w:rsidP="00324F95">
      <w:pPr>
        <w:tabs>
          <w:tab w:val="left" w:pos="709"/>
        </w:tabs>
        <w:spacing w:after="0" w:line="360" w:lineRule="auto"/>
        <w:jc w:val="both"/>
        <w:outlineLvl w:val="2"/>
        <w:rPr>
          <w:rFonts w:ascii="GHEA Grapalat" w:eastAsia="Times New Roman" w:hAnsi="GHEA Grapalat" w:cs="AK Courier"/>
          <w:sz w:val="24"/>
          <w:szCs w:val="24"/>
          <w:lang w:val="af-ZA"/>
        </w:rPr>
      </w:pPr>
    </w:p>
    <w:p w:rsidR="009B3825" w:rsidRPr="00324F95" w:rsidRDefault="009B3825" w:rsidP="00324F95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324F9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lastRenderedPageBreak/>
        <w:t>Տեղեկատվություն</w:t>
      </w:r>
      <w:r w:rsidRPr="00324F9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լրացուցիչ ֆինանսական միջոցների անհրաժեշտության և պետական բյուջեի եկամուտներում և ծախսերում ս</w:t>
      </w:r>
      <w:r w:rsidR="00D8147B" w:rsidRPr="00324F9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պասվելիք փոփոխությունների մասին</w:t>
      </w:r>
      <w:bookmarkStart w:id="0" w:name="_GoBack"/>
      <w:bookmarkEnd w:id="0"/>
    </w:p>
    <w:p w:rsidR="009B3825" w:rsidRPr="00324F95" w:rsidRDefault="004A01F6" w:rsidP="00324F95">
      <w:pPr>
        <w:tabs>
          <w:tab w:val="left" w:pos="709"/>
        </w:tabs>
        <w:spacing w:line="360" w:lineRule="auto"/>
        <w:ind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324F95">
        <w:rPr>
          <w:rFonts w:ascii="GHEA Grapalat" w:hAnsi="GHEA Grapalat"/>
          <w:sz w:val="24"/>
          <w:szCs w:val="24"/>
          <w:lang w:val="hy-AM"/>
        </w:rPr>
        <w:t>««</w:t>
      </w:r>
      <w:r w:rsidRPr="00324F95">
        <w:rPr>
          <w:rStyle w:val="Strong"/>
          <w:rFonts w:ascii="GHEA Grapalat" w:hAnsi="GHEA Grapalat"/>
          <w:b w:val="0"/>
          <w:sz w:val="24"/>
          <w:szCs w:val="24"/>
          <w:lang w:val="hy-AM"/>
        </w:rPr>
        <w:t>Մթնոլորտային օդի պահպանության մասին</w:t>
      </w:r>
      <w:r w:rsidRPr="00324F95">
        <w:rPr>
          <w:rFonts w:ascii="GHEA Grapalat" w:hAnsi="GHEA Grapalat"/>
          <w:b/>
          <w:sz w:val="24"/>
          <w:szCs w:val="24"/>
          <w:lang w:val="hy-AM"/>
        </w:rPr>
        <w:t>»</w:t>
      </w:r>
      <w:r w:rsidRPr="00324F95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Հայաստանի Հանրապետության օրենքում փոփոխություն կատարելու մասին» ՀՀ օրենքի</w:t>
      </w:r>
      <w:r w:rsidRPr="00324F9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324F95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9B3825" w:rsidRPr="00324F95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ընդունման կապակցությամբ լրացուցիչ ֆինանսական միջոցների անհրաժեշտություն չկա և պետական բյուջեի եկամուտներում և ծախսերում փոփոխություններ չեն նախատեսվում:</w:t>
      </w:r>
    </w:p>
    <w:p w:rsidR="00D8147B" w:rsidRPr="00324F95" w:rsidRDefault="00D8147B" w:rsidP="00324F95">
      <w:pPr>
        <w:shd w:val="clear" w:color="auto" w:fill="FFFFFF"/>
        <w:spacing w:after="0" w:line="360" w:lineRule="auto"/>
        <w:ind w:left="851" w:hanging="425"/>
        <w:jc w:val="both"/>
        <w:outlineLvl w:val="1"/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</w:pPr>
      <w:r w:rsidRPr="00324F95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D8147B" w:rsidRPr="00324F95" w:rsidRDefault="00D8147B" w:rsidP="00324F95">
      <w:pPr>
        <w:shd w:val="clear" w:color="auto" w:fill="FFFFFF"/>
        <w:spacing w:before="100" w:beforeAutospacing="1" w:after="0" w:afterAutospacing="1" w:line="360" w:lineRule="auto"/>
        <w:jc w:val="both"/>
        <w:outlineLvl w:val="1"/>
        <w:rPr>
          <w:rFonts w:ascii="GHEA Grapalat" w:eastAsia="Arial Unicode MS" w:hAnsi="GHEA Grapalat"/>
          <w:b/>
          <w:bCs/>
          <w:strike/>
          <w:color w:val="000000"/>
          <w:sz w:val="24"/>
          <w:szCs w:val="24"/>
          <w:lang w:val="hy-AM"/>
        </w:rPr>
      </w:pPr>
      <w:r w:rsidRPr="00324F95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ab/>
        <w:t>Նախագծի մշակումն ուղղված է ՀՀ կառավարության 2021 թվականի նոյեմբերի 18-ի «Հայաստանի Հանրապետության կառավարության 2021-2026 թվականների գործունեության միջոցառումն</w:t>
      </w:r>
      <w:r w:rsidR="00023B44" w:rsidRPr="00324F95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երի ծրագիրը հաստատելու մասին» N</w:t>
      </w:r>
      <w:r w:rsidRPr="00324F95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1902 -Լ որոշման 1-ին հավելվածի «Շրջակա միջավայրի նախարարություն» բաժնի 11-րդ կետով սահմանված «Մթնոլորտային օդի պահպանության քաղաքականության մշակումը` ուղղված արտանետումների նվազեցմանն ու սահմանափակմանը» նպատակի կատարման համար 11.1-րդ կետով սահմանված «Մթնոլորտային օդի պահպանության մասին» Հայաստանի Հանրապետության օրենքում փոփոխություն կատարելու մասին» ՀՀ օրենքի նախագիծը Վարչապետի աշխատակազմ ներկայացնելը» միջոցառման իրականացման ապահովմանը։</w:t>
      </w:r>
    </w:p>
    <w:p w:rsidR="00D8147B" w:rsidRPr="00324F95" w:rsidRDefault="00D8147B" w:rsidP="00324F95">
      <w:pPr>
        <w:tabs>
          <w:tab w:val="left" w:pos="709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1A7F7A" w:rsidRPr="00324F95" w:rsidRDefault="001A7F7A" w:rsidP="00324F95">
      <w:pPr>
        <w:tabs>
          <w:tab w:val="left" w:pos="5207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284BED" w:rsidRPr="00324F95" w:rsidRDefault="00284BED" w:rsidP="00324F95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5164F" w:rsidRPr="00324F95" w:rsidRDefault="00302D3F" w:rsidP="00324F95">
      <w:pPr>
        <w:tabs>
          <w:tab w:val="left" w:pos="4395"/>
        </w:tabs>
        <w:spacing w:after="0" w:line="360" w:lineRule="auto"/>
        <w:ind w:left="3600"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324F95">
        <w:rPr>
          <w:rFonts w:ascii="GHEA Grapalat" w:hAnsi="GHEA Grapalat" w:cs="Sylfaen"/>
          <w:b/>
          <w:sz w:val="24"/>
          <w:szCs w:val="24"/>
          <w:lang w:val="af-ZA"/>
        </w:rPr>
        <w:tab/>
        <w:t xml:space="preserve">   </w:t>
      </w:r>
    </w:p>
    <w:p w:rsidR="001A7F7A" w:rsidRPr="00324F95" w:rsidRDefault="001A7F7A" w:rsidP="00324F95">
      <w:pPr>
        <w:tabs>
          <w:tab w:val="left" w:pos="4395"/>
        </w:tabs>
        <w:spacing w:after="0" w:line="360" w:lineRule="auto"/>
        <w:ind w:left="3600"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25164F" w:rsidRPr="00324F95" w:rsidRDefault="0025164F" w:rsidP="00324F95">
      <w:pPr>
        <w:tabs>
          <w:tab w:val="left" w:pos="4395"/>
        </w:tabs>
        <w:spacing w:after="0" w:line="360" w:lineRule="auto"/>
        <w:ind w:left="3600"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9D3598" w:rsidRPr="00324F95" w:rsidRDefault="009D3598" w:rsidP="00324F95">
      <w:pPr>
        <w:tabs>
          <w:tab w:val="left" w:pos="567"/>
          <w:tab w:val="left" w:pos="709"/>
          <w:tab w:val="left" w:pos="9356"/>
        </w:tabs>
        <w:autoSpaceDE w:val="0"/>
        <w:autoSpaceDN w:val="0"/>
        <w:adjustRightInd w:val="0"/>
        <w:spacing w:after="0" w:line="360" w:lineRule="auto"/>
        <w:ind w:right="4"/>
        <w:jc w:val="both"/>
        <w:rPr>
          <w:rFonts w:ascii="GHEA Grapalat" w:eastAsia="Times New Roman" w:hAnsi="GHEA Grapalat" w:cs="AK Courier"/>
          <w:sz w:val="24"/>
          <w:szCs w:val="24"/>
          <w:lang w:val="hy-AM"/>
        </w:rPr>
      </w:pPr>
    </w:p>
    <w:sectPr w:rsidR="009D3598" w:rsidRPr="00324F95" w:rsidSect="00302D3F">
      <w:pgSz w:w="11907" w:h="16839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7C29C8"/>
    <w:multiLevelType w:val="hybridMultilevel"/>
    <w:tmpl w:val="F8BCFE7E"/>
    <w:lvl w:ilvl="0" w:tplc="EDCA10E2">
      <w:start w:val="1"/>
      <w:numFmt w:val="decimal"/>
      <w:lvlText w:val="%1)"/>
      <w:lvlJc w:val="left"/>
      <w:pPr>
        <w:ind w:left="786" w:hanging="360"/>
      </w:pPr>
      <w:rPr>
        <w:rFonts w:ascii="GHEA Grapalat" w:eastAsia="Calibri" w:hAnsi="GHEA Grapalat" w:cs="Sylfaen"/>
        <w:b w:val="0"/>
      </w:rPr>
    </w:lvl>
    <w:lvl w:ilvl="1" w:tplc="04090003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>
    <w:nsid w:val="4AB37608"/>
    <w:multiLevelType w:val="hybridMultilevel"/>
    <w:tmpl w:val="006C7CA8"/>
    <w:lvl w:ilvl="0" w:tplc="85023CE2">
      <w:start w:val="1"/>
      <w:numFmt w:val="decimal"/>
      <w:lvlText w:val="%1.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76742DE"/>
    <w:multiLevelType w:val="hybridMultilevel"/>
    <w:tmpl w:val="4CAE40BE"/>
    <w:lvl w:ilvl="0" w:tplc="1BD8A9C4">
      <w:start w:val="2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839193A"/>
    <w:multiLevelType w:val="hybridMultilevel"/>
    <w:tmpl w:val="ABA43794"/>
    <w:lvl w:ilvl="0" w:tplc="A9AE02F2">
      <w:start w:val="1"/>
      <w:numFmt w:val="decimal"/>
      <w:lvlText w:val="%1)"/>
      <w:lvlJc w:val="left"/>
      <w:pPr>
        <w:ind w:left="360" w:hanging="360"/>
      </w:pPr>
      <w:rPr>
        <w:rFonts w:ascii="GHEA Grapalat" w:eastAsia="Times New Roman" w:hAnsi="GHEA Grapalat" w:cs="Sylfaen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E021751"/>
    <w:multiLevelType w:val="multilevel"/>
    <w:tmpl w:val="E81620E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CA34A8"/>
    <w:multiLevelType w:val="hybridMultilevel"/>
    <w:tmpl w:val="006C7CA8"/>
    <w:lvl w:ilvl="0" w:tplc="85023CE2">
      <w:start w:val="1"/>
      <w:numFmt w:val="decimal"/>
      <w:lvlText w:val="%1."/>
      <w:lvlJc w:val="left"/>
      <w:pPr>
        <w:ind w:left="1352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072" w:hanging="360"/>
      </w:pPr>
    </w:lvl>
    <w:lvl w:ilvl="2" w:tplc="0409001B" w:tentative="1">
      <w:start w:val="1"/>
      <w:numFmt w:val="lowerRoman"/>
      <w:lvlText w:val="%3."/>
      <w:lvlJc w:val="right"/>
      <w:pPr>
        <w:ind w:left="2792" w:hanging="180"/>
      </w:pPr>
    </w:lvl>
    <w:lvl w:ilvl="3" w:tplc="0409000F" w:tentative="1">
      <w:start w:val="1"/>
      <w:numFmt w:val="decimal"/>
      <w:lvlText w:val="%4."/>
      <w:lvlJc w:val="left"/>
      <w:pPr>
        <w:ind w:left="3512" w:hanging="360"/>
      </w:pPr>
    </w:lvl>
    <w:lvl w:ilvl="4" w:tplc="04090019" w:tentative="1">
      <w:start w:val="1"/>
      <w:numFmt w:val="lowerLetter"/>
      <w:lvlText w:val="%5."/>
      <w:lvlJc w:val="left"/>
      <w:pPr>
        <w:ind w:left="4232" w:hanging="360"/>
      </w:pPr>
    </w:lvl>
    <w:lvl w:ilvl="5" w:tplc="0409001B" w:tentative="1">
      <w:start w:val="1"/>
      <w:numFmt w:val="lowerRoman"/>
      <w:lvlText w:val="%6."/>
      <w:lvlJc w:val="right"/>
      <w:pPr>
        <w:ind w:left="4952" w:hanging="180"/>
      </w:pPr>
    </w:lvl>
    <w:lvl w:ilvl="6" w:tplc="0409000F" w:tentative="1">
      <w:start w:val="1"/>
      <w:numFmt w:val="decimal"/>
      <w:lvlText w:val="%7."/>
      <w:lvlJc w:val="left"/>
      <w:pPr>
        <w:ind w:left="5672" w:hanging="360"/>
      </w:pPr>
    </w:lvl>
    <w:lvl w:ilvl="7" w:tplc="04090019" w:tentative="1">
      <w:start w:val="1"/>
      <w:numFmt w:val="lowerLetter"/>
      <w:lvlText w:val="%8."/>
      <w:lvlJc w:val="left"/>
      <w:pPr>
        <w:ind w:left="6392" w:hanging="360"/>
      </w:pPr>
    </w:lvl>
    <w:lvl w:ilvl="8" w:tplc="040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6">
    <w:nsid w:val="7AA019BD"/>
    <w:multiLevelType w:val="hybridMultilevel"/>
    <w:tmpl w:val="98CC394A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</w:num>
  <w:num w:numId="5">
    <w:abstractNumId w:val="1"/>
  </w:num>
  <w:num w:numId="6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0014CF"/>
    <w:rsid w:val="000014CF"/>
    <w:rsid w:val="00003F0B"/>
    <w:rsid w:val="00023B44"/>
    <w:rsid w:val="000268C2"/>
    <w:rsid w:val="0004035F"/>
    <w:rsid w:val="00040554"/>
    <w:rsid w:val="000532EA"/>
    <w:rsid w:val="000545A5"/>
    <w:rsid w:val="000706AF"/>
    <w:rsid w:val="00084D99"/>
    <w:rsid w:val="000B0F29"/>
    <w:rsid w:val="000F2B7F"/>
    <w:rsid w:val="00101656"/>
    <w:rsid w:val="00114BDC"/>
    <w:rsid w:val="00161EA4"/>
    <w:rsid w:val="001705CB"/>
    <w:rsid w:val="001769F9"/>
    <w:rsid w:val="001A7F7A"/>
    <w:rsid w:val="001C1020"/>
    <w:rsid w:val="001C3C42"/>
    <w:rsid w:val="001D536C"/>
    <w:rsid w:val="001F2643"/>
    <w:rsid w:val="001F4DE9"/>
    <w:rsid w:val="001F7663"/>
    <w:rsid w:val="00212506"/>
    <w:rsid w:val="00213DFB"/>
    <w:rsid w:val="00215BE7"/>
    <w:rsid w:val="0024537A"/>
    <w:rsid w:val="0025002A"/>
    <w:rsid w:val="0025164F"/>
    <w:rsid w:val="00281EC1"/>
    <w:rsid w:val="00284BED"/>
    <w:rsid w:val="00290581"/>
    <w:rsid w:val="002A35AA"/>
    <w:rsid w:val="002B189A"/>
    <w:rsid w:val="002E281D"/>
    <w:rsid w:val="00302D3F"/>
    <w:rsid w:val="00324F95"/>
    <w:rsid w:val="00333378"/>
    <w:rsid w:val="00343EA1"/>
    <w:rsid w:val="003735A0"/>
    <w:rsid w:val="00386DA3"/>
    <w:rsid w:val="003D54F6"/>
    <w:rsid w:val="0040028A"/>
    <w:rsid w:val="00407484"/>
    <w:rsid w:val="00414969"/>
    <w:rsid w:val="004167E7"/>
    <w:rsid w:val="004338CA"/>
    <w:rsid w:val="00441D5D"/>
    <w:rsid w:val="00453606"/>
    <w:rsid w:val="004546B5"/>
    <w:rsid w:val="00482DE8"/>
    <w:rsid w:val="0049273B"/>
    <w:rsid w:val="00492DD8"/>
    <w:rsid w:val="004975BC"/>
    <w:rsid w:val="004A01F6"/>
    <w:rsid w:val="004A40C5"/>
    <w:rsid w:val="004D0059"/>
    <w:rsid w:val="004E4C09"/>
    <w:rsid w:val="004E57A5"/>
    <w:rsid w:val="004F4653"/>
    <w:rsid w:val="005B0010"/>
    <w:rsid w:val="005F6704"/>
    <w:rsid w:val="00651B7F"/>
    <w:rsid w:val="00665C71"/>
    <w:rsid w:val="0069536A"/>
    <w:rsid w:val="006B66FE"/>
    <w:rsid w:val="006D325F"/>
    <w:rsid w:val="006E706F"/>
    <w:rsid w:val="007B7C30"/>
    <w:rsid w:val="007C56A5"/>
    <w:rsid w:val="007E0F20"/>
    <w:rsid w:val="008029B9"/>
    <w:rsid w:val="00834F48"/>
    <w:rsid w:val="00846E84"/>
    <w:rsid w:val="00867D75"/>
    <w:rsid w:val="008A536A"/>
    <w:rsid w:val="008C0F2D"/>
    <w:rsid w:val="008E3309"/>
    <w:rsid w:val="008E741F"/>
    <w:rsid w:val="00954D62"/>
    <w:rsid w:val="00967338"/>
    <w:rsid w:val="00995490"/>
    <w:rsid w:val="009B3825"/>
    <w:rsid w:val="009D3598"/>
    <w:rsid w:val="009D4CAF"/>
    <w:rsid w:val="009F6E72"/>
    <w:rsid w:val="00A01FE9"/>
    <w:rsid w:val="00A04656"/>
    <w:rsid w:val="00A0668C"/>
    <w:rsid w:val="00A069B3"/>
    <w:rsid w:val="00A15EE3"/>
    <w:rsid w:val="00A21E85"/>
    <w:rsid w:val="00A362C6"/>
    <w:rsid w:val="00A73753"/>
    <w:rsid w:val="00A84196"/>
    <w:rsid w:val="00AA795B"/>
    <w:rsid w:val="00AC3542"/>
    <w:rsid w:val="00AC68A6"/>
    <w:rsid w:val="00AD28A2"/>
    <w:rsid w:val="00B15066"/>
    <w:rsid w:val="00B3337A"/>
    <w:rsid w:val="00B90513"/>
    <w:rsid w:val="00B9122E"/>
    <w:rsid w:val="00BA3580"/>
    <w:rsid w:val="00BC24AD"/>
    <w:rsid w:val="00BC4C01"/>
    <w:rsid w:val="00BD0D5E"/>
    <w:rsid w:val="00BD0DB9"/>
    <w:rsid w:val="00BD3004"/>
    <w:rsid w:val="00BE2BDD"/>
    <w:rsid w:val="00BE58BD"/>
    <w:rsid w:val="00C24014"/>
    <w:rsid w:val="00C33238"/>
    <w:rsid w:val="00C35759"/>
    <w:rsid w:val="00C402C0"/>
    <w:rsid w:val="00C436BD"/>
    <w:rsid w:val="00C83B9F"/>
    <w:rsid w:val="00CA046E"/>
    <w:rsid w:val="00CA4907"/>
    <w:rsid w:val="00CD0AFB"/>
    <w:rsid w:val="00CD30E9"/>
    <w:rsid w:val="00CF3A7A"/>
    <w:rsid w:val="00D139F9"/>
    <w:rsid w:val="00D13C7B"/>
    <w:rsid w:val="00D33635"/>
    <w:rsid w:val="00D336B3"/>
    <w:rsid w:val="00D43C6E"/>
    <w:rsid w:val="00D520F3"/>
    <w:rsid w:val="00D55638"/>
    <w:rsid w:val="00D64F45"/>
    <w:rsid w:val="00D8147B"/>
    <w:rsid w:val="00D92FEF"/>
    <w:rsid w:val="00DB1FE0"/>
    <w:rsid w:val="00DB55CE"/>
    <w:rsid w:val="00DC18CC"/>
    <w:rsid w:val="00DC2F6C"/>
    <w:rsid w:val="00E16B8C"/>
    <w:rsid w:val="00E203FA"/>
    <w:rsid w:val="00E43FE4"/>
    <w:rsid w:val="00E62831"/>
    <w:rsid w:val="00E77B1D"/>
    <w:rsid w:val="00E86B94"/>
    <w:rsid w:val="00E93071"/>
    <w:rsid w:val="00E958C4"/>
    <w:rsid w:val="00EF440A"/>
    <w:rsid w:val="00F217CC"/>
    <w:rsid w:val="00F3334C"/>
    <w:rsid w:val="00F57104"/>
    <w:rsid w:val="00F67053"/>
    <w:rsid w:val="00F904BB"/>
    <w:rsid w:val="00FB0B73"/>
    <w:rsid w:val="00FB3981"/>
    <w:rsid w:val="00FC4B3F"/>
    <w:rsid w:val="00FD4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4C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14C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403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5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506"/>
    <w:rPr>
      <w:rFonts w:ascii="Segoe UI" w:eastAsia="Calibri" w:hAnsi="Segoe UI" w:cs="Segoe UI"/>
      <w:sz w:val="18"/>
      <w:szCs w:val="18"/>
    </w:rPr>
  </w:style>
  <w:style w:type="paragraph" w:customStyle="1" w:styleId="dec-name">
    <w:name w:val="dec-name"/>
    <w:basedOn w:val="Normal"/>
    <w:rsid w:val="004167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0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1005</Words>
  <Characters>5735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Mtnolort</dc:creator>
  <cp:keywords>https://mul2-mnp.gov.am/tasks/241852/oneclick/3 Himnavorum_mtnolort.docx?token=8a3f1e615e66dd83759b1655cb72e2c4</cp:keywords>
  <cp:lastModifiedBy>Mtnolort</cp:lastModifiedBy>
  <cp:revision>62</cp:revision>
  <cp:lastPrinted>2020-09-03T11:44:00Z</cp:lastPrinted>
  <dcterms:created xsi:type="dcterms:W3CDTF">2022-01-14T08:33:00Z</dcterms:created>
  <dcterms:modified xsi:type="dcterms:W3CDTF">2022-06-21T13:29:00Z</dcterms:modified>
</cp:coreProperties>
</file>