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916" w:rsidRPr="005D7476" w:rsidRDefault="00953916" w:rsidP="00520F8C">
      <w:pPr>
        <w:spacing w:line="360" w:lineRule="auto"/>
        <w:jc w:val="center"/>
        <w:rPr>
          <w:rFonts w:ascii="GHEA Grapalat" w:hAnsi="GHEA Grapalat"/>
          <w:sz w:val="24"/>
          <w:szCs w:val="24"/>
          <w:lang w:val="hy-AM"/>
        </w:rPr>
      </w:pPr>
      <w:bookmarkStart w:id="0" w:name="_GoBack"/>
      <w:bookmarkEnd w:id="0"/>
    </w:p>
    <w:p w:rsidR="00995490" w:rsidRPr="005D7476" w:rsidRDefault="00F76D70" w:rsidP="00520F8C">
      <w:pPr>
        <w:spacing w:line="360" w:lineRule="auto"/>
        <w:jc w:val="center"/>
        <w:rPr>
          <w:rFonts w:ascii="GHEA Grapalat" w:hAnsi="GHEA Grapalat"/>
          <w:sz w:val="24"/>
          <w:szCs w:val="24"/>
          <w:lang w:val="hy-AM"/>
        </w:rPr>
      </w:pPr>
      <w:r w:rsidRPr="005D7476">
        <w:rPr>
          <w:rFonts w:ascii="GHEA Grapalat" w:hAnsi="GHEA Grapalat"/>
          <w:sz w:val="24"/>
          <w:szCs w:val="24"/>
          <w:lang w:val="hy-AM"/>
        </w:rPr>
        <w:t>ԱՄՓՈՓԱԹԵՐԹ</w:t>
      </w:r>
    </w:p>
    <w:p w:rsidR="00B16020" w:rsidRPr="005D7476" w:rsidRDefault="00F76D70" w:rsidP="00520F8C">
      <w:pPr>
        <w:spacing w:line="360" w:lineRule="auto"/>
        <w:jc w:val="center"/>
        <w:rPr>
          <w:rFonts w:ascii="GHEA Grapalat" w:hAnsi="GHEA Grapalat"/>
          <w:sz w:val="24"/>
          <w:szCs w:val="24"/>
          <w:lang w:val="hy-AM"/>
        </w:rPr>
      </w:pPr>
      <w:r w:rsidRPr="005D7476">
        <w:rPr>
          <w:rStyle w:val="Strong"/>
          <w:rFonts w:ascii="GHEA Grapalat" w:hAnsi="GHEA Grapalat"/>
          <w:b w:val="0"/>
          <w:sz w:val="24"/>
          <w:szCs w:val="24"/>
          <w:lang w:val="hy-AM"/>
        </w:rPr>
        <w:t>«</w:t>
      </w:r>
      <w:r w:rsidRPr="005D7476">
        <w:rPr>
          <w:rFonts w:ascii="GHEA Grapalat" w:hAnsi="GHEA Grapalat"/>
          <w:sz w:val="24"/>
          <w:szCs w:val="24"/>
          <w:lang w:val="hy-AM"/>
        </w:rPr>
        <w:t>«ՄԹՆՈԼՈՐՏԱՅԻՆ ՕԴԻ ՊԱՀՊԱՆՈՒԹՅԱՆ ՄԱՍԻՆ»</w:t>
      </w:r>
      <w:r w:rsidRPr="005D7476">
        <w:rPr>
          <w:rStyle w:val="Strong"/>
          <w:rFonts w:ascii="GHEA Grapalat" w:hAnsi="GHEA Grapalat"/>
          <w:b w:val="0"/>
          <w:sz w:val="24"/>
          <w:szCs w:val="24"/>
          <w:lang w:val="hy-AM"/>
        </w:rPr>
        <w:t xml:space="preserve"> ՀԱՅԱՍՏԱՆԻ ՀԱՆՐԱՊԵՏՈՒԹՅԱՆ ՕՐԵՆՔՈՒՄ ՓՈՓՈԽՈՒԹՅՈՒՆ ԿԱՏԱՐԵԼՈՒ ՄԱՍԻՆ» ՀՀ ՕՐԵՆՔԻ ԼՐԱՄՇԱԿՎԱԾ</w:t>
      </w:r>
      <w:r w:rsidRPr="005D7476">
        <w:rPr>
          <w:rStyle w:val="Strong"/>
          <w:rFonts w:ascii="GHEA Grapalat" w:hAnsi="GHEA Grapalat"/>
          <w:sz w:val="24"/>
          <w:szCs w:val="24"/>
          <w:lang w:val="hy-AM"/>
        </w:rPr>
        <w:t xml:space="preserve"> </w:t>
      </w:r>
      <w:r w:rsidR="00B16020" w:rsidRPr="005D7476">
        <w:rPr>
          <w:rFonts w:ascii="GHEA Grapalat" w:hAnsi="GHEA Grapalat"/>
          <w:sz w:val="24"/>
          <w:szCs w:val="24"/>
          <w:lang w:val="hy-AM"/>
        </w:rPr>
        <w:t>ՆԱԽԱԳԾԻ</w:t>
      </w:r>
    </w:p>
    <w:tbl>
      <w:tblPr>
        <w:tblStyle w:val="TableGrid"/>
        <w:tblW w:w="9747" w:type="dxa"/>
        <w:tblLook w:val="04A0" w:firstRow="1" w:lastRow="0" w:firstColumn="1" w:lastColumn="0" w:noHBand="0" w:noVBand="1"/>
      </w:tblPr>
      <w:tblGrid>
        <w:gridCol w:w="3441"/>
        <w:gridCol w:w="7121"/>
      </w:tblGrid>
      <w:tr w:rsidR="00B16020" w:rsidRPr="005D7476" w:rsidTr="007C2036">
        <w:tc>
          <w:tcPr>
            <w:tcW w:w="6452" w:type="dxa"/>
            <w:shd w:val="clear" w:color="auto" w:fill="D9D9D9" w:themeFill="background1" w:themeFillShade="D9"/>
          </w:tcPr>
          <w:p w:rsidR="006D3EC6" w:rsidRPr="005D7476" w:rsidRDefault="00C75236"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rPr>
              <w:t>1.</w:t>
            </w:r>
            <w:r w:rsidR="006D3EC6" w:rsidRPr="005D7476">
              <w:rPr>
                <w:rFonts w:ascii="GHEA Grapalat" w:hAnsi="GHEA Grapalat"/>
                <w:sz w:val="24"/>
                <w:szCs w:val="24"/>
                <w:lang w:val="hy-AM" w:eastAsia="ru-RU"/>
              </w:rPr>
              <w:t xml:space="preserve"> Արդարադատության նախարարություն</w:t>
            </w:r>
          </w:p>
          <w:p w:rsidR="00B16020" w:rsidRPr="005D7476" w:rsidRDefault="00B16020" w:rsidP="00520F8C">
            <w:pPr>
              <w:spacing w:line="360" w:lineRule="auto"/>
              <w:jc w:val="center"/>
              <w:rPr>
                <w:rFonts w:ascii="GHEA Grapalat" w:hAnsi="GHEA Grapalat"/>
                <w:sz w:val="24"/>
                <w:szCs w:val="24"/>
                <w:lang w:val="hy-AM"/>
              </w:rPr>
            </w:pPr>
          </w:p>
        </w:tc>
        <w:tc>
          <w:tcPr>
            <w:tcW w:w="3295" w:type="dxa"/>
            <w:shd w:val="clear" w:color="auto" w:fill="D9D9D9" w:themeFill="background1" w:themeFillShade="D9"/>
          </w:tcPr>
          <w:p w:rsidR="006D3EC6" w:rsidRPr="005D7476" w:rsidRDefault="006D3EC6"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03.12.2019թ.</w:t>
            </w:r>
          </w:p>
          <w:p w:rsidR="00F33605" w:rsidRPr="005D7476" w:rsidRDefault="006D3EC6" w:rsidP="00520F8C">
            <w:pPr>
              <w:spacing w:line="360" w:lineRule="auto"/>
              <w:jc w:val="center"/>
              <w:rPr>
                <w:rFonts w:ascii="GHEA Grapalat" w:hAnsi="GHEA Grapalat"/>
                <w:sz w:val="24"/>
                <w:szCs w:val="24"/>
              </w:rPr>
            </w:pPr>
            <w:r w:rsidRPr="005D7476">
              <w:rPr>
                <w:rFonts w:ascii="GHEA Grapalat" w:hAnsi="GHEA Grapalat"/>
                <w:sz w:val="24"/>
                <w:szCs w:val="24"/>
                <w:lang w:eastAsia="ru-RU"/>
              </w:rPr>
              <w:t>N</w:t>
            </w:r>
            <w:r w:rsidRPr="005D7476">
              <w:rPr>
                <w:rFonts w:ascii="GHEA Grapalat" w:hAnsi="GHEA Grapalat"/>
                <w:sz w:val="24"/>
                <w:szCs w:val="24"/>
                <w:lang w:val="hy-AM" w:eastAsia="ru-RU"/>
              </w:rPr>
              <w:t>01/27.1/27576</w:t>
            </w:r>
          </w:p>
        </w:tc>
      </w:tr>
      <w:tr w:rsidR="00B16020" w:rsidRPr="00520F8C" w:rsidTr="007C2036">
        <w:tc>
          <w:tcPr>
            <w:tcW w:w="6452" w:type="dxa"/>
          </w:tcPr>
          <w:p w:rsidR="00B16020" w:rsidRPr="005D7476" w:rsidRDefault="00662835" w:rsidP="00520F8C">
            <w:pPr>
              <w:numPr>
                <w:ilvl w:val="0"/>
                <w:numId w:val="1"/>
              </w:numPr>
              <w:tabs>
                <w:tab w:val="left" w:pos="142"/>
              </w:tabs>
              <w:spacing w:line="360" w:lineRule="auto"/>
              <w:ind w:left="0" w:firstLine="0"/>
              <w:jc w:val="both"/>
              <w:rPr>
                <w:rFonts w:ascii="GHEA Grapalat" w:hAnsi="GHEA Grapalat"/>
                <w:sz w:val="24"/>
                <w:szCs w:val="24"/>
                <w:shd w:val="clear" w:color="auto" w:fill="FFFFFF"/>
                <w:lang w:val="hy-AM"/>
              </w:rPr>
            </w:pPr>
            <w:r w:rsidRPr="005D7476">
              <w:rPr>
                <w:rFonts w:ascii="GHEA Grapalat" w:hAnsi="GHEA Grapalat" w:cs="Arial"/>
                <w:sz w:val="24"/>
                <w:szCs w:val="24"/>
                <w:lang w:val="hy-AM"/>
              </w:rPr>
              <w:t xml:space="preserve"> Ն</w:t>
            </w:r>
            <w:r w:rsidRPr="005D7476">
              <w:rPr>
                <w:rFonts w:ascii="GHEA Grapalat" w:hAnsi="GHEA Grapalat"/>
                <w:sz w:val="24"/>
                <w:szCs w:val="24"/>
                <w:shd w:val="clear" w:color="auto" w:fill="FFFFFF"/>
                <w:lang w:val="hy-AM"/>
              </w:rPr>
              <w:t>ախագծի 4-րդ հոդվածի 1-ին մասի 1-ին կետն անհրաժեշտ է հանել՝ նկատի ունենալով ՀՀ կառավարության 2018 թվականի հունիսի 8-ի N 667-Լ որոշման հավելվածի 2-րդ կետի պահանջները, որոնց համաձայն</w:t>
            </w:r>
            <w:r w:rsidRPr="005D7476">
              <w:rPr>
                <w:rFonts w:ascii="GHEA Grapalat" w:hAnsi="GHEA Grapalat"/>
                <w:bCs/>
                <w:sz w:val="24"/>
                <w:szCs w:val="24"/>
                <w:shd w:val="clear" w:color="auto" w:fill="FFFFFF"/>
                <w:lang w:val="hy-AM"/>
              </w:rPr>
              <w:t xml:space="preserve"> հ</w:t>
            </w:r>
            <w:r w:rsidRPr="005D7476">
              <w:rPr>
                <w:rFonts w:ascii="GHEA Grapalat" w:hAnsi="GHEA Grapalat" w:cs="Sylfaen"/>
                <w:sz w:val="24"/>
                <w:szCs w:val="24"/>
                <w:shd w:val="clear" w:color="auto" w:fill="FFFFFF"/>
                <w:lang w:val="hy-AM"/>
              </w:rPr>
              <w:t>այեցակարգերը</w:t>
            </w:r>
            <w:r w:rsidRPr="005D7476">
              <w:rPr>
                <w:rFonts w:ascii="GHEA Grapalat" w:hAnsi="GHEA Grapalat"/>
                <w:sz w:val="24"/>
                <w:szCs w:val="24"/>
                <w:shd w:val="clear" w:color="auto" w:fill="FFFFFF"/>
                <w:lang w:val="hy-AM"/>
              </w:rPr>
              <w:t>, ռազմավարությունները, միջոցառումների ծրագրերը ընդունում է կառավարությունը:</w:t>
            </w:r>
          </w:p>
        </w:tc>
        <w:tc>
          <w:tcPr>
            <w:tcW w:w="3295" w:type="dxa"/>
          </w:tcPr>
          <w:p w:rsidR="00B16020" w:rsidRPr="005D7476" w:rsidRDefault="00047308"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Չի ընդունվել:</w:t>
            </w:r>
          </w:p>
          <w:p w:rsidR="00047308" w:rsidRPr="005D7476" w:rsidRDefault="00047308" w:rsidP="00520F8C">
            <w:pPr>
              <w:spacing w:line="360" w:lineRule="auto"/>
              <w:jc w:val="both"/>
              <w:rPr>
                <w:rFonts w:ascii="GHEA Grapalat" w:hAnsi="GHEA Grapalat"/>
                <w:sz w:val="24"/>
                <w:szCs w:val="24"/>
                <w:lang w:val="hy-AM"/>
              </w:rPr>
            </w:pPr>
            <w:r w:rsidRPr="005D7476">
              <w:rPr>
                <w:rFonts w:ascii="GHEA Grapalat" w:hAnsi="GHEA Grapalat" w:cs="Arial"/>
                <w:sz w:val="24"/>
                <w:szCs w:val="24"/>
                <w:lang w:val="hy-AM" w:eastAsia="ru-RU"/>
              </w:rPr>
              <w:t>Համաձայն Սահմանադրության 6-րդ հոդվածի՝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Սույն կետի ամրագրումը օրենքում հնարավորություն կտա Կառավարությանը ընդունելու մթնոլորտային օդի պահպանությանը վերաբերող իրավական ակտեր:</w:t>
            </w:r>
          </w:p>
        </w:tc>
      </w:tr>
      <w:tr w:rsidR="00B16020" w:rsidRPr="00520F8C" w:rsidTr="007C2036">
        <w:tc>
          <w:tcPr>
            <w:tcW w:w="6452" w:type="dxa"/>
          </w:tcPr>
          <w:p w:rsidR="00B16020" w:rsidRPr="005D7476" w:rsidRDefault="009D0175" w:rsidP="00520F8C">
            <w:pPr>
              <w:spacing w:line="360" w:lineRule="auto"/>
              <w:rPr>
                <w:rFonts w:ascii="GHEA Grapalat" w:hAnsi="GHEA Grapalat"/>
                <w:sz w:val="24"/>
                <w:szCs w:val="24"/>
                <w:lang w:val="hy-AM"/>
              </w:rPr>
            </w:pPr>
            <w:r w:rsidRPr="005D7476">
              <w:rPr>
                <w:rFonts w:ascii="GHEA Grapalat" w:hAnsi="GHEA Grapalat"/>
                <w:sz w:val="24"/>
                <w:szCs w:val="24"/>
                <w:lang w:val="hy-AM"/>
              </w:rPr>
              <w:t>2.</w:t>
            </w:r>
            <w:r w:rsidR="002D1379" w:rsidRPr="005D7476">
              <w:rPr>
                <w:rFonts w:ascii="GHEA Grapalat" w:hAnsi="GHEA Grapalat" w:cs="Sylfaen"/>
                <w:sz w:val="24"/>
                <w:szCs w:val="24"/>
                <w:shd w:val="clear" w:color="auto" w:fill="FFFFFF"/>
                <w:lang w:val="hy-AM"/>
              </w:rPr>
              <w:t xml:space="preserve"> Նախագծի</w:t>
            </w:r>
            <w:r w:rsidR="002D1379" w:rsidRPr="005D7476">
              <w:rPr>
                <w:rFonts w:ascii="GHEA Grapalat" w:hAnsi="GHEA Grapalat"/>
                <w:sz w:val="24"/>
                <w:szCs w:val="24"/>
                <w:shd w:val="clear" w:color="auto" w:fill="FFFFFF"/>
                <w:lang w:val="hy-AM"/>
              </w:rPr>
              <w:t xml:space="preserve"> 7</w:t>
            </w:r>
            <w:r w:rsidR="002D1379" w:rsidRPr="005D7476">
              <w:rPr>
                <w:rFonts w:ascii="GHEA Grapalat" w:hAnsi="GHEA Grapalat"/>
                <w:sz w:val="24"/>
                <w:szCs w:val="24"/>
                <w:lang w:val="hy-AM"/>
              </w:rPr>
              <w:t xml:space="preserve">-րդ հոդվածի 3-րդ մասում անհրաժեշտ է հստակեցնել, թե ինչ իրավական ակտով սահմանված եղանակով, ձևաչափով պետք է կատարվի մթնոլորտային </w:t>
            </w:r>
            <w:r w:rsidR="002D1379" w:rsidRPr="005D7476">
              <w:rPr>
                <w:rFonts w:ascii="GHEA Grapalat" w:hAnsi="GHEA Grapalat"/>
                <w:sz w:val="24"/>
                <w:szCs w:val="24"/>
                <w:lang w:val="hy-AM"/>
              </w:rPr>
              <w:lastRenderedPageBreak/>
              <w:t>օդի պահպանության ծրագրերի նախագծերի՝ հանրությանը ծանուցումն ու հանրային քննարկումը:</w:t>
            </w:r>
          </w:p>
        </w:tc>
        <w:tc>
          <w:tcPr>
            <w:tcW w:w="3295" w:type="dxa"/>
          </w:tcPr>
          <w:p w:rsidR="00B16020" w:rsidRPr="005D7476" w:rsidRDefault="002D1379" w:rsidP="00520F8C">
            <w:pPr>
              <w:spacing w:line="360" w:lineRule="auto"/>
              <w:jc w:val="center"/>
              <w:rPr>
                <w:rFonts w:ascii="GHEA Grapalat" w:hAnsi="GHEA Grapalat" w:cs="Arial"/>
                <w:sz w:val="24"/>
                <w:szCs w:val="24"/>
                <w:lang w:val="hy-AM" w:eastAsia="ru-RU"/>
              </w:rPr>
            </w:pPr>
            <w:r w:rsidRPr="005D7476">
              <w:rPr>
                <w:rFonts w:ascii="GHEA Grapalat" w:hAnsi="GHEA Grapalat" w:cs="Arial"/>
                <w:sz w:val="24"/>
                <w:szCs w:val="24"/>
                <w:lang w:val="hy-AM" w:eastAsia="ru-RU"/>
              </w:rPr>
              <w:lastRenderedPageBreak/>
              <w:t>Ընդունվել է:</w:t>
            </w:r>
          </w:p>
          <w:p w:rsidR="002D1379" w:rsidRPr="005D7476" w:rsidRDefault="002D1379" w:rsidP="00520F8C">
            <w:pPr>
              <w:spacing w:line="360" w:lineRule="auto"/>
              <w:jc w:val="both"/>
              <w:rPr>
                <w:rFonts w:ascii="GHEA Grapalat" w:hAnsi="GHEA Grapalat"/>
                <w:sz w:val="24"/>
                <w:szCs w:val="24"/>
                <w:lang w:val="hy-AM"/>
              </w:rPr>
            </w:pPr>
            <w:r w:rsidRPr="005D7476">
              <w:rPr>
                <w:rFonts w:ascii="GHEA Grapalat" w:hAnsi="GHEA Grapalat"/>
                <w:sz w:val="24"/>
                <w:szCs w:val="24"/>
                <w:lang w:val="hy-AM" w:eastAsia="ru-RU"/>
              </w:rPr>
              <w:t>Նշված կետը հանվել է:</w:t>
            </w:r>
          </w:p>
        </w:tc>
      </w:tr>
      <w:tr w:rsidR="00B16020" w:rsidRPr="00520F8C" w:rsidTr="007C2036">
        <w:tc>
          <w:tcPr>
            <w:tcW w:w="6452" w:type="dxa"/>
          </w:tcPr>
          <w:p w:rsidR="00B16020" w:rsidRPr="005D7476" w:rsidRDefault="009D0175" w:rsidP="00520F8C">
            <w:pPr>
              <w:spacing w:line="360" w:lineRule="auto"/>
              <w:rPr>
                <w:rFonts w:ascii="GHEA Grapalat" w:hAnsi="GHEA Grapalat"/>
                <w:sz w:val="24"/>
                <w:szCs w:val="24"/>
                <w:lang w:val="hy-AM"/>
              </w:rPr>
            </w:pPr>
            <w:r w:rsidRPr="005D7476">
              <w:rPr>
                <w:rFonts w:ascii="GHEA Grapalat" w:hAnsi="GHEA Grapalat"/>
                <w:sz w:val="24"/>
                <w:szCs w:val="24"/>
                <w:lang w:val="hy-AM"/>
              </w:rPr>
              <w:lastRenderedPageBreak/>
              <w:t>3.</w:t>
            </w:r>
            <w:r w:rsidR="00366B17" w:rsidRPr="005D7476">
              <w:rPr>
                <w:rFonts w:ascii="GHEA Grapalat" w:hAnsi="GHEA Grapalat" w:cs="Sylfaen"/>
                <w:sz w:val="24"/>
                <w:szCs w:val="24"/>
                <w:lang w:val="hy-AM"/>
              </w:rPr>
              <w:t xml:space="preserve"> Նախագծի</w:t>
            </w:r>
            <w:r w:rsidR="00366B17" w:rsidRPr="005D7476">
              <w:rPr>
                <w:rFonts w:ascii="GHEA Grapalat" w:hAnsi="GHEA Grapalat"/>
                <w:sz w:val="24"/>
                <w:szCs w:val="24"/>
                <w:lang w:val="hy-AM"/>
              </w:rPr>
              <w:t xml:space="preserve"> 10-րդ հոդվածի 2-րդ մասի    3-րդ կետում անհրաժեշտ է հստակեցնել, թե ինչ իրավական ակտով սահմանված կարգով է լիազոր մարմնի կողմից կազմակերպություններին տրվում արտանետման թույլտվություններ:</w:t>
            </w:r>
          </w:p>
        </w:tc>
        <w:tc>
          <w:tcPr>
            <w:tcW w:w="3295" w:type="dxa"/>
          </w:tcPr>
          <w:p w:rsidR="00B16020" w:rsidRPr="005D7476" w:rsidRDefault="00366B17"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366B17" w:rsidRPr="005D7476" w:rsidRDefault="00366B17" w:rsidP="00520F8C">
            <w:pPr>
              <w:spacing w:line="360" w:lineRule="auto"/>
              <w:rPr>
                <w:rFonts w:ascii="GHEA Grapalat" w:hAnsi="GHEA Grapalat" w:cs="Tahoma"/>
                <w:sz w:val="24"/>
                <w:szCs w:val="24"/>
                <w:lang w:val="hy-AM" w:eastAsia="ru-RU"/>
              </w:rPr>
            </w:pPr>
            <w:r w:rsidRPr="005D7476">
              <w:rPr>
                <w:rFonts w:ascii="GHEA Grapalat" w:hAnsi="GHEA Grapalat" w:cs="Arial"/>
                <w:sz w:val="24"/>
                <w:szCs w:val="24"/>
                <w:lang w:val="hy-AM" w:eastAsia="ru-RU"/>
              </w:rPr>
              <w:t>Համապատասխան փոփոխությունը կատարվել է</w:t>
            </w:r>
            <w:r w:rsidRPr="005D7476">
              <w:rPr>
                <w:rFonts w:ascii="GHEA Grapalat" w:hAnsi="GHEA Grapalat" w:cs="Tahoma"/>
                <w:sz w:val="24"/>
                <w:szCs w:val="24"/>
                <w:lang w:val="hy-AM" w:eastAsia="ru-RU"/>
              </w:rPr>
              <w:t>։</w:t>
            </w:r>
          </w:p>
          <w:p w:rsidR="00366B17" w:rsidRPr="005D7476" w:rsidRDefault="00366B17" w:rsidP="00520F8C">
            <w:pPr>
              <w:spacing w:line="360" w:lineRule="auto"/>
              <w:rPr>
                <w:rFonts w:ascii="GHEA Grapalat" w:hAnsi="GHEA Grapalat" w:cs="Tahoma"/>
                <w:sz w:val="24"/>
                <w:szCs w:val="24"/>
                <w:lang w:val="hy-AM" w:eastAsia="ru-RU"/>
              </w:rPr>
            </w:pPr>
            <w:r w:rsidRPr="005D7476">
              <w:rPr>
                <w:rFonts w:ascii="GHEA Grapalat" w:hAnsi="GHEA Grapalat" w:cs="Tahoma"/>
                <w:sz w:val="24"/>
                <w:szCs w:val="24"/>
                <w:lang w:val="hy-AM" w:eastAsia="ru-RU"/>
              </w:rPr>
              <w:t>Կետը խմբագրվել է.</w:t>
            </w:r>
          </w:p>
          <w:p w:rsidR="00366B17" w:rsidRPr="005D7476" w:rsidRDefault="00366B17" w:rsidP="00520F8C">
            <w:pPr>
              <w:spacing w:line="360" w:lineRule="auto"/>
              <w:jc w:val="both"/>
              <w:rPr>
                <w:rFonts w:ascii="GHEA Grapalat" w:hAnsi="GHEA Grapalat"/>
                <w:sz w:val="24"/>
                <w:szCs w:val="24"/>
                <w:lang w:val="hy-AM"/>
              </w:rPr>
            </w:pPr>
            <w:r w:rsidRPr="005D7476">
              <w:rPr>
                <w:rFonts w:ascii="GHEA Grapalat" w:hAnsi="GHEA Grapalat" w:cs="Tahoma"/>
                <w:sz w:val="24"/>
                <w:szCs w:val="24"/>
                <w:lang w:val="hy-AM" w:eastAsia="ru-RU"/>
              </w:rPr>
              <w:t>«օրենսդրությամբ» բառը փոխարինվել է«Կառավարության» բառով:</w:t>
            </w:r>
          </w:p>
        </w:tc>
      </w:tr>
      <w:tr w:rsidR="007C1CA7" w:rsidRPr="00520F8C" w:rsidTr="007C2036">
        <w:tc>
          <w:tcPr>
            <w:tcW w:w="6452" w:type="dxa"/>
          </w:tcPr>
          <w:p w:rsidR="007C1CA7" w:rsidRPr="005D7476" w:rsidRDefault="007C1CA7" w:rsidP="00520F8C">
            <w:pPr>
              <w:spacing w:line="360" w:lineRule="auto"/>
              <w:rPr>
                <w:rFonts w:ascii="GHEA Grapalat" w:hAnsi="GHEA Grapalat"/>
                <w:sz w:val="24"/>
                <w:szCs w:val="24"/>
                <w:lang w:val="hy-AM"/>
              </w:rPr>
            </w:pPr>
            <w:r w:rsidRPr="005D7476">
              <w:rPr>
                <w:rFonts w:ascii="GHEA Grapalat" w:hAnsi="GHEA Grapalat" w:cs="Sylfaen"/>
                <w:sz w:val="24"/>
                <w:szCs w:val="24"/>
                <w:lang w:val="hy-AM"/>
              </w:rPr>
              <w:t>4. Նախագծի</w:t>
            </w:r>
            <w:r w:rsidRPr="005D7476">
              <w:rPr>
                <w:rFonts w:ascii="GHEA Grapalat" w:hAnsi="GHEA Grapalat" w:cs="Calibri"/>
                <w:sz w:val="24"/>
                <w:szCs w:val="24"/>
                <w:lang w:val="hy-AM"/>
              </w:rPr>
              <w:t xml:space="preserve"> 15-</w:t>
            </w:r>
            <w:r w:rsidRPr="005D7476">
              <w:rPr>
                <w:rFonts w:ascii="GHEA Grapalat" w:hAnsi="GHEA Grapalat" w:cs="Sylfaen"/>
                <w:sz w:val="24"/>
                <w:szCs w:val="24"/>
                <w:lang w:val="hy-AM"/>
              </w:rPr>
              <w:t>րդ</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հոդվածի</w:t>
            </w:r>
            <w:r w:rsidRPr="005D7476">
              <w:rPr>
                <w:rFonts w:ascii="GHEA Grapalat" w:hAnsi="GHEA Grapalat" w:cs="Calibri"/>
                <w:sz w:val="24"/>
                <w:szCs w:val="24"/>
                <w:lang w:val="hy-AM"/>
              </w:rPr>
              <w:t xml:space="preserve"> 3-</w:t>
            </w:r>
            <w:r w:rsidRPr="005D7476">
              <w:rPr>
                <w:rFonts w:ascii="GHEA Grapalat" w:hAnsi="GHEA Grapalat" w:cs="Sylfaen"/>
                <w:sz w:val="24"/>
                <w:szCs w:val="24"/>
                <w:lang w:val="hy-AM"/>
              </w:rPr>
              <w:t>րդ</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մասում</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անհրաժեշտ</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է</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հստակեցնել</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աղտոտման</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վերաբերյալ</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ընթացիկ</w:t>
            </w:r>
            <w:r w:rsidRPr="005D7476">
              <w:rPr>
                <w:rFonts w:ascii="GHEA Grapalat" w:hAnsi="GHEA Grapalat"/>
                <w:sz w:val="24"/>
                <w:szCs w:val="24"/>
                <w:lang w:val="hy-AM"/>
              </w:rPr>
              <w:t xml:space="preserve"> և հրատապ տեղեկատվության հրապարակման կարգը, մասնավորապես ինչ իրավական ակտով է կարգավորվում հիշյալ կարգը:</w:t>
            </w:r>
          </w:p>
        </w:tc>
        <w:tc>
          <w:tcPr>
            <w:tcW w:w="3295" w:type="dxa"/>
          </w:tcPr>
          <w:p w:rsidR="007C1CA7" w:rsidRPr="005D7476" w:rsidRDefault="007C1CA7"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7C1CA7" w:rsidRPr="005D7476" w:rsidRDefault="007C1CA7" w:rsidP="00520F8C">
            <w:pPr>
              <w:spacing w:line="360" w:lineRule="auto"/>
              <w:rPr>
                <w:rFonts w:ascii="GHEA Grapalat" w:hAnsi="GHEA Grapalat"/>
                <w:sz w:val="24"/>
                <w:szCs w:val="24"/>
                <w:lang w:val="hy-AM" w:eastAsia="ru-RU"/>
              </w:rPr>
            </w:pPr>
            <w:r w:rsidRPr="005D7476">
              <w:rPr>
                <w:rFonts w:ascii="GHEA Grapalat" w:hAnsi="GHEA Grapalat"/>
                <w:sz w:val="24"/>
                <w:szCs w:val="24"/>
                <w:lang w:val="hy-AM" w:eastAsia="ru-RU"/>
              </w:rPr>
              <w:t>Կետը խմբագրվել է.</w:t>
            </w:r>
          </w:p>
          <w:p w:rsidR="007C1CA7" w:rsidRPr="005D7476" w:rsidRDefault="007C1CA7"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«հրապարակվում է» բառից հետո ավելացվել է «՝ Կառավարության սահմանած կարգով:»</w:t>
            </w:r>
          </w:p>
        </w:tc>
      </w:tr>
      <w:tr w:rsidR="007C1CA7" w:rsidRPr="00520F8C" w:rsidTr="007C2036">
        <w:tc>
          <w:tcPr>
            <w:tcW w:w="6452" w:type="dxa"/>
          </w:tcPr>
          <w:p w:rsidR="007C1CA7" w:rsidRPr="005D7476" w:rsidRDefault="003410B0" w:rsidP="00520F8C">
            <w:pPr>
              <w:spacing w:line="360" w:lineRule="auto"/>
              <w:rPr>
                <w:rFonts w:ascii="GHEA Grapalat" w:hAnsi="GHEA Grapalat"/>
                <w:sz w:val="24"/>
                <w:szCs w:val="24"/>
                <w:lang w:val="hy-AM"/>
              </w:rPr>
            </w:pPr>
            <w:r w:rsidRPr="005D7476">
              <w:rPr>
                <w:rFonts w:ascii="GHEA Grapalat" w:hAnsi="GHEA Grapalat" w:cs="Sylfaen"/>
                <w:sz w:val="24"/>
                <w:szCs w:val="24"/>
                <w:lang w:val="hy-AM"/>
              </w:rPr>
              <w:t>5. Նախագծի</w:t>
            </w:r>
            <w:r w:rsidRPr="005D7476">
              <w:rPr>
                <w:rFonts w:ascii="GHEA Grapalat" w:hAnsi="GHEA Grapalat" w:cs="Calibri"/>
                <w:sz w:val="24"/>
                <w:szCs w:val="24"/>
                <w:lang w:val="hy-AM"/>
              </w:rPr>
              <w:t xml:space="preserve"> 8-</w:t>
            </w:r>
            <w:r w:rsidRPr="005D7476">
              <w:rPr>
                <w:rFonts w:ascii="GHEA Grapalat" w:hAnsi="GHEA Grapalat" w:cs="Sylfaen"/>
                <w:sz w:val="24"/>
                <w:szCs w:val="24"/>
                <w:lang w:val="hy-AM"/>
              </w:rPr>
              <w:t>րդ</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գլխի</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վերնագիրն</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անհրաժեշտ</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է</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համապատասխանեցնել</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վերջինիս</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բովանդակությանը</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մասնավորապես</w:t>
            </w:r>
            <w:r w:rsidRPr="005D7476">
              <w:rPr>
                <w:rFonts w:ascii="GHEA Grapalat" w:hAnsi="GHEA Grapalat" w:cs="Calibri"/>
                <w:sz w:val="24"/>
                <w:szCs w:val="24"/>
                <w:lang w:val="hy-AM"/>
              </w:rPr>
              <w:t xml:space="preserve"> </w:t>
            </w:r>
            <w:r w:rsidRPr="005D7476">
              <w:rPr>
                <w:rFonts w:ascii="GHEA Grapalat" w:hAnsi="GHEA Grapalat" w:cs="Calibri"/>
                <w:sz w:val="24"/>
                <w:szCs w:val="24"/>
                <w:lang w:val="hy-AM"/>
              </w:rPr>
              <w:lastRenderedPageBreak/>
              <w:t>«</w:t>
            </w:r>
            <w:r w:rsidRPr="005D7476">
              <w:rPr>
                <w:rFonts w:ascii="GHEA Grapalat" w:hAnsi="GHEA Grapalat" w:cs="Sylfaen"/>
                <w:sz w:val="24"/>
                <w:szCs w:val="24"/>
                <w:lang w:val="hy-AM"/>
              </w:rPr>
              <w:t>պարտականությունները</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բառից</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հետո</w:t>
            </w:r>
            <w:r w:rsidRPr="005D7476">
              <w:rPr>
                <w:rFonts w:ascii="GHEA Grapalat" w:hAnsi="GHEA Grapalat" w:cs="Calibri"/>
                <w:sz w:val="24"/>
                <w:szCs w:val="24"/>
                <w:lang w:val="hy-AM"/>
              </w:rPr>
              <w:t xml:space="preserve">  </w:t>
            </w:r>
            <w:r w:rsidRPr="005D7476">
              <w:rPr>
                <w:rFonts w:ascii="GHEA Grapalat" w:hAnsi="GHEA Grapalat" w:cs="Sylfaen"/>
                <w:sz w:val="24"/>
                <w:szCs w:val="24"/>
                <w:lang w:val="hy-AM"/>
              </w:rPr>
              <w:t>անհրաժեշտ</w:t>
            </w:r>
            <w:r w:rsidRPr="005D7476">
              <w:rPr>
                <w:rFonts w:ascii="GHEA Grapalat" w:hAnsi="GHEA Grapalat" w:cs="Calibri"/>
                <w:sz w:val="24"/>
                <w:szCs w:val="24"/>
                <w:lang w:val="hy-AM"/>
              </w:rPr>
              <w:t xml:space="preserve"> </w:t>
            </w:r>
            <w:r w:rsidRPr="005D7476">
              <w:rPr>
                <w:rFonts w:ascii="GHEA Grapalat" w:hAnsi="GHEA Grapalat"/>
                <w:sz w:val="24"/>
                <w:szCs w:val="24"/>
                <w:lang w:val="hy-AM"/>
              </w:rPr>
              <w:t>է լրացնել  «պատասխանատվությունը» բառը՝ նկատի ունենալով նախագծի 20-րդ հոդվածի պահանջները: Հիշյալ դիտողությունը բխում է «Նորմատիվ իրավական ակտերի մասին» ՀՀ օրենքի 12-րդ հոդվածի պահանջներից:</w:t>
            </w:r>
          </w:p>
        </w:tc>
        <w:tc>
          <w:tcPr>
            <w:tcW w:w="3295" w:type="dxa"/>
          </w:tcPr>
          <w:p w:rsidR="007C1CA7" w:rsidRPr="005D7476" w:rsidRDefault="003410B0"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3410B0" w:rsidRPr="005D7476" w:rsidRDefault="00F616BE" w:rsidP="00520F8C">
            <w:pPr>
              <w:spacing w:line="360" w:lineRule="auto"/>
              <w:jc w:val="both"/>
              <w:rPr>
                <w:rFonts w:ascii="GHEA Grapalat" w:hAnsi="GHEA Grapalat"/>
                <w:sz w:val="24"/>
                <w:szCs w:val="24"/>
                <w:lang w:val="hy-AM" w:eastAsia="ru-RU"/>
              </w:rPr>
            </w:pPr>
            <w:r w:rsidRPr="005D7476">
              <w:rPr>
                <w:rFonts w:ascii="GHEA Grapalat" w:hAnsi="GHEA Grapalat" w:cs="Arial"/>
                <w:sz w:val="24"/>
                <w:szCs w:val="24"/>
                <w:lang w:val="hy-AM" w:eastAsia="ru-RU"/>
              </w:rPr>
              <w:t>Համապատասխան փոփոխությունը կատարվել է</w:t>
            </w:r>
            <w:r w:rsidRPr="005D7476">
              <w:rPr>
                <w:rFonts w:ascii="GHEA Grapalat" w:hAnsi="GHEA Grapalat" w:cs="Tahoma"/>
                <w:sz w:val="24"/>
                <w:szCs w:val="24"/>
                <w:lang w:val="hy-AM" w:eastAsia="ru-RU"/>
              </w:rPr>
              <w:t>։</w:t>
            </w:r>
          </w:p>
        </w:tc>
      </w:tr>
      <w:tr w:rsidR="007C1CA7" w:rsidRPr="00520F8C" w:rsidTr="007C2036">
        <w:tc>
          <w:tcPr>
            <w:tcW w:w="6452" w:type="dxa"/>
          </w:tcPr>
          <w:p w:rsidR="007C1CA7" w:rsidRPr="005D7476" w:rsidRDefault="005102BE" w:rsidP="00520F8C">
            <w:pPr>
              <w:spacing w:line="360" w:lineRule="auto"/>
              <w:rPr>
                <w:rFonts w:ascii="GHEA Grapalat" w:hAnsi="GHEA Grapalat"/>
                <w:sz w:val="24"/>
                <w:szCs w:val="24"/>
                <w:lang w:val="hy-AM"/>
              </w:rPr>
            </w:pPr>
            <w:r w:rsidRPr="005D7476">
              <w:rPr>
                <w:rFonts w:ascii="GHEA Grapalat" w:hAnsi="GHEA Grapalat" w:cs="Sylfaen"/>
                <w:sz w:val="24"/>
                <w:szCs w:val="24"/>
                <w:lang w:val="hy-AM"/>
              </w:rPr>
              <w:lastRenderedPageBreak/>
              <w:t>6. Նախագծի</w:t>
            </w:r>
            <w:r w:rsidRPr="005D7476">
              <w:rPr>
                <w:rFonts w:ascii="GHEA Grapalat" w:hAnsi="GHEA Grapalat"/>
                <w:sz w:val="24"/>
                <w:szCs w:val="24"/>
                <w:lang w:val="hy-AM"/>
              </w:rPr>
              <w:t xml:space="preserve"> 19-րդ հոդվածի 1-ին մասի   10-րդ կետում անհրաժեշտ է հստակ նշել այն իրավական ակտը, որով սահմանված կարգով պետք է տրամադրվի մթնոլորտային օդի պահպանության հարցերին վերաբերող  լիարժեք տեղեկատվություն:</w:t>
            </w:r>
          </w:p>
        </w:tc>
        <w:tc>
          <w:tcPr>
            <w:tcW w:w="3295" w:type="dxa"/>
          </w:tcPr>
          <w:p w:rsidR="007C1CA7" w:rsidRPr="005D7476" w:rsidRDefault="005102BE"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5102BE" w:rsidRPr="005D7476" w:rsidRDefault="005102BE"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Նշված կետը հանվել է, քանի որ նույն հոդվածի նախորդ կետերում ընդգրկված են   ֆիզիկական և իրավաբանական անձանց պարտականությունները   մթնոլորտային օդի պահպանության հարցերի վերաբերյալ:</w:t>
            </w:r>
          </w:p>
        </w:tc>
      </w:tr>
      <w:tr w:rsidR="005102BE" w:rsidRPr="00520F8C" w:rsidTr="007C2036">
        <w:tc>
          <w:tcPr>
            <w:tcW w:w="6452" w:type="dxa"/>
          </w:tcPr>
          <w:p w:rsidR="005102BE" w:rsidRDefault="005102BE" w:rsidP="00520F8C">
            <w:pPr>
              <w:spacing w:line="360" w:lineRule="auto"/>
              <w:rPr>
                <w:rFonts w:ascii="GHEA Grapalat" w:hAnsi="GHEA Grapalat"/>
                <w:sz w:val="24"/>
                <w:szCs w:val="24"/>
                <w:shd w:val="clear" w:color="auto" w:fill="FFFFFF"/>
                <w:lang w:val="hy-AM"/>
              </w:rPr>
            </w:pPr>
            <w:r w:rsidRPr="005D7476">
              <w:rPr>
                <w:rFonts w:ascii="GHEA Grapalat" w:hAnsi="GHEA Grapalat" w:cs="Sylfaen"/>
                <w:sz w:val="24"/>
                <w:szCs w:val="24"/>
                <w:lang w:val="hy-AM"/>
              </w:rPr>
              <w:t>7. Նախագծի</w:t>
            </w:r>
            <w:r w:rsidRPr="005D7476">
              <w:rPr>
                <w:rFonts w:ascii="GHEA Grapalat" w:hAnsi="GHEA Grapalat"/>
                <w:sz w:val="24"/>
                <w:szCs w:val="24"/>
                <w:lang w:val="hy-AM"/>
              </w:rPr>
              <w:t xml:space="preserve"> 22-րդ  հոդվածի 2-րդ մասում «ընդունումից» բառն անհրաժեշտ է փոխարինել «ուժի մեջ մտնելուց հետո» բառերով: Միաժամանակ, նախագծի անցումային </w:t>
            </w:r>
            <w:r w:rsidRPr="005D7476">
              <w:rPr>
                <w:rFonts w:ascii="GHEA Grapalat" w:hAnsi="GHEA Grapalat"/>
                <w:sz w:val="24"/>
                <w:szCs w:val="24"/>
                <w:lang w:val="hy-AM"/>
              </w:rPr>
              <w:lastRenderedPageBreak/>
              <w:t>դրույթներն անհրաժեշտ է համապատասխանեցնել «Նորմատիվ իրավական ակտերի մասին» ՀՀ օրենքի 13-րդ հոդվածի 5-րդ մասի 2-րդ կետի պահանջներին, մասնավորապես՝ ե</w:t>
            </w:r>
            <w:r w:rsidRPr="005D7476">
              <w:rPr>
                <w:rFonts w:ascii="GHEA Grapalat" w:hAnsi="GHEA Grapalat"/>
                <w:sz w:val="24"/>
                <w:szCs w:val="24"/>
                <w:shd w:val="clear" w:color="auto" w:fill="FFFFFF"/>
                <w:lang w:val="hy-AM"/>
              </w:rPr>
              <w:t>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է նաև ենթաօրենսդրական նորմատիվ իրավական ակտի ընդունման նախատեսվող ժամկետը:</w:t>
            </w:r>
          </w:p>
          <w:p w:rsidR="00652160" w:rsidRDefault="00652160" w:rsidP="00520F8C">
            <w:pPr>
              <w:spacing w:line="360" w:lineRule="auto"/>
              <w:rPr>
                <w:rFonts w:ascii="GHEA Grapalat" w:hAnsi="GHEA Grapalat"/>
                <w:sz w:val="24"/>
                <w:szCs w:val="24"/>
                <w:shd w:val="clear" w:color="auto" w:fill="FFFFFF"/>
                <w:lang w:val="hy-AM"/>
              </w:rPr>
            </w:pPr>
          </w:p>
          <w:p w:rsidR="00652160" w:rsidRDefault="00652160" w:rsidP="00520F8C">
            <w:pPr>
              <w:spacing w:line="360" w:lineRule="auto"/>
              <w:rPr>
                <w:rFonts w:ascii="GHEA Grapalat" w:hAnsi="GHEA Grapalat"/>
                <w:sz w:val="24"/>
                <w:szCs w:val="24"/>
                <w:shd w:val="clear" w:color="auto" w:fill="FFFFFF"/>
                <w:lang w:val="hy-AM"/>
              </w:rPr>
            </w:pPr>
          </w:p>
          <w:p w:rsidR="00652160" w:rsidRPr="005D7476" w:rsidRDefault="00652160" w:rsidP="00520F8C">
            <w:pPr>
              <w:spacing w:line="360" w:lineRule="auto"/>
              <w:rPr>
                <w:rFonts w:ascii="GHEA Grapalat" w:hAnsi="GHEA Grapalat"/>
                <w:sz w:val="24"/>
                <w:szCs w:val="24"/>
                <w:lang w:val="hy-AM"/>
              </w:rPr>
            </w:pPr>
          </w:p>
        </w:tc>
        <w:tc>
          <w:tcPr>
            <w:tcW w:w="3295" w:type="dxa"/>
          </w:tcPr>
          <w:p w:rsidR="005102BE" w:rsidRPr="005D7476" w:rsidRDefault="005102BE"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5102BE" w:rsidRPr="005D7476" w:rsidRDefault="005102BE" w:rsidP="00520F8C">
            <w:pPr>
              <w:spacing w:line="360" w:lineRule="auto"/>
              <w:jc w:val="both"/>
              <w:rPr>
                <w:rFonts w:ascii="GHEA Grapalat" w:hAnsi="GHEA Grapalat"/>
                <w:sz w:val="24"/>
                <w:szCs w:val="24"/>
                <w:lang w:val="hy-AM" w:eastAsia="ru-RU"/>
              </w:rPr>
            </w:pPr>
            <w:r w:rsidRPr="005D7476">
              <w:rPr>
                <w:rFonts w:ascii="GHEA Grapalat" w:hAnsi="GHEA Grapalat" w:cs="Arial"/>
                <w:sz w:val="24"/>
                <w:szCs w:val="24"/>
                <w:lang w:val="hy-AM" w:eastAsia="ru-RU"/>
              </w:rPr>
              <w:t>Համապատասխան փոփոխությունը կատարվել է</w:t>
            </w:r>
            <w:r w:rsidRPr="005D7476">
              <w:rPr>
                <w:rFonts w:ascii="GHEA Grapalat" w:hAnsi="GHEA Grapalat" w:cs="Tahoma"/>
                <w:sz w:val="24"/>
                <w:szCs w:val="24"/>
                <w:lang w:val="hy-AM" w:eastAsia="ru-RU"/>
              </w:rPr>
              <w:t>։</w:t>
            </w:r>
          </w:p>
        </w:tc>
      </w:tr>
      <w:tr w:rsidR="00C66AD2" w:rsidRPr="005D7476" w:rsidTr="007C2036">
        <w:tc>
          <w:tcPr>
            <w:tcW w:w="6452" w:type="dxa"/>
            <w:shd w:val="clear" w:color="auto" w:fill="D9D9D9" w:themeFill="background1" w:themeFillShade="D9"/>
          </w:tcPr>
          <w:p w:rsidR="00C66AD2" w:rsidRPr="005D7476" w:rsidRDefault="00C66AD2" w:rsidP="00520F8C">
            <w:pPr>
              <w:spacing w:line="360" w:lineRule="auto"/>
              <w:jc w:val="center"/>
              <w:rPr>
                <w:rFonts w:ascii="GHEA Grapalat" w:hAnsi="GHEA Grapalat"/>
                <w:sz w:val="24"/>
                <w:szCs w:val="24"/>
                <w:shd w:val="clear" w:color="auto" w:fill="FFFFFF"/>
                <w:lang w:val="hy-AM"/>
              </w:rPr>
            </w:pPr>
            <w:r w:rsidRPr="005D7476">
              <w:rPr>
                <w:rFonts w:ascii="GHEA Grapalat" w:hAnsi="GHEA Grapalat" w:cs="Sylfaen"/>
                <w:sz w:val="24"/>
                <w:szCs w:val="24"/>
                <w:lang w:val="hy-AM"/>
              </w:rPr>
              <w:lastRenderedPageBreak/>
              <w:t>2</w:t>
            </w:r>
            <w:r w:rsidRPr="005D7476">
              <w:rPr>
                <w:rFonts w:ascii="GHEA Grapalat" w:hAnsi="GHEA Grapalat" w:cs="Sylfaen"/>
                <w:sz w:val="24"/>
                <w:szCs w:val="24"/>
                <w:shd w:val="clear" w:color="auto" w:fill="D9D9D9" w:themeFill="background1" w:themeFillShade="D9"/>
                <w:lang w:val="hy-AM"/>
              </w:rPr>
              <w:t>.</w:t>
            </w:r>
            <w:r w:rsidRPr="005D7476">
              <w:rPr>
                <w:rFonts w:ascii="GHEA Grapalat" w:hAnsi="GHEA Grapalat"/>
                <w:sz w:val="24"/>
                <w:szCs w:val="24"/>
                <w:shd w:val="clear" w:color="auto" w:fill="D9D9D9" w:themeFill="background1" w:themeFillShade="D9"/>
                <w:lang w:val="hy-AM"/>
              </w:rPr>
              <w:t xml:space="preserve"> Կրթության, գիտության, մշակույթի և սպորտի նախարարություն</w:t>
            </w:r>
          </w:p>
          <w:p w:rsidR="00C66AD2" w:rsidRPr="005D7476" w:rsidRDefault="00C66AD2" w:rsidP="00520F8C">
            <w:pPr>
              <w:spacing w:line="360" w:lineRule="auto"/>
              <w:jc w:val="center"/>
              <w:rPr>
                <w:rFonts w:ascii="GHEA Grapalat" w:hAnsi="GHEA Grapalat" w:cs="Sylfaen"/>
                <w:sz w:val="24"/>
                <w:szCs w:val="24"/>
                <w:lang w:val="hy-AM"/>
              </w:rPr>
            </w:pPr>
          </w:p>
        </w:tc>
        <w:tc>
          <w:tcPr>
            <w:tcW w:w="3295" w:type="dxa"/>
            <w:shd w:val="clear" w:color="auto" w:fill="D9D9D9" w:themeFill="background1" w:themeFillShade="D9"/>
          </w:tcPr>
          <w:p w:rsidR="00C66AD2" w:rsidRPr="005D7476" w:rsidRDefault="00C66AD2" w:rsidP="00520F8C">
            <w:pPr>
              <w:spacing w:line="360" w:lineRule="auto"/>
              <w:jc w:val="center"/>
              <w:rPr>
                <w:rFonts w:ascii="GHEA Grapalat" w:hAnsi="GHEA Grapalat"/>
                <w:sz w:val="24"/>
                <w:szCs w:val="24"/>
              </w:rPr>
            </w:pPr>
            <w:r w:rsidRPr="005D7476">
              <w:rPr>
                <w:rFonts w:ascii="GHEA Grapalat" w:hAnsi="GHEA Grapalat"/>
                <w:sz w:val="24"/>
                <w:szCs w:val="24"/>
                <w:lang w:val="hy-AM"/>
              </w:rPr>
              <w:t>17</w:t>
            </w:r>
            <w:r w:rsidRPr="005D7476">
              <w:rPr>
                <w:rFonts w:ascii="GHEA Grapalat" w:hAnsi="GHEA Grapalat"/>
                <w:sz w:val="24"/>
                <w:szCs w:val="24"/>
              </w:rPr>
              <w:t>.0</w:t>
            </w:r>
            <w:r w:rsidRPr="005D7476">
              <w:rPr>
                <w:rFonts w:ascii="GHEA Grapalat" w:hAnsi="GHEA Grapalat"/>
                <w:sz w:val="24"/>
                <w:szCs w:val="24"/>
                <w:lang w:val="hy-AM"/>
              </w:rPr>
              <w:t>9</w:t>
            </w:r>
            <w:r w:rsidRPr="005D7476">
              <w:rPr>
                <w:rFonts w:ascii="GHEA Grapalat" w:hAnsi="GHEA Grapalat"/>
                <w:sz w:val="24"/>
                <w:szCs w:val="24"/>
              </w:rPr>
              <w:t>.2019թ.</w:t>
            </w:r>
          </w:p>
          <w:p w:rsidR="00C66AD2" w:rsidRPr="005D7476" w:rsidRDefault="00C66AD2"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rPr>
              <w:t>N0</w:t>
            </w:r>
            <w:r w:rsidRPr="005D7476">
              <w:rPr>
                <w:rFonts w:ascii="GHEA Grapalat" w:hAnsi="GHEA Grapalat"/>
                <w:sz w:val="24"/>
                <w:szCs w:val="24"/>
                <w:lang w:val="hy-AM"/>
              </w:rPr>
              <w:t>1/10.2/19929</w:t>
            </w:r>
          </w:p>
        </w:tc>
      </w:tr>
      <w:tr w:rsidR="00C66AD2" w:rsidRPr="00520F8C" w:rsidTr="007C2036">
        <w:tc>
          <w:tcPr>
            <w:tcW w:w="6452" w:type="dxa"/>
          </w:tcPr>
          <w:p w:rsidR="00C66AD2" w:rsidRPr="005D7476" w:rsidRDefault="00C66AD2" w:rsidP="00520F8C">
            <w:pPr>
              <w:pStyle w:val="NormalWeb"/>
              <w:numPr>
                <w:ilvl w:val="0"/>
                <w:numId w:val="2"/>
              </w:numPr>
              <w:shd w:val="clear" w:color="auto" w:fill="FFFFFF"/>
              <w:tabs>
                <w:tab w:val="left" w:pos="142"/>
              </w:tabs>
              <w:spacing w:before="0" w:beforeAutospacing="0" w:after="0" w:afterAutospacing="0" w:line="360" w:lineRule="auto"/>
              <w:ind w:left="0" w:firstLine="0"/>
              <w:jc w:val="both"/>
              <w:rPr>
                <w:rFonts w:ascii="GHEA Grapalat" w:hAnsi="GHEA Grapalat"/>
                <w:lang w:val="af-ZA"/>
              </w:rPr>
            </w:pPr>
            <w:r w:rsidRPr="005D7476">
              <w:rPr>
                <w:rFonts w:ascii="GHEA Grapalat" w:hAnsi="GHEA Grapalat"/>
                <w:lang w:val="hy-AM"/>
              </w:rPr>
              <w:t>Նախագծի</w:t>
            </w:r>
            <w:r w:rsidRPr="005D7476">
              <w:rPr>
                <w:rFonts w:ascii="GHEA Grapalat" w:hAnsi="GHEA Grapalat"/>
                <w:lang w:val="af-ZA"/>
              </w:rPr>
              <w:t xml:space="preserve"> 3-</w:t>
            </w:r>
            <w:r w:rsidRPr="005D7476">
              <w:rPr>
                <w:rFonts w:ascii="GHEA Grapalat" w:hAnsi="GHEA Grapalat"/>
                <w:lang w:val="hy-AM"/>
              </w:rPr>
              <w:t>րդ</w:t>
            </w:r>
            <w:r w:rsidRPr="005D7476">
              <w:rPr>
                <w:rFonts w:ascii="GHEA Grapalat" w:hAnsi="GHEA Grapalat"/>
                <w:lang w:val="af-ZA"/>
              </w:rPr>
              <w:t xml:space="preserve"> </w:t>
            </w:r>
            <w:r w:rsidRPr="005D7476">
              <w:rPr>
                <w:rFonts w:ascii="GHEA Grapalat" w:hAnsi="GHEA Grapalat"/>
                <w:lang w:val="hy-AM"/>
              </w:rPr>
              <w:t>հոդվածում</w:t>
            </w:r>
            <w:r w:rsidRPr="005D7476">
              <w:rPr>
                <w:rFonts w:ascii="GHEA Grapalat" w:hAnsi="GHEA Grapalat"/>
                <w:lang w:val="af-ZA"/>
              </w:rPr>
              <w:t xml:space="preserve"> </w:t>
            </w:r>
            <w:r w:rsidRPr="005D7476">
              <w:rPr>
                <w:rFonts w:ascii="GHEA Grapalat" w:hAnsi="GHEA Grapalat"/>
                <w:lang w:val="hy-AM"/>
              </w:rPr>
              <w:t>ավելացնել</w:t>
            </w:r>
            <w:r w:rsidRPr="005D7476">
              <w:rPr>
                <w:rFonts w:ascii="GHEA Grapalat" w:hAnsi="GHEA Grapalat"/>
                <w:lang w:val="af-ZA"/>
              </w:rPr>
              <w:t xml:space="preserve"> «</w:t>
            </w:r>
            <w:r w:rsidRPr="005D7476">
              <w:rPr>
                <w:rFonts w:ascii="GHEA Grapalat" w:hAnsi="GHEA Grapalat"/>
                <w:lang w:val="hy-AM"/>
              </w:rPr>
              <w:t>Կոնցենտրացիա</w:t>
            </w:r>
            <w:r w:rsidRPr="005D7476">
              <w:rPr>
                <w:rFonts w:ascii="GHEA Grapalat" w:hAnsi="GHEA Grapalat"/>
                <w:lang w:val="af-ZA"/>
              </w:rPr>
              <w:t xml:space="preserve">» </w:t>
            </w:r>
            <w:r w:rsidRPr="005D7476">
              <w:rPr>
                <w:rFonts w:ascii="GHEA Grapalat" w:hAnsi="GHEA Grapalat"/>
                <w:lang w:val="hy-AM"/>
              </w:rPr>
              <w:t>հասկացությունը</w:t>
            </w:r>
            <w:r w:rsidRPr="005D7476">
              <w:rPr>
                <w:rFonts w:ascii="GHEA Grapalat" w:hAnsi="GHEA Grapalat"/>
                <w:lang w:val="af-ZA"/>
              </w:rPr>
              <w:t xml:space="preserve">` </w:t>
            </w:r>
            <w:r w:rsidRPr="005D7476">
              <w:rPr>
                <w:rFonts w:ascii="GHEA Grapalat" w:hAnsi="GHEA Grapalat"/>
                <w:lang w:val="hy-AM"/>
              </w:rPr>
              <w:t>համապատասխան</w:t>
            </w:r>
            <w:r w:rsidRPr="005D7476">
              <w:rPr>
                <w:rFonts w:ascii="GHEA Grapalat" w:hAnsi="GHEA Grapalat"/>
                <w:lang w:val="af-ZA"/>
              </w:rPr>
              <w:t xml:space="preserve"> </w:t>
            </w:r>
            <w:r w:rsidRPr="005D7476">
              <w:rPr>
                <w:rFonts w:ascii="GHEA Grapalat" w:hAnsi="GHEA Grapalat"/>
                <w:lang w:val="hy-AM"/>
              </w:rPr>
              <w:t>բացատրությունով</w:t>
            </w:r>
            <w:r w:rsidRPr="005D7476">
              <w:rPr>
                <w:rFonts w:ascii="GHEA Grapalat" w:hAnsi="GHEA Grapalat"/>
                <w:lang w:val="af-ZA"/>
              </w:rPr>
              <w:t>:</w:t>
            </w:r>
          </w:p>
          <w:p w:rsidR="00C66AD2" w:rsidRPr="005D7476" w:rsidRDefault="00C66AD2" w:rsidP="00520F8C">
            <w:pPr>
              <w:spacing w:line="360" w:lineRule="auto"/>
              <w:rPr>
                <w:rFonts w:ascii="GHEA Grapalat" w:hAnsi="GHEA Grapalat" w:cs="Sylfaen"/>
                <w:sz w:val="24"/>
                <w:szCs w:val="24"/>
                <w:lang w:val="hy-AM"/>
              </w:rPr>
            </w:pPr>
          </w:p>
        </w:tc>
        <w:tc>
          <w:tcPr>
            <w:tcW w:w="3295" w:type="dxa"/>
          </w:tcPr>
          <w:p w:rsidR="00C66AD2" w:rsidRPr="005D7476" w:rsidRDefault="00E820B5" w:rsidP="00520F8C">
            <w:pPr>
              <w:spacing w:line="360" w:lineRule="auto"/>
              <w:jc w:val="center"/>
              <w:rPr>
                <w:rFonts w:ascii="GHEA Grapalat" w:hAnsi="GHEA Grapalat" w:cs="Arial"/>
                <w:sz w:val="24"/>
                <w:szCs w:val="24"/>
                <w:lang w:val="hy-AM" w:eastAsia="ru-RU"/>
              </w:rPr>
            </w:pPr>
            <w:r w:rsidRPr="005D7476">
              <w:rPr>
                <w:rFonts w:ascii="GHEA Grapalat" w:hAnsi="GHEA Grapalat" w:cs="Arial"/>
                <w:sz w:val="24"/>
                <w:szCs w:val="24"/>
                <w:lang w:val="hy-AM" w:eastAsia="ru-RU"/>
              </w:rPr>
              <w:t>Ընդունվել է։</w:t>
            </w:r>
          </w:p>
          <w:p w:rsidR="00E820B5" w:rsidRPr="005D7476" w:rsidRDefault="00E820B5" w:rsidP="00520F8C">
            <w:pPr>
              <w:spacing w:line="360" w:lineRule="auto"/>
              <w:jc w:val="both"/>
              <w:rPr>
                <w:rFonts w:ascii="GHEA Grapalat" w:hAnsi="GHEA Grapalat"/>
                <w:sz w:val="24"/>
                <w:szCs w:val="24"/>
                <w:lang w:val="hy-AM" w:eastAsia="ru-RU"/>
              </w:rPr>
            </w:pPr>
            <w:r w:rsidRPr="005D7476">
              <w:rPr>
                <w:rFonts w:ascii="GHEA Grapalat" w:hAnsi="GHEA Grapalat" w:cs="Arial"/>
                <w:bCs/>
                <w:sz w:val="24"/>
                <w:szCs w:val="24"/>
                <w:shd w:val="clear" w:color="auto" w:fill="FFFFFF"/>
                <w:lang w:val="hy-AM"/>
              </w:rPr>
              <w:t xml:space="preserve"> </w:t>
            </w:r>
            <w:r w:rsidRPr="005D7476">
              <w:rPr>
                <w:rFonts w:ascii="GHEA Grapalat" w:hAnsi="GHEA Grapalat" w:cs="Helvetica"/>
                <w:sz w:val="24"/>
                <w:szCs w:val="24"/>
                <w:shd w:val="clear" w:color="auto" w:fill="FFFFFF"/>
                <w:lang w:val="hy-AM"/>
              </w:rPr>
              <w:t xml:space="preserve"> Ավելացվել է նոր հասկացություն հետևյալ շարադրությամբ՝</w:t>
            </w:r>
            <w:r w:rsidRPr="005D7476">
              <w:rPr>
                <w:rFonts w:ascii="GHEA Grapalat" w:hAnsi="GHEA Grapalat" w:cs="Arial"/>
                <w:b/>
                <w:bCs/>
                <w:sz w:val="24"/>
                <w:szCs w:val="24"/>
                <w:shd w:val="clear" w:color="auto" w:fill="FFFFFF"/>
                <w:lang w:val="hy-AM"/>
              </w:rPr>
              <w:t xml:space="preserve"> Կոնցենտրացիա՝</w:t>
            </w:r>
            <w:r w:rsidRPr="005D7476">
              <w:rPr>
                <w:rFonts w:ascii="GHEA Grapalat" w:hAnsi="GHEA Grapalat" w:cs="Arial"/>
                <w:bCs/>
                <w:sz w:val="24"/>
                <w:szCs w:val="24"/>
                <w:shd w:val="clear" w:color="auto" w:fill="FFFFFF"/>
                <w:lang w:val="hy-AM"/>
              </w:rPr>
              <w:t xml:space="preserve"> ֆիզիկական մեծություն, որը բնութագրվում է   տվյալ նյութի քանակական  հարաբերությամբ այն ծավալին, որտեղ դրանք առկա են:</w:t>
            </w:r>
          </w:p>
        </w:tc>
      </w:tr>
      <w:tr w:rsidR="00C66AD2" w:rsidRPr="00520F8C" w:rsidTr="007C2036">
        <w:tc>
          <w:tcPr>
            <w:tcW w:w="6452" w:type="dxa"/>
          </w:tcPr>
          <w:p w:rsidR="00C66AD2" w:rsidRPr="005D7476" w:rsidRDefault="00FC0EB7" w:rsidP="00520F8C">
            <w:pPr>
              <w:spacing w:line="360" w:lineRule="auto"/>
              <w:rPr>
                <w:rFonts w:ascii="GHEA Grapalat" w:hAnsi="GHEA Grapalat" w:cs="Sylfaen"/>
                <w:sz w:val="24"/>
                <w:szCs w:val="24"/>
                <w:lang w:val="hy-AM"/>
              </w:rPr>
            </w:pPr>
            <w:r w:rsidRPr="005D7476">
              <w:rPr>
                <w:rFonts w:ascii="GHEA Grapalat" w:hAnsi="GHEA Grapalat"/>
                <w:sz w:val="24"/>
                <w:szCs w:val="24"/>
                <w:lang w:val="hy-AM"/>
              </w:rPr>
              <w:t>2.Նախագծի</w:t>
            </w:r>
            <w:r w:rsidRPr="005D7476">
              <w:rPr>
                <w:rFonts w:ascii="GHEA Grapalat" w:hAnsi="GHEA Grapalat"/>
                <w:sz w:val="24"/>
                <w:szCs w:val="24"/>
                <w:lang w:val="af-ZA"/>
              </w:rPr>
              <w:t xml:space="preserve"> 22-</w:t>
            </w:r>
            <w:r w:rsidRPr="005D7476">
              <w:rPr>
                <w:rFonts w:ascii="GHEA Grapalat" w:hAnsi="GHEA Grapalat"/>
                <w:sz w:val="24"/>
                <w:szCs w:val="24"/>
                <w:lang w:val="hy-AM"/>
              </w:rPr>
              <w:t>րդ</w:t>
            </w:r>
            <w:r w:rsidRPr="005D7476">
              <w:rPr>
                <w:rFonts w:ascii="GHEA Grapalat" w:hAnsi="GHEA Grapalat"/>
                <w:sz w:val="24"/>
                <w:szCs w:val="24"/>
                <w:lang w:val="af-ZA"/>
              </w:rPr>
              <w:t xml:space="preserve"> </w:t>
            </w:r>
            <w:r w:rsidRPr="005D7476">
              <w:rPr>
                <w:rFonts w:ascii="GHEA Grapalat" w:hAnsi="GHEA Grapalat"/>
                <w:sz w:val="24"/>
                <w:szCs w:val="24"/>
                <w:lang w:val="hy-AM"/>
              </w:rPr>
              <w:t>հոդվածի</w:t>
            </w:r>
            <w:r w:rsidRPr="005D7476">
              <w:rPr>
                <w:rFonts w:ascii="GHEA Grapalat" w:hAnsi="GHEA Grapalat"/>
                <w:sz w:val="24"/>
                <w:szCs w:val="24"/>
                <w:lang w:val="af-ZA"/>
              </w:rPr>
              <w:t xml:space="preserve"> 2-</w:t>
            </w:r>
            <w:r w:rsidRPr="005D7476">
              <w:rPr>
                <w:rFonts w:ascii="GHEA Grapalat" w:hAnsi="GHEA Grapalat"/>
                <w:sz w:val="24"/>
                <w:szCs w:val="24"/>
                <w:lang w:val="hy-AM"/>
              </w:rPr>
              <w:t>րդ</w:t>
            </w:r>
            <w:r w:rsidRPr="005D7476">
              <w:rPr>
                <w:rFonts w:ascii="GHEA Grapalat" w:hAnsi="GHEA Grapalat"/>
                <w:sz w:val="24"/>
                <w:szCs w:val="24"/>
                <w:lang w:val="af-ZA"/>
              </w:rPr>
              <w:t xml:space="preserve"> </w:t>
            </w:r>
            <w:r w:rsidRPr="005D7476">
              <w:rPr>
                <w:rFonts w:ascii="GHEA Grapalat" w:hAnsi="GHEA Grapalat"/>
                <w:sz w:val="24"/>
                <w:szCs w:val="24"/>
                <w:lang w:val="hy-AM"/>
              </w:rPr>
              <w:t>մասում</w:t>
            </w:r>
            <w:r w:rsidRPr="005D7476">
              <w:rPr>
                <w:rFonts w:ascii="GHEA Grapalat" w:hAnsi="GHEA Grapalat"/>
                <w:sz w:val="24"/>
                <w:szCs w:val="24"/>
                <w:lang w:val="af-ZA"/>
              </w:rPr>
              <w:t xml:space="preserve"> «</w:t>
            </w:r>
            <w:r w:rsidRPr="005D7476">
              <w:rPr>
                <w:rFonts w:ascii="GHEA Grapalat" w:hAnsi="GHEA Grapalat"/>
                <w:sz w:val="24"/>
                <w:szCs w:val="24"/>
                <w:lang w:val="hy-AM"/>
              </w:rPr>
              <w:t>կանոններ</w:t>
            </w:r>
            <w:r w:rsidRPr="005D7476">
              <w:rPr>
                <w:rFonts w:ascii="GHEA Grapalat" w:hAnsi="GHEA Grapalat"/>
                <w:sz w:val="24"/>
                <w:szCs w:val="24"/>
                <w:lang w:val="af-ZA"/>
              </w:rPr>
              <w:t xml:space="preserve">» </w:t>
            </w:r>
            <w:r w:rsidRPr="005D7476">
              <w:rPr>
                <w:rFonts w:ascii="GHEA Grapalat" w:hAnsi="GHEA Grapalat"/>
                <w:sz w:val="24"/>
                <w:szCs w:val="24"/>
                <w:lang w:val="hy-AM"/>
              </w:rPr>
              <w:t>բառը</w:t>
            </w:r>
            <w:r w:rsidRPr="005D7476">
              <w:rPr>
                <w:rFonts w:ascii="GHEA Grapalat" w:hAnsi="GHEA Grapalat"/>
                <w:sz w:val="24"/>
                <w:szCs w:val="24"/>
                <w:lang w:val="af-ZA"/>
              </w:rPr>
              <w:t xml:space="preserve"> </w:t>
            </w:r>
            <w:r w:rsidRPr="005D7476">
              <w:rPr>
                <w:rFonts w:ascii="GHEA Grapalat" w:hAnsi="GHEA Grapalat"/>
                <w:sz w:val="24"/>
                <w:szCs w:val="24"/>
                <w:lang w:val="hy-AM"/>
              </w:rPr>
              <w:t>փոխարինել</w:t>
            </w:r>
            <w:r w:rsidRPr="005D7476">
              <w:rPr>
                <w:rFonts w:ascii="GHEA Grapalat" w:hAnsi="GHEA Grapalat"/>
                <w:sz w:val="24"/>
                <w:szCs w:val="24"/>
                <w:lang w:val="af-ZA"/>
              </w:rPr>
              <w:t xml:space="preserve"> «</w:t>
            </w:r>
            <w:r w:rsidRPr="005D7476">
              <w:rPr>
                <w:rFonts w:ascii="GHEA Grapalat" w:hAnsi="GHEA Grapalat"/>
                <w:sz w:val="24"/>
                <w:szCs w:val="24"/>
                <w:lang w:val="hy-AM"/>
              </w:rPr>
              <w:t>նորմեր</w:t>
            </w:r>
            <w:r w:rsidRPr="005D7476">
              <w:rPr>
                <w:rFonts w:ascii="GHEA Grapalat" w:hAnsi="GHEA Grapalat"/>
                <w:sz w:val="24"/>
                <w:szCs w:val="24"/>
                <w:lang w:val="af-ZA"/>
              </w:rPr>
              <w:t xml:space="preserve">» </w:t>
            </w:r>
            <w:r w:rsidRPr="005D7476">
              <w:rPr>
                <w:rFonts w:ascii="GHEA Grapalat" w:hAnsi="GHEA Grapalat"/>
                <w:sz w:val="24"/>
                <w:szCs w:val="24"/>
                <w:lang w:val="hy-AM"/>
              </w:rPr>
              <w:t xml:space="preserve">բառով, իսկ </w:t>
            </w:r>
            <w:r w:rsidRPr="005D7476">
              <w:rPr>
                <w:rFonts w:ascii="GHEA Grapalat" w:hAnsi="GHEA Grapalat"/>
                <w:sz w:val="24"/>
                <w:szCs w:val="24"/>
                <w:lang w:val="af-ZA"/>
              </w:rPr>
              <w:t>«</w:t>
            </w:r>
            <w:r w:rsidRPr="005D7476">
              <w:rPr>
                <w:rFonts w:ascii="GHEA Grapalat" w:hAnsi="GHEA Grapalat"/>
                <w:sz w:val="24"/>
                <w:szCs w:val="24"/>
                <w:lang w:val="hy-AM"/>
              </w:rPr>
              <w:t>ապա</w:t>
            </w:r>
            <w:r w:rsidRPr="005D7476">
              <w:rPr>
                <w:rFonts w:ascii="GHEA Grapalat" w:hAnsi="GHEA Grapalat"/>
                <w:sz w:val="24"/>
                <w:szCs w:val="24"/>
                <w:lang w:val="af-ZA"/>
              </w:rPr>
              <w:t xml:space="preserve"> </w:t>
            </w:r>
            <w:r w:rsidRPr="005D7476">
              <w:rPr>
                <w:rFonts w:ascii="GHEA Grapalat" w:hAnsi="GHEA Grapalat"/>
                <w:sz w:val="24"/>
                <w:szCs w:val="24"/>
                <w:lang w:val="hy-AM"/>
              </w:rPr>
              <w:t>գործում</w:t>
            </w:r>
            <w:r w:rsidRPr="005D7476">
              <w:rPr>
                <w:rFonts w:ascii="GHEA Grapalat" w:hAnsi="GHEA Grapalat"/>
                <w:sz w:val="24"/>
                <w:szCs w:val="24"/>
                <w:lang w:val="af-ZA"/>
              </w:rPr>
              <w:t xml:space="preserve"> </w:t>
            </w:r>
            <w:r w:rsidRPr="005D7476">
              <w:rPr>
                <w:rFonts w:ascii="GHEA Grapalat" w:hAnsi="GHEA Grapalat"/>
                <w:sz w:val="24"/>
                <w:szCs w:val="24"/>
                <w:lang w:val="hy-AM"/>
              </w:rPr>
              <w:t>է</w:t>
            </w:r>
            <w:r w:rsidRPr="005D7476">
              <w:rPr>
                <w:rFonts w:ascii="GHEA Grapalat" w:hAnsi="GHEA Grapalat"/>
                <w:sz w:val="24"/>
                <w:szCs w:val="24"/>
                <w:lang w:val="af-ZA"/>
              </w:rPr>
              <w:t xml:space="preserve"> </w:t>
            </w:r>
            <w:r w:rsidRPr="005D7476">
              <w:rPr>
                <w:rFonts w:ascii="GHEA Grapalat" w:hAnsi="GHEA Grapalat"/>
                <w:sz w:val="24"/>
                <w:szCs w:val="24"/>
                <w:lang w:val="hy-AM"/>
              </w:rPr>
              <w:t>միջազգային</w:t>
            </w:r>
            <w:r w:rsidRPr="005D7476">
              <w:rPr>
                <w:rFonts w:ascii="GHEA Grapalat" w:hAnsi="GHEA Grapalat"/>
                <w:sz w:val="24"/>
                <w:szCs w:val="24"/>
                <w:lang w:val="af-ZA"/>
              </w:rPr>
              <w:t xml:space="preserve"> </w:t>
            </w:r>
            <w:r w:rsidRPr="005D7476">
              <w:rPr>
                <w:rFonts w:ascii="GHEA Grapalat" w:hAnsi="GHEA Grapalat"/>
                <w:sz w:val="24"/>
                <w:szCs w:val="24"/>
                <w:lang w:val="hy-AM"/>
              </w:rPr>
              <w:t>պայմանագիրը</w:t>
            </w:r>
            <w:r w:rsidRPr="005D7476">
              <w:rPr>
                <w:rFonts w:ascii="GHEA Grapalat" w:hAnsi="GHEA Grapalat"/>
                <w:sz w:val="24"/>
                <w:szCs w:val="24"/>
                <w:lang w:val="af-ZA"/>
              </w:rPr>
              <w:t xml:space="preserve">» </w:t>
            </w:r>
            <w:r w:rsidRPr="005D7476">
              <w:rPr>
                <w:rFonts w:ascii="GHEA Grapalat" w:hAnsi="GHEA Grapalat"/>
                <w:sz w:val="24"/>
                <w:szCs w:val="24"/>
                <w:lang w:val="hy-AM"/>
              </w:rPr>
              <w:t>բառերը</w:t>
            </w:r>
            <w:r w:rsidRPr="005D7476">
              <w:rPr>
                <w:rFonts w:ascii="GHEA Grapalat" w:hAnsi="GHEA Grapalat"/>
                <w:sz w:val="24"/>
                <w:szCs w:val="24"/>
                <w:lang w:val="af-ZA"/>
              </w:rPr>
              <w:t xml:space="preserve"> </w:t>
            </w:r>
            <w:r w:rsidRPr="005D7476">
              <w:rPr>
                <w:rFonts w:ascii="GHEA Grapalat" w:hAnsi="GHEA Grapalat"/>
                <w:sz w:val="24"/>
                <w:szCs w:val="24"/>
                <w:lang w:val="hy-AM"/>
              </w:rPr>
              <w:t>փոխարինել</w:t>
            </w:r>
            <w:r w:rsidRPr="005D7476">
              <w:rPr>
                <w:rFonts w:ascii="GHEA Grapalat" w:hAnsi="GHEA Grapalat"/>
                <w:sz w:val="24"/>
                <w:szCs w:val="24"/>
                <w:lang w:val="af-ZA"/>
              </w:rPr>
              <w:t xml:space="preserve"> «</w:t>
            </w:r>
            <w:r w:rsidRPr="005D7476">
              <w:rPr>
                <w:rFonts w:ascii="GHEA Grapalat" w:hAnsi="GHEA Grapalat"/>
                <w:sz w:val="24"/>
                <w:szCs w:val="24"/>
                <w:lang w:val="hy-AM"/>
              </w:rPr>
              <w:t>ապա</w:t>
            </w:r>
            <w:r w:rsidRPr="005D7476">
              <w:rPr>
                <w:rFonts w:ascii="GHEA Grapalat" w:hAnsi="GHEA Grapalat"/>
                <w:sz w:val="24"/>
                <w:szCs w:val="24"/>
                <w:lang w:val="af-ZA"/>
              </w:rPr>
              <w:t xml:space="preserve"> </w:t>
            </w:r>
            <w:r w:rsidRPr="005D7476">
              <w:rPr>
                <w:rFonts w:ascii="GHEA Grapalat" w:hAnsi="GHEA Grapalat"/>
                <w:sz w:val="24"/>
                <w:szCs w:val="24"/>
                <w:lang w:val="hy-AM"/>
              </w:rPr>
              <w:t>կիրառվում</w:t>
            </w:r>
            <w:r w:rsidRPr="005D7476">
              <w:rPr>
                <w:rFonts w:ascii="GHEA Grapalat" w:hAnsi="GHEA Grapalat"/>
                <w:sz w:val="24"/>
                <w:szCs w:val="24"/>
                <w:lang w:val="af-ZA"/>
              </w:rPr>
              <w:t xml:space="preserve"> </w:t>
            </w:r>
            <w:r w:rsidRPr="005D7476">
              <w:rPr>
                <w:rFonts w:ascii="GHEA Grapalat" w:hAnsi="GHEA Grapalat"/>
                <w:sz w:val="24"/>
                <w:szCs w:val="24"/>
                <w:lang w:val="hy-AM"/>
              </w:rPr>
              <w:t>են</w:t>
            </w:r>
            <w:r w:rsidRPr="005D7476">
              <w:rPr>
                <w:rFonts w:ascii="GHEA Grapalat" w:hAnsi="GHEA Grapalat"/>
                <w:sz w:val="24"/>
                <w:szCs w:val="24"/>
                <w:lang w:val="af-ZA"/>
              </w:rPr>
              <w:t xml:space="preserve"> </w:t>
            </w:r>
            <w:r w:rsidRPr="005D7476">
              <w:rPr>
                <w:rFonts w:ascii="GHEA Grapalat" w:hAnsi="GHEA Grapalat"/>
                <w:sz w:val="24"/>
                <w:szCs w:val="24"/>
                <w:lang w:val="hy-AM"/>
              </w:rPr>
              <w:t>միջազգային</w:t>
            </w:r>
            <w:r w:rsidRPr="005D7476">
              <w:rPr>
                <w:rFonts w:ascii="GHEA Grapalat" w:hAnsi="GHEA Grapalat"/>
                <w:sz w:val="24"/>
                <w:szCs w:val="24"/>
                <w:lang w:val="af-ZA"/>
              </w:rPr>
              <w:t xml:space="preserve"> </w:t>
            </w:r>
            <w:r w:rsidRPr="005D7476">
              <w:rPr>
                <w:rFonts w:ascii="GHEA Grapalat" w:hAnsi="GHEA Grapalat"/>
                <w:sz w:val="24"/>
                <w:szCs w:val="24"/>
                <w:lang w:val="hy-AM"/>
              </w:rPr>
              <w:t>պայմանագրերի</w:t>
            </w:r>
            <w:r w:rsidRPr="005D7476">
              <w:rPr>
                <w:rFonts w:ascii="GHEA Grapalat" w:hAnsi="GHEA Grapalat"/>
                <w:sz w:val="24"/>
                <w:szCs w:val="24"/>
                <w:lang w:val="af-ZA"/>
              </w:rPr>
              <w:t xml:space="preserve"> </w:t>
            </w:r>
            <w:r w:rsidRPr="005D7476">
              <w:rPr>
                <w:rFonts w:ascii="GHEA Grapalat" w:hAnsi="GHEA Grapalat"/>
                <w:sz w:val="24"/>
                <w:szCs w:val="24"/>
                <w:lang w:val="hy-AM"/>
              </w:rPr>
              <w:t>նորմերը</w:t>
            </w:r>
            <w:r w:rsidRPr="005D7476">
              <w:rPr>
                <w:rFonts w:ascii="GHEA Grapalat" w:hAnsi="GHEA Grapalat"/>
                <w:sz w:val="24"/>
                <w:szCs w:val="24"/>
                <w:lang w:val="af-ZA"/>
              </w:rPr>
              <w:t xml:space="preserve">» </w:t>
            </w:r>
            <w:r w:rsidRPr="005D7476">
              <w:rPr>
                <w:rFonts w:ascii="GHEA Grapalat" w:hAnsi="GHEA Grapalat"/>
                <w:sz w:val="24"/>
                <w:szCs w:val="24"/>
                <w:lang w:val="hy-AM"/>
              </w:rPr>
              <w:t>բառերով</w:t>
            </w:r>
            <w:r w:rsidRPr="005D7476">
              <w:rPr>
                <w:rFonts w:ascii="GHEA Grapalat" w:hAnsi="GHEA Grapalat"/>
                <w:sz w:val="24"/>
                <w:szCs w:val="24"/>
                <w:lang w:val="af-ZA"/>
              </w:rPr>
              <w:t>:</w:t>
            </w:r>
          </w:p>
        </w:tc>
        <w:tc>
          <w:tcPr>
            <w:tcW w:w="3295" w:type="dxa"/>
          </w:tcPr>
          <w:p w:rsidR="00C66AD2" w:rsidRPr="005D7476" w:rsidRDefault="002D2937" w:rsidP="00520F8C">
            <w:pPr>
              <w:spacing w:line="360" w:lineRule="auto"/>
              <w:jc w:val="center"/>
              <w:rPr>
                <w:rFonts w:ascii="GHEA Grapalat" w:hAnsi="GHEA Grapalat" w:cs="Arial"/>
                <w:sz w:val="24"/>
                <w:szCs w:val="24"/>
                <w:lang w:val="hy-AM" w:eastAsia="ru-RU"/>
              </w:rPr>
            </w:pPr>
            <w:r w:rsidRPr="005D7476">
              <w:rPr>
                <w:rFonts w:ascii="GHEA Grapalat" w:hAnsi="GHEA Grapalat" w:cs="Arial"/>
                <w:sz w:val="24"/>
                <w:szCs w:val="24"/>
                <w:lang w:val="hy-AM" w:eastAsia="ru-RU"/>
              </w:rPr>
              <w:t>Ընդունվել է։</w:t>
            </w:r>
          </w:p>
          <w:p w:rsidR="002D2937" w:rsidRPr="005D7476" w:rsidRDefault="002D2937" w:rsidP="00520F8C">
            <w:pPr>
              <w:spacing w:line="360" w:lineRule="auto"/>
              <w:jc w:val="both"/>
              <w:rPr>
                <w:rFonts w:ascii="GHEA Grapalat" w:hAnsi="GHEA Grapalat"/>
                <w:sz w:val="24"/>
                <w:szCs w:val="24"/>
                <w:lang w:val="hy-AM" w:eastAsia="ru-RU"/>
              </w:rPr>
            </w:pPr>
            <w:r w:rsidRPr="005D7476">
              <w:rPr>
                <w:rFonts w:ascii="GHEA Grapalat" w:hAnsi="GHEA Grapalat" w:cs="Arial"/>
                <w:sz w:val="24"/>
                <w:szCs w:val="24"/>
                <w:lang w:val="hy-AM" w:eastAsia="ru-RU"/>
              </w:rPr>
              <w:t>(Նեկայիս հոդված 21) Համապատասխան փոփոխությունները կատարվել են</w:t>
            </w:r>
            <w:r w:rsidRPr="005D7476">
              <w:rPr>
                <w:rFonts w:ascii="GHEA Grapalat" w:hAnsi="GHEA Grapalat" w:cs="Tahoma"/>
                <w:sz w:val="24"/>
                <w:szCs w:val="24"/>
                <w:lang w:val="hy-AM" w:eastAsia="ru-RU"/>
              </w:rPr>
              <w:t>։</w:t>
            </w:r>
          </w:p>
        </w:tc>
      </w:tr>
      <w:tr w:rsidR="008C0329" w:rsidRPr="005D7476" w:rsidTr="007C2036">
        <w:tc>
          <w:tcPr>
            <w:tcW w:w="6452" w:type="dxa"/>
            <w:shd w:val="clear" w:color="auto" w:fill="D9D9D9" w:themeFill="background1" w:themeFillShade="D9"/>
          </w:tcPr>
          <w:p w:rsidR="008C0329" w:rsidRPr="005D7476" w:rsidRDefault="008C0329" w:rsidP="00520F8C">
            <w:pPr>
              <w:spacing w:line="360" w:lineRule="auto"/>
              <w:jc w:val="center"/>
              <w:rPr>
                <w:rFonts w:ascii="GHEA Grapalat" w:hAnsi="GHEA Grapalat" w:cs="Sylfaen"/>
                <w:sz w:val="24"/>
                <w:szCs w:val="24"/>
                <w:lang w:val="hy-AM"/>
              </w:rPr>
            </w:pPr>
            <w:r w:rsidRPr="005D7476">
              <w:rPr>
                <w:rFonts w:ascii="GHEA Grapalat" w:hAnsi="GHEA Grapalat"/>
                <w:sz w:val="24"/>
                <w:szCs w:val="24"/>
                <w:lang w:val="hy-AM"/>
              </w:rPr>
              <w:t>3.</w:t>
            </w:r>
            <w:r w:rsidRPr="005D7476">
              <w:rPr>
                <w:rFonts w:ascii="GHEA Grapalat" w:hAnsi="GHEA Grapalat" w:cs="Sylfaen"/>
                <w:sz w:val="24"/>
                <w:szCs w:val="24"/>
                <w:lang w:val="hy-AM"/>
              </w:rPr>
              <w:t xml:space="preserve"> Ք</w:t>
            </w:r>
            <w:r w:rsidRPr="005D7476">
              <w:rPr>
                <w:rFonts w:ascii="GHEA Grapalat" w:hAnsi="GHEA Grapalat" w:cs="Sylfaen"/>
                <w:sz w:val="24"/>
                <w:szCs w:val="24"/>
              </w:rPr>
              <w:t>աղաքաշինության կոմիտե</w:t>
            </w:r>
          </w:p>
          <w:p w:rsidR="008C0329" w:rsidRPr="005D7476" w:rsidRDefault="008C0329" w:rsidP="00520F8C">
            <w:pPr>
              <w:spacing w:line="360" w:lineRule="auto"/>
              <w:jc w:val="center"/>
              <w:rPr>
                <w:rFonts w:ascii="GHEA Grapalat" w:hAnsi="GHEA Grapalat"/>
                <w:sz w:val="24"/>
                <w:szCs w:val="24"/>
                <w:lang w:val="hy-AM"/>
              </w:rPr>
            </w:pPr>
          </w:p>
        </w:tc>
        <w:tc>
          <w:tcPr>
            <w:tcW w:w="3295" w:type="dxa"/>
            <w:shd w:val="clear" w:color="auto" w:fill="D9D9D9" w:themeFill="background1" w:themeFillShade="D9"/>
          </w:tcPr>
          <w:p w:rsidR="008C0329" w:rsidRPr="005D7476" w:rsidRDefault="008C0329" w:rsidP="00520F8C">
            <w:pPr>
              <w:spacing w:line="360" w:lineRule="auto"/>
              <w:jc w:val="center"/>
              <w:rPr>
                <w:rFonts w:ascii="GHEA Grapalat" w:hAnsi="GHEA Grapalat"/>
                <w:sz w:val="24"/>
                <w:szCs w:val="24"/>
              </w:rPr>
            </w:pPr>
            <w:r w:rsidRPr="005D7476">
              <w:rPr>
                <w:rFonts w:ascii="GHEA Grapalat" w:hAnsi="GHEA Grapalat"/>
                <w:sz w:val="24"/>
                <w:szCs w:val="24"/>
                <w:lang w:val="hy-AM"/>
              </w:rPr>
              <w:t>17</w:t>
            </w:r>
            <w:r w:rsidRPr="005D7476">
              <w:rPr>
                <w:rFonts w:ascii="GHEA Grapalat" w:hAnsi="GHEA Grapalat"/>
                <w:sz w:val="24"/>
                <w:szCs w:val="24"/>
              </w:rPr>
              <w:t>.0</w:t>
            </w:r>
            <w:r w:rsidRPr="005D7476">
              <w:rPr>
                <w:rFonts w:ascii="GHEA Grapalat" w:hAnsi="GHEA Grapalat"/>
                <w:sz w:val="24"/>
                <w:szCs w:val="24"/>
                <w:lang w:val="hy-AM"/>
              </w:rPr>
              <w:t>9</w:t>
            </w:r>
            <w:r w:rsidRPr="005D7476">
              <w:rPr>
                <w:rFonts w:ascii="GHEA Grapalat" w:hAnsi="GHEA Grapalat"/>
                <w:sz w:val="24"/>
                <w:szCs w:val="24"/>
              </w:rPr>
              <w:t>.2019թ.</w:t>
            </w:r>
          </w:p>
          <w:p w:rsidR="008C0329" w:rsidRPr="005D7476" w:rsidRDefault="008C0329" w:rsidP="00520F8C">
            <w:pPr>
              <w:spacing w:line="360" w:lineRule="auto"/>
              <w:jc w:val="center"/>
              <w:rPr>
                <w:rFonts w:ascii="GHEA Grapalat" w:hAnsi="GHEA Grapalat" w:cs="Arial"/>
                <w:sz w:val="24"/>
                <w:szCs w:val="24"/>
                <w:lang w:val="hy-AM" w:eastAsia="ru-RU"/>
              </w:rPr>
            </w:pPr>
            <w:r w:rsidRPr="005D7476">
              <w:rPr>
                <w:rFonts w:ascii="GHEA Grapalat" w:hAnsi="GHEA Grapalat"/>
                <w:sz w:val="24"/>
                <w:szCs w:val="24"/>
              </w:rPr>
              <w:t>N0</w:t>
            </w:r>
            <w:r w:rsidRPr="005D7476">
              <w:rPr>
                <w:rFonts w:ascii="GHEA Grapalat" w:hAnsi="GHEA Grapalat"/>
                <w:sz w:val="24"/>
                <w:szCs w:val="24"/>
                <w:lang w:val="hy-AM"/>
              </w:rPr>
              <w:t>1/14.2/5405</w:t>
            </w:r>
          </w:p>
        </w:tc>
      </w:tr>
      <w:tr w:rsidR="008C0329" w:rsidRPr="00520F8C" w:rsidTr="007C2036">
        <w:tc>
          <w:tcPr>
            <w:tcW w:w="6452" w:type="dxa"/>
          </w:tcPr>
          <w:p w:rsidR="008C0329" w:rsidRPr="005D7476" w:rsidRDefault="00E721A7" w:rsidP="00520F8C">
            <w:pPr>
              <w:spacing w:line="360" w:lineRule="auto"/>
              <w:rPr>
                <w:rFonts w:ascii="GHEA Grapalat" w:hAnsi="GHEA Grapalat"/>
                <w:sz w:val="24"/>
                <w:szCs w:val="24"/>
                <w:lang w:val="hy-AM"/>
              </w:rPr>
            </w:pPr>
            <w:r w:rsidRPr="005D7476">
              <w:rPr>
                <w:rFonts w:ascii="GHEA Grapalat" w:hAnsi="GHEA Grapalat" w:cs="AK Courier"/>
                <w:sz w:val="24"/>
                <w:szCs w:val="24"/>
                <w:lang w:val="hy-AM"/>
              </w:rPr>
              <w:t xml:space="preserve">1. Նախագծի 11-րդ հոդվածի վերնագրում «կառույցների և </w:t>
            </w:r>
            <w:r w:rsidRPr="005D7476">
              <w:rPr>
                <w:rFonts w:ascii="GHEA Grapalat" w:hAnsi="GHEA Grapalat" w:cs="AK Courier"/>
                <w:sz w:val="24"/>
                <w:szCs w:val="24"/>
                <w:lang w:val="hy-AM"/>
              </w:rPr>
              <w:lastRenderedPageBreak/>
              <w:t>այլ օբյեկտների</w:t>
            </w:r>
            <w:r w:rsidRPr="005D7476">
              <w:rPr>
                <w:rStyle w:val="Strong"/>
                <w:rFonts w:ascii="GHEA Grapalat" w:hAnsi="GHEA Grapalat"/>
                <w:sz w:val="24"/>
                <w:szCs w:val="24"/>
                <w:lang w:val="hy-AM"/>
              </w:rPr>
              <w:t xml:space="preserve"> </w:t>
            </w:r>
            <w:r w:rsidRPr="005D7476">
              <w:rPr>
                <w:rStyle w:val="Strong"/>
                <w:rFonts w:ascii="GHEA Grapalat" w:hAnsi="GHEA Grapalat"/>
                <w:b w:val="0"/>
                <w:sz w:val="24"/>
                <w:szCs w:val="24"/>
                <w:lang w:val="hy-AM"/>
              </w:rPr>
              <w:t>տեղաբաշխման, նախագծման, կառուցման և գործարկման» բառերը փոխարինել «շենքերի և շինությունների տեղաբաշխման, նախագծման, կառուցման և շահագործման» բառերով։</w:t>
            </w:r>
          </w:p>
        </w:tc>
        <w:tc>
          <w:tcPr>
            <w:tcW w:w="3295" w:type="dxa"/>
          </w:tcPr>
          <w:p w:rsidR="008C0329" w:rsidRPr="005D7476" w:rsidRDefault="00E721A7" w:rsidP="00520F8C">
            <w:pPr>
              <w:spacing w:line="360" w:lineRule="auto"/>
              <w:jc w:val="center"/>
              <w:rPr>
                <w:rFonts w:ascii="GHEA Grapalat" w:hAnsi="GHEA Grapalat" w:cs="Arial"/>
                <w:sz w:val="24"/>
                <w:szCs w:val="24"/>
                <w:lang w:val="hy-AM" w:eastAsia="ru-RU"/>
              </w:rPr>
            </w:pPr>
            <w:r w:rsidRPr="005D7476">
              <w:rPr>
                <w:rFonts w:ascii="GHEA Grapalat" w:hAnsi="GHEA Grapalat" w:cs="Arial"/>
                <w:sz w:val="24"/>
                <w:szCs w:val="24"/>
                <w:lang w:val="hy-AM" w:eastAsia="ru-RU"/>
              </w:rPr>
              <w:lastRenderedPageBreak/>
              <w:t>Ընդունվել է։</w:t>
            </w:r>
          </w:p>
          <w:p w:rsidR="00E721A7" w:rsidRPr="005D7476" w:rsidRDefault="00E721A7" w:rsidP="00520F8C">
            <w:pPr>
              <w:spacing w:line="360" w:lineRule="auto"/>
              <w:jc w:val="both"/>
              <w:rPr>
                <w:rFonts w:ascii="GHEA Grapalat" w:hAnsi="GHEA Grapalat" w:cs="Arial"/>
                <w:sz w:val="24"/>
                <w:szCs w:val="24"/>
                <w:lang w:val="hy-AM" w:eastAsia="ru-RU"/>
              </w:rPr>
            </w:pPr>
            <w:r w:rsidRPr="005D7476">
              <w:rPr>
                <w:rFonts w:ascii="GHEA Grapalat" w:hAnsi="GHEA Grapalat" w:cs="Arial"/>
                <w:sz w:val="24"/>
                <w:szCs w:val="24"/>
                <w:lang w:val="hy-AM" w:eastAsia="ru-RU"/>
              </w:rPr>
              <w:t>Համապատասխան փոփոխությունները կատարվել են</w:t>
            </w:r>
            <w:r w:rsidRPr="005D7476">
              <w:rPr>
                <w:rFonts w:ascii="GHEA Grapalat" w:hAnsi="GHEA Grapalat" w:cs="Tahoma"/>
                <w:sz w:val="24"/>
                <w:szCs w:val="24"/>
                <w:lang w:val="hy-AM" w:eastAsia="ru-RU"/>
              </w:rPr>
              <w:t>։</w:t>
            </w:r>
          </w:p>
        </w:tc>
      </w:tr>
      <w:tr w:rsidR="008C0329" w:rsidRPr="00520F8C" w:rsidTr="007C2036">
        <w:tc>
          <w:tcPr>
            <w:tcW w:w="6452" w:type="dxa"/>
          </w:tcPr>
          <w:p w:rsidR="008C0329" w:rsidRPr="005D7476" w:rsidRDefault="00BE4346" w:rsidP="00520F8C">
            <w:pPr>
              <w:tabs>
                <w:tab w:val="left" w:pos="142"/>
                <w:tab w:val="left" w:pos="284"/>
                <w:tab w:val="left" w:pos="586"/>
                <w:tab w:val="center" w:pos="1026"/>
              </w:tabs>
              <w:spacing w:line="360" w:lineRule="auto"/>
              <w:ind w:left="39" w:hanging="39"/>
              <w:jc w:val="both"/>
              <w:rPr>
                <w:rFonts w:ascii="GHEA Grapalat" w:hAnsi="GHEA Grapalat"/>
                <w:bCs/>
                <w:sz w:val="24"/>
                <w:szCs w:val="24"/>
                <w:lang w:val="hy-AM"/>
              </w:rPr>
            </w:pPr>
            <w:r w:rsidRPr="005D7476">
              <w:rPr>
                <w:rFonts w:ascii="GHEA Grapalat" w:hAnsi="GHEA Grapalat" w:cs="AK Courier"/>
                <w:sz w:val="24"/>
                <w:szCs w:val="24"/>
                <w:lang w:val="hy-AM"/>
              </w:rPr>
              <w:lastRenderedPageBreak/>
              <w:t>2.  Նախագծի 11-րդ հոդվածի</w:t>
            </w:r>
            <w:r w:rsidRPr="005D7476">
              <w:rPr>
                <w:rFonts w:ascii="GHEA Grapalat" w:hAnsi="GHEA Grapalat" w:cs="AK Courier"/>
                <w:b/>
                <w:sz w:val="24"/>
                <w:szCs w:val="24"/>
                <w:lang w:val="hy-AM"/>
              </w:rPr>
              <w:t xml:space="preserve"> </w:t>
            </w:r>
            <w:r w:rsidRPr="005D7476">
              <w:rPr>
                <w:rStyle w:val="Strong"/>
                <w:rFonts w:ascii="GHEA Grapalat" w:hAnsi="GHEA Grapalat"/>
                <w:b w:val="0"/>
                <w:sz w:val="24"/>
                <w:szCs w:val="24"/>
                <w:lang w:val="hy-AM"/>
              </w:rPr>
              <w:t>1-ին մասի 1-ին նախադասությունում «Նոր և վերակառուցվող  կազմակերպությունների, կառույցների և այլ օբյեկտների» բառերը փոխարինել «Նոր կազմակերպությունների, շենքերի և շինությունների» բառերով, իսկ 2-րդ նախադասությունում՝ «կառույցների և այլ օբյեկտների» բառերը՝ «շենքերի և շինությունների» բառերով:</w:t>
            </w:r>
          </w:p>
        </w:tc>
        <w:tc>
          <w:tcPr>
            <w:tcW w:w="3295" w:type="dxa"/>
          </w:tcPr>
          <w:p w:rsidR="00615BBF" w:rsidRPr="005D7476" w:rsidRDefault="00615BBF" w:rsidP="00520F8C">
            <w:pPr>
              <w:spacing w:line="360" w:lineRule="auto"/>
              <w:jc w:val="center"/>
              <w:rPr>
                <w:rFonts w:ascii="GHEA Grapalat" w:hAnsi="GHEA Grapalat" w:cs="Arial"/>
                <w:sz w:val="24"/>
                <w:szCs w:val="24"/>
                <w:lang w:val="hy-AM" w:eastAsia="ru-RU"/>
              </w:rPr>
            </w:pPr>
            <w:r w:rsidRPr="005D7476">
              <w:rPr>
                <w:rFonts w:ascii="GHEA Grapalat" w:hAnsi="GHEA Grapalat" w:cs="Arial"/>
                <w:sz w:val="24"/>
                <w:szCs w:val="24"/>
                <w:lang w:val="hy-AM" w:eastAsia="ru-RU"/>
              </w:rPr>
              <w:t>Ընդունվել է։</w:t>
            </w:r>
          </w:p>
          <w:p w:rsidR="008C0329" w:rsidRPr="005D7476" w:rsidRDefault="00615BBF" w:rsidP="00520F8C">
            <w:pPr>
              <w:spacing w:line="360" w:lineRule="auto"/>
              <w:jc w:val="both"/>
              <w:rPr>
                <w:rFonts w:ascii="GHEA Grapalat" w:hAnsi="GHEA Grapalat" w:cs="Arial"/>
                <w:sz w:val="24"/>
                <w:szCs w:val="24"/>
                <w:lang w:val="hy-AM" w:eastAsia="ru-RU"/>
              </w:rPr>
            </w:pPr>
            <w:r w:rsidRPr="005D7476">
              <w:rPr>
                <w:rFonts w:ascii="GHEA Grapalat" w:hAnsi="GHEA Grapalat" w:cs="Arial"/>
                <w:sz w:val="24"/>
                <w:szCs w:val="24"/>
                <w:lang w:val="hy-AM" w:eastAsia="ru-RU"/>
              </w:rPr>
              <w:t>Համապատասխան փոփոխությունները կատարվել են</w:t>
            </w:r>
            <w:r w:rsidRPr="005D7476">
              <w:rPr>
                <w:rFonts w:ascii="GHEA Grapalat" w:hAnsi="GHEA Grapalat" w:cs="Tahoma"/>
                <w:sz w:val="24"/>
                <w:szCs w:val="24"/>
                <w:lang w:val="hy-AM" w:eastAsia="ru-RU"/>
              </w:rPr>
              <w:t>։</w:t>
            </w:r>
          </w:p>
        </w:tc>
      </w:tr>
      <w:tr w:rsidR="008C0329" w:rsidRPr="00520F8C" w:rsidTr="007C2036">
        <w:tc>
          <w:tcPr>
            <w:tcW w:w="6452" w:type="dxa"/>
          </w:tcPr>
          <w:p w:rsidR="008C0329" w:rsidRPr="005D7476" w:rsidRDefault="00B90651" w:rsidP="00520F8C">
            <w:pPr>
              <w:spacing w:line="360" w:lineRule="auto"/>
              <w:rPr>
                <w:rFonts w:ascii="GHEA Grapalat" w:hAnsi="GHEA Grapalat"/>
                <w:sz w:val="24"/>
                <w:szCs w:val="24"/>
                <w:lang w:val="hy-AM"/>
              </w:rPr>
            </w:pPr>
            <w:r w:rsidRPr="005D7476">
              <w:rPr>
                <w:rStyle w:val="Strong"/>
                <w:rFonts w:ascii="GHEA Grapalat" w:hAnsi="GHEA Grapalat"/>
                <w:b w:val="0"/>
                <w:sz w:val="24"/>
                <w:szCs w:val="24"/>
                <w:lang w:val="hy-AM"/>
              </w:rPr>
              <w:t xml:space="preserve">3.Նախագծի 11-րդ հոդվածի 2-րդ մասում «Հայաստանի Հանրապետության տարածքում կառուցվող </w:t>
            </w:r>
            <w:r w:rsidRPr="005D7476">
              <w:rPr>
                <w:rStyle w:val="Strong"/>
                <w:rFonts w:ascii="GHEA Grapalat" w:hAnsi="GHEA Grapalat"/>
                <w:b w:val="0"/>
                <w:sz w:val="24"/>
                <w:szCs w:val="24"/>
                <w:lang w:val="hy-AM"/>
              </w:rPr>
              <w:lastRenderedPageBreak/>
              <w:t>(վերակառուցվող, քանդվող) օբյեկտների շինարարության ընթացքում փոշու արտանետումների՝ շինարարական հրապարակից դուրս տարածվելը» բառերը փոխարինել «Շենքերի և շինությունների կառուցման (վերակառուցման, վերականգնման, քանդման, հիմնական և ընթացիկ նորոգման) աշխատանքների ընթացքում փոշու արտանետումների շինարարական հրապարակից դուրս տարածվելը» բառերով:</w:t>
            </w:r>
          </w:p>
        </w:tc>
        <w:tc>
          <w:tcPr>
            <w:tcW w:w="3295" w:type="dxa"/>
          </w:tcPr>
          <w:p w:rsidR="00B90651" w:rsidRPr="005D7476" w:rsidRDefault="00B90651" w:rsidP="00520F8C">
            <w:pPr>
              <w:spacing w:line="360" w:lineRule="auto"/>
              <w:jc w:val="center"/>
              <w:rPr>
                <w:rFonts w:ascii="GHEA Grapalat" w:hAnsi="GHEA Grapalat" w:cs="Arial"/>
                <w:sz w:val="24"/>
                <w:szCs w:val="24"/>
                <w:lang w:val="hy-AM" w:eastAsia="ru-RU"/>
              </w:rPr>
            </w:pPr>
            <w:r w:rsidRPr="005D7476">
              <w:rPr>
                <w:rFonts w:ascii="GHEA Grapalat" w:hAnsi="GHEA Grapalat" w:cs="Arial"/>
                <w:sz w:val="24"/>
                <w:szCs w:val="24"/>
                <w:lang w:val="hy-AM" w:eastAsia="ru-RU"/>
              </w:rPr>
              <w:lastRenderedPageBreak/>
              <w:t>Ընդունվել է։</w:t>
            </w:r>
          </w:p>
          <w:p w:rsidR="008C0329" w:rsidRPr="005D7476" w:rsidRDefault="00B90651" w:rsidP="00520F8C">
            <w:pPr>
              <w:spacing w:line="360" w:lineRule="auto"/>
              <w:jc w:val="both"/>
              <w:rPr>
                <w:rFonts w:ascii="GHEA Grapalat" w:hAnsi="GHEA Grapalat" w:cs="Arial"/>
                <w:sz w:val="24"/>
                <w:szCs w:val="24"/>
                <w:lang w:val="hy-AM" w:eastAsia="ru-RU"/>
              </w:rPr>
            </w:pPr>
            <w:r w:rsidRPr="005D7476">
              <w:rPr>
                <w:rFonts w:ascii="GHEA Grapalat" w:hAnsi="GHEA Grapalat" w:cs="Arial"/>
                <w:sz w:val="24"/>
                <w:szCs w:val="24"/>
                <w:lang w:val="hy-AM" w:eastAsia="ru-RU"/>
              </w:rPr>
              <w:t xml:space="preserve">Համապատասխան </w:t>
            </w:r>
            <w:r w:rsidR="006949F0" w:rsidRPr="005D7476">
              <w:rPr>
                <w:rFonts w:ascii="GHEA Grapalat" w:hAnsi="GHEA Grapalat" w:cs="Arial"/>
                <w:sz w:val="24"/>
                <w:szCs w:val="24"/>
                <w:lang w:val="hy-AM" w:eastAsia="ru-RU"/>
              </w:rPr>
              <w:t>փոփոխություն</w:t>
            </w:r>
            <w:r w:rsidRPr="005D7476">
              <w:rPr>
                <w:rFonts w:ascii="GHEA Grapalat" w:hAnsi="GHEA Grapalat" w:cs="Arial"/>
                <w:sz w:val="24"/>
                <w:szCs w:val="24"/>
                <w:lang w:val="hy-AM" w:eastAsia="ru-RU"/>
              </w:rPr>
              <w:t xml:space="preserve">ը կատարվել </w:t>
            </w:r>
            <w:r w:rsidR="006949F0" w:rsidRPr="005D7476">
              <w:rPr>
                <w:rFonts w:ascii="GHEA Grapalat" w:hAnsi="GHEA Grapalat" w:cs="Arial"/>
                <w:sz w:val="24"/>
                <w:szCs w:val="24"/>
                <w:lang w:val="hy-AM" w:eastAsia="ru-RU"/>
              </w:rPr>
              <w:t>է</w:t>
            </w:r>
            <w:r w:rsidRPr="005D7476">
              <w:rPr>
                <w:rFonts w:ascii="GHEA Grapalat" w:hAnsi="GHEA Grapalat" w:cs="Tahoma"/>
                <w:sz w:val="24"/>
                <w:szCs w:val="24"/>
                <w:lang w:val="hy-AM" w:eastAsia="ru-RU"/>
              </w:rPr>
              <w:t>։</w:t>
            </w:r>
          </w:p>
        </w:tc>
      </w:tr>
      <w:tr w:rsidR="008C0329" w:rsidRPr="00520F8C" w:rsidTr="007C2036">
        <w:tc>
          <w:tcPr>
            <w:tcW w:w="6452" w:type="dxa"/>
          </w:tcPr>
          <w:p w:rsidR="008C0329" w:rsidRPr="005D7476" w:rsidRDefault="00B21730" w:rsidP="00520F8C">
            <w:pPr>
              <w:spacing w:line="360" w:lineRule="auto"/>
              <w:rPr>
                <w:rFonts w:ascii="GHEA Grapalat" w:hAnsi="GHEA Grapalat"/>
                <w:sz w:val="24"/>
                <w:szCs w:val="24"/>
                <w:lang w:val="hy-AM"/>
              </w:rPr>
            </w:pPr>
            <w:r w:rsidRPr="005D7476">
              <w:rPr>
                <w:rStyle w:val="Strong"/>
                <w:rFonts w:ascii="GHEA Grapalat" w:hAnsi="GHEA Grapalat"/>
                <w:b w:val="0"/>
                <w:sz w:val="24"/>
                <w:szCs w:val="24"/>
                <w:lang w:val="hy-AM"/>
              </w:rPr>
              <w:lastRenderedPageBreak/>
              <w:t xml:space="preserve">4.Նախագծի 11-րդ հոդվածի 2-րդ մասի 1-ին կետը շարադրել հետևյալ խմբագրությամբ՝ «1)ցանկապատել շինարարական հրապարակները, շենքերը և շինությունները ծածկել շինարարությանը համապատասխան </w:t>
            </w:r>
            <w:r w:rsidRPr="005D7476">
              <w:rPr>
                <w:rStyle w:val="Strong"/>
                <w:rFonts w:ascii="GHEA Grapalat" w:hAnsi="GHEA Grapalat"/>
                <w:b w:val="0"/>
                <w:sz w:val="24"/>
                <w:szCs w:val="24"/>
                <w:lang w:val="hy-AM"/>
              </w:rPr>
              <w:lastRenderedPageBreak/>
              <w:t>բարձրության անթափանց թաղանթով.»:</w:t>
            </w:r>
          </w:p>
        </w:tc>
        <w:tc>
          <w:tcPr>
            <w:tcW w:w="3295" w:type="dxa"/>
          </w:tcPr>
          <w:p w:rsidR="008C0329" w:rsidRPr="005D7476" w:rsidRDefault="00FE4A1F" w:rsidP="00520F8C">
            <w:pPr>
              <w:spacing w:line="360" w:lineRule="auto"/>
              <w:jc w:val="center"/>
              <w:rPr>
                <w:rFonts w:ascii="GHEA Grapalat" w:hAnsi="GHEA Grapalat" w:cs="Arial"/>
                <w:sz w:val="24"/>
                <w:szCs w:val="24"/>
                <w:lang w:val="hy-AM" w:eastAsia="ru-RU"/>
              </w:rPr>
            </w:pPr>
            <w:r w:rsidRPr="005D7476">
              <w:rPr>
                <w:rFonts w:ascii="GHEA Grapalat" w:hAnsi="GHEA Grapalat" w:cs="Arial"/>
                <w:sz w:val="24"/>
                <w:szCs w:val="24"/>
                <w:lang w:val="hy-AM" w:eastAsia="ru-RU"/>
              </w:rPr>
              <w:lastRenderedPageBreak/>
              <w:t>Ընդունվել է:</w:t>
            </w:r>
          </w:p>
          <w:p w:rsidR="00FE4A1F" w:rsidRPr="005D7476" w:rsidRDefault="00FE4A1F" w:rsidP="00520F8C">
            <w:pPr>
              <w:spacing w:line="360" w:lineRule="auto"/>
              <w:jc w:val="both"/>
              <w:rPr>
                <w:rFonts w:ascii="GHEA Grapalat" w:hAnsi="GHEA Grapalat" w:cs="Arial"/>
                <w:sz w:val="24"/>
                <w:szCs w:val="24"/>
                <w:lang w:val="hy-AM" w:eastAsia="ru-RU"/>
              </w:rPr>
            </w:pPr>
            <w:r w:rsidRPr="005D7476">
              <w:rPr>
                <w:rFonts w:ascii="GHEA Grapalat" w:hAnsi="GHEA Grapalat" w:cs="Arial"/>
                <w:sz w:val="24"/>
                <w:szCs w:val="24"/>
                <w:lang w:val="hy-AM" w:eastAsia="ru-RU"/>
              </w:rPr>
              <w:t>Համապատասխան փոփոխությունը կատարվել է:</w:t>
            </w:r>
          </w:p>
        </w:tc>
      </w:tr>
      <w:tr w:rsidR="008C0329" w:rsidRPr="00520F8C" w:rsidTr="007C2036">
        <w:tc>
          <w:tcPr>
            <w:tcW w:w="6452" w:type="dxa"/>
          </w:tcPr>
          <w:p w:rsidR="008C0329" w:rsidRPr="005D7476" w:rsidRDefault="00AD09C1" w:rsidP="00520F8C">
            <w:pPr>
              <w:spacing w:line="360" w:lineRule="auto"/>
              <w:rPr>
                <w:rFonts w:ascii="GHEA Grapalat" w:hAnsi="GHEA Grapalat"/>
                <w:sz w:val="24"/>
                <w:szCs w:val="24"/>
                <w:lang w:val="hy-AM"/>
              </w:rPr>
            </w:pPr>
            <w:r w:rsidRPr="005D7476">
              <w:rPr>
                <w:rStyle w:val="Strong"/>
                <w:rFonts w:ascii="GHEA Grapalat" w:hAnsi="GHEA Grapalat"/>
                <w:b w:val="0"/>
                <w:sz w:val="24"/>
                <w:szCs w:val="24"/>
                <w:lang w:val="hy-AM"/>
              </w:rPr>
              <w:lastRenderedPageBreak/>
              <w:t>5.Նախագծի 11-րդ հոդվածի 4-րդ մասը շարադրել հետևյալ խմբագրությամբ՝ «4. Բնակելի տարածքներում մթնոլորտային</w:t>
            </w:r>
            <w:r w:rsidRPr="005D7476">
              <w:rPr>
                <w:rStyle w:val="Strong"/>
                <w:rFonts w:cs="Calibri"/>
                <w:b w:val="0"/>
                <w:sz w:val="24"/>
                <w:szCs w:val="24"/>
                <w:lang w:val="hy-AM"/>
              </w:rPr>
              <w:t> </w:t>
            </w:r>
            <w:r w:rsidRPr="005D7476">
              <w:rPr>
                <w:rStyle w:val="Strong"/>
                <w:rFonts w:ascii="GHEA Grapalat" w:hAnsi="GHEA Grapalat" w:cs="GHEA Grapalat"/>
                <w:b w:val="0"/>
                <w:sz w:val="24"/>
                <w:szCs w:val="24"/>
                <w:lang w:val="hy-AM"/>
              </w:rPr>
              <w:t>օդի</w:t>
            </w:r>
            <w:r w:rsidRPr="005D7476">
              <w:rPr>
                <w:rStyle w:val="Strong"/>
                <w:rFonts w:cs="Calibri"/>
                <w:b w:val="0"/>
                <w:sz w:val="24"/>
                <w:szCs w:val="24"/>
                <w:lang w:val="hy-AM"/>
              </w:rPr>
              <w:t> </w:t>
            </w:r>
            <w:r w:rsidRPr="005D7476">
              <w:rPr>
                <w:rStyle w:val="Strong"/>
                <w:rFonts w:ascii="GHEA Grapalat" w:hAnsi="GHEA Grapalat" w:cs="GHEA Grapalat"/>
                <w:b w:val="0"/>
                <w:sz w:val="24"/>
                <w:szCs w:val="24"/>
                <w:lang w:val="hy-AM"/>
              </w:rPr>
              <w:t>վիճակի</w:t>
            </w:r>
            <w:r w:rsidRPr="005D7476">
              <w:rPr>
                <w:rStyle w:val="Strong"/>
                <w:rFonts w:ascii="GHEA Grapalat" w:hAnsi="GHEA Grapalat"/>
                <w:b w:val="0"/>
                <w:sz w:val="24"/>
                <w:szCs w:val="24"/>
                <w:lang w:val="hy-AM"/>
              </w:rPr>
              <w:t xml:space="preserve"> </w:t>
            </w:r>
            <w:r w:rsidRPr="005D7476">
              <w:rPr>
                <w:rStyle w:val="Strong"/>
                <w:rFonts w:ascii="GHEA Grapalat" w:hAnsi="GHEA Grapalat" w:cs="GHEA Grapalat"/>
                <w:b w:val="0"/>
                <w:sz w:val="24"/>
                <w:szCs w:val="24"/>
                <w:lang w:val="hy-AM"/>
              </w:rPr>
              <w:t>վրա</w:t>
            </w:r>
            <w:r w:rsidRPr="005D7476">
              <w:rPr>
                <w:rStyle w:val="Strong"/>
                <w:rFonts w:ascii="GHEA Grapalat" w:hAnsi="GHEA Grapalat"/>
                <w:b w:val="0"/>
                <w:sz w:val="24"/>
                <w:szCs w:val="24"/>
                <w:lang w:val="hy-AM"/>
              </w:rPr>
              <w:t xml:space="preserve"> </w:t>
            </w:r>
            <w:r w:rsidRPr="005D7476">
              <w:rPr>
                <w:rStyle w:val="Strong"/>
                <w:rFonts w:ascii="GHEA Grapalat" w:hAnsi="GHEA Grapalat" w:cs="GHEA Grapalat"/>
                <w:b w:val="0"/>
                <w:sz w:val="24"/>
                <w:szCs w:val="24"/>
                <w:lang w:val="hy-AM"/>
              </w:rPr>
              <w:t>ներգործող</w:t>
            </w:r>
            <w:r w:rsidRPr="005D7476">
              <w:rPr>
                <w:rStyle w:val="Strong"/>
                <w:rFonts w:ascii="GHEA Grapalat" w:hAnsi="GHEA Grapalat"/>
                <w:b w:val="0"/>
                <w:sz w:val="24"/>
                <w:szCs w:val="24"/>
                <w:lang w:val="hy-AM"/>
              </w:rPr>
              <w:t xml:space="preserve"> </w:t>
            </w:r>
            <w:r w:rsidRPr="005D7476">
              <w:rPr>
                <w:rStyle w:val="Strong"/>
                <w:rFonts w:ascii="GHEA Grapalat" w:hAnsi="GHEA Grapalat" w:cs="GHEA Grapalat"/>
                <w:b w:val="0"/>
                <w:sz w:val="24"/>
                <w:szCs w:val="24"/>
                <w:lang w:val="hy-AM"/>
              </w:rPr>
              <w:t>նոր</w:t>
            </w:r>
            <w:r w:rsidRPr="005D7476">
              <w:rPr>
                <w:rStyle w:val="Strong"/>
                <w:rFonts w:ascii="GHEA Grapalat" w:hAnsi="GHEA Grapalat"/>
                <w:b w:val="0"/>
                <w:sz w:val="24"/>
                <w:szCs w:val="24"/>
                <w:lang w:val="hy-AM"/>
              </w:rPr>
              <w:t xml:space="preserve"> </w:t>
            </w:r>
            <w:r w:rsidRPr="005D7476">
              <w:rPr>
                <w:rStyle w:val="Strong"/>
                <w:rFonts w:ascii="GHEA Grapalat" w:hAnsi="GHEA Grapalat" w:cs="GHEA Grapalat"/>
                <w:b w:val="0"/>
                <w:sz w:val="24"/>
                <w:szCs w:val="24"/>
                <w:lang w:val="hy-AM"/>
              </w:rPr>
              <w:t>արդյունաբերական</w:t>
            </w:r>
            <w:r w:rsidRPr="005D7476">
              <w:rPr>
                <w:rStyle w:val="Strong"/>
                <w:rFonts w:ascii="GHEA Grapalat" w:hAnsi="GHEA Grapalat"/>
                <w:b w:val="0"/>
                <w:sz w:val="24"/>
                <w:szCs w:val="24"/>
                <w:lang w:val="hy-AM"/>
              </w:rPr>
              <w:t xml:space="preserve"> և արտադրական կազմակերպությունների տեղի ընտրության, գործող կազմակերպությունների վերակառուցման կամ ընդլայնման դեպքում սահմանվում են սանիտարապաշտպանական գոտիներ, որոնց սահմանները որոշվում են աղտոտող նյութերի արտանետումների ցրման հաշվարկների և կազմակերպության վտանգավորության դասի հիման վրա:»:</w:t>
            </w:r>
          </w:p>
        </w:tc>
        <w:tc>
          <w:tcPr>
            <w:tcW w:w="3295" w:type="dxa"/>
          </w:tcPr>
          <w:p w:rsidR="00AD09C1" w:rsidRPr="005D7476" w:rsidRDefault="00AD09C1" w:rsidP="00520F8C">
            <w:pPr>
              <w:spacing w:line="360" w:lineRule="auto"/>
              <w:jc w:val="center"/>
              <w:rPr>
                <w:rFonts w:ascii="GHEA Grapalat" w:hAnsi="GHEA Grapalat" w:cs="Arial"/>
                <w:sz w:val="24"/>
                <w:szCs w:val="24"/>
                <w:lang w:val="hy-AM" w:eastAsia="ru-RU"/>
              </w:rPr>
            </w:pPr>
            <w:r w:rsidRPr="005D7476">
              <w:rPr>
                <w:rFonts w:ascii="GHEA Grapalat" w:hAnsi="GHEA Grapalat" w:cs="Arial"/>
                <w:sz w:val="24"/>
                <w:szCs w:val="24"/>
                <w:lang w:val="hy-AM" w:eastAsia="ru-RU"/>
              </w:rPr>
              <w:t>Ընդունվել է:</w:t>
            </w:r>
          </w:p>
          <w:p w:rsidR="008C0329" w:rsidRPr="005D7476" w:rsidRDefault="00AD09C1" w:rsidP="00520F8C">
            <w:pPr>
              <w:spacing w:line="360" w:lineRule="auto"/>
              <w:jc w:val="both"/>
              <w:rPr>
                <w:rFonts w:ascii="GHEA Grapalat" w:hAnsi="GHEA Grapalat" w:cs="Arial"/>
                <w:sz w:val="24"/>
                <w:szCs w:val="24"/>
                <w:lang w:val="hy-AM" w:eastAsia="ru-RU"/>
              </w:rPr>
            </w:pPr>
            <w:r w:rsidRPr="005D7476">
              <w:rPr>
                <w:rFonts w:ascii="GHEA Grapalat" w:hAnsi="GHEA Grapalat" w:cs="Arial"/>
                <w:sz w:val="24"/>
                <w:szCs w:val="24"/>
                <w:lang w:val="hy-AM" w:eastAsia="ru-RU"/>
              </w:rPr>
              <w:t>Համապատասխան փոփոխությունը կատարվել է:</w:t>
            </w:r>
          </w:p>
        </w:tc>
      </w:tr>
      <w:tr w:rsidR="00F658EC" w:rsidRPr="005D7476" w:rsidTr="007C2036">
        <w:tc>
          <w:tcPr>
            <w:tcW w:w="6452" w:type="dxa"/>
            <w:shd w:val="clear" w:color="auto" w:fill="D9D9D9" w:themeFill="background1" w:themeFillShade="D9"/>
          </w:tcPr>
          <w:p w:rsidR="00F658EC" w:rsidRPr="005D7476" w:rsidRDefault="00F658EC" w:rsidP="00520F8C">
            <w:pPr>
              <w:spacing w:line="360" w:lineRule="auto"/>
              <w:jc w:val="center"/>
              <w:rPr>
                <w:rFonts w:ascii="GHEA Grapalat" w:hAnsi="GHEA Grapalat" w:cs="AK Courier"/>
                <w:sz w:val="24"/>
                <w:szCs w:val="24"/>
              </w:rPr>
            </w:pPr>
            <w:r w:rsidRPr="005D7476">
              <w:rPr>
                <w:rStyle w:val="Strong"/>
                <w:rFonts w:ascii="GHEA Grapalat" w:hAnsi="GHEA Grapalat"/>
                <w:b w:val="0"/>
                <w:sz w:val="24"/>
                <w:szCs w:val="24"/>
                <w:lang w:val="hy-AM"/>
              </w:rPr>
              <w:tab/>
              <w:t>4.</w:t>
            </w:r>
            <w:r w:rsidRPr="005D7476">
              <w:rPr>
                <w:rFonts w:ascii="GHEA Grapalat" w:hAnsi="GHEA Grapalat" w:cs="AK Courier"/>
                <w:sz w:val="24"/>
                <w:szCs w:val="24"/>
                <w:lang w:val="hy-AM"/>
              </w:rPr>
              <w:t xml:space="preserve"> Առողջապահության նախարարություն</w:t>
            </w:r>
          </w:p>
          <w:p w:rsidR="00F658EC" w:rsidRPr="005D7476" w:rsidRDefault="00F658EC" w:rsidP="00520F8C">
            <w:pPr>
              <w:tabs>
                <w:tab w:val="left" w:pos="2043"/>
              </w:tabs>
              <w:spacing w:line="360" w:lineRule="auto"/>
              <w:rPr>
                <w:rStyle w:val="Strong"/>
                <w:rFonts w:ascii="GHEA Grapalat" w:hAnsi="GHEA Grapalat"/>
                <w:b w:val="0"/>
                <w:sz w:val="24"/>
                <w:szCs w:val="24"/>
                <w:lang w:val="hy-AM"/>
              </w:rPr>
            </w:pPr>
          </w:p>
        </w:tc>
        <w:tc>
          <w:tcPr>
            <w:tcW w:w="3295" w:type="dxa"/>
            <w:shd w:val="clear" w:color="auto" w:fill="D9D9D9" w:themeFill="background1" w:themeFillShade="D9"/>
          </w:tcPr>
          <w:p w:rsidR="006542C0" w:rsidRPr="005D7476" w:rsidRDefault="006542C0" w:rsidP="00520F8C">
            <w:pPr>
              <w:spacing w:line="360" w:lineRule="auto"/>
              <w:jc w:val="center"/>
              <w:rPr>
                <w:rFonts w:ascii="GHEA Grapalat" w:hAnsi="GHEA Grapalat"/>
                <w:sz w:val="24"/>
                <w:szCs w:val="24"/>
              </w:rPr>
            </w:pPr>
            <w:r w:rsidRPr="005D7476">
              <w:rPr>
                <w:rFonts w:ascii="GHEA Grapalat" w:hAnsi="GHEA Grapalat"/>
                <w:sz w:val="24"/>
                <w:szCs w:val="24"/>
                <w:lang w:val="hy-AM"/>
              </w:rPr>
              <w:t>17</w:t>
            </w:r>
            <w:r w:rsidRPr="005D7476">
              <w:rPr>
                <w:rFonts w:ascii="GHEA Grapalat" w:hAnsi="GHEA Grapalat"/>
                <w:sz w:val="24"/>
                <w:szCs w:val="24"/>
              </w:rPr>
              <w:t>.0</w:t>
            </w:r>
            <w:r w:rsidRPr="005D7476">
              <w:rPr>
                <w:rFonts w:ascii="GHEA Grapalat" w:hAnsi="GHEA Grapalat"/>
                <w:sz w:val="24"/>
                <w:szCs w:val="24"/>
                <w:lang w:val="hy-AM"/>
              </w:rPr>
              <w:t>9</w:t>
            </w:r>
            <w:r w:rsidRPr="005D7476">
              <w:rPr>
                <w:rFonts w:ascii="GHEA Grapalat" w:hAnsi="GHEA Grapalat"/>
                <w:sz w:val="24"/>
                <w:szCs w:val="24"/>
              </w:rPr>
              <w:t>.2019թ.</w:t>
            </w:r>
          </w:p>
          <w:p w:rsidR="00F658EC" w:rsidRPr="005D7476" w:rsidRDefault="006542C0" w:rsidP="00520F8C">
            <w:pPr>
              <w:spacing w:line="360" w:lineRule="auto"/>
              <w:jc w:val="center"/>
              <w:rPr>
                <w:rFonts w:ascii="GHEA Grapalat" w:hAnsi="GHEA Grapalat" w:cs="Arial"/>
                <w:sz w:val="24"/>
                <w:szCs w:val="24"/>
                <w:lang w:val="hy-AM" w:eastAsia="ru-RU"/>
              </w:rPr>
            </w:pPr>
            <w:r w:rsidRPr="005D7476">
              <w:rPr>
                <w:rFonts w:ascii="GHEA Grapalat" w:hAnsi="GHEA Grapalat"/>
                <w:sz w:val="24"/>
                <w:szCs w:val="24"/>
              </w:rPr>
              <w:t>N</w:t>
            </w:r>
            <w:r w:rsidRPr="005D7476">
              <w:rPr>
                <w:rFonts w:ascii="GHEA Grapalat" w:hAnsi="GHEA Grapalat"/>
                <w:sz w:val="24"/>
                <w:szCs w:val="24"/>
                <w:lang w:val="hy-AM"/>
              </w:rPr>
              <w:t>ԱԹ/15248</w:t>
            </w:r>
          </w:p>
        </w:tc>
      </w:tr>
      <w:tr w:rsidR="00F658EC" w:rsidRPr="00520F8C" w:rsidTr="007C2036">
        <w:tc>
          <w:tcPr>
            <w:tcW w:w="6452" w:type="dxa"/>
          </w:tcPr>
          <w:p w:rsidR="00F658EC" w:rsidRPr="005D7476" w:rsidRDefault="00A80F37" w:rsidP="00520F8C">
            <w:pPr>
              <w:spacing w:line="360" w:lineRule="auto"/>
              <w:rPr>
                <w:rStyle w:val="Strong"/>
                <w:rFonts w:ascii="GHEA Grapalat" w:hAnsi="GHEA Grapalat"/>
                <w:b w:val="0"/>
                <w:sz w:val="24"/>
                <w:szCs w:val="24"/>
                <w:lang w:val="hy-AM"/>
              </w:rPr>
            </w:pPr>
            <w:r w:rsidRPr="005D7476">
              <w:rPr>
                <w:rFonts w:ascii="GHEA Grapalat" w:hAnsi="GHEA Grapalat" w:cs="Sylfaen"/>
                <w:sz w:val="24"/>
                <w:szCs w:val="24"/>
                <w:lang w:val="hy-AM"/>
              </w:rPr>
              <w:lastRenderedPageBreak/>
              <w:t xml:space="preserve">1.Նախագծի 3-րդ հոդվածի 1-ին կետի 22)-րդ ենթակետում նշված </w:t>
            </w:r>
            <w:r w:rsidRPr="005D7476">
              <w:rPr>
                <w:rFonts w:ascii="GHEA Grapalat" w:hAnsi="GHEA Grapalat"/>
                <w:sz w:val="24"/>
                <w:szCs w:val="24"/>
                <w:lang w:val="hy-AM"/>
              </w:rPr>
              <w:t>«</w:t>
            </w:r>
            <w:r w:rsidRPr="005D7476">
              <w:rPr>
                <w:rFonts w:ascii="GHEA Grapalat" w:hAnsi="GHEA Grapalat" w:cs="Sylfaen"/>
                <w:sz w:val="24"/>
                <w:szCs w:val="24"/>
                <w:lang w:val="hy-AM"/>
              </w:rPr>
              <w:t>մաքուր</w:t>
            </w:r>
            <w:r w:rsidRPr="005D7476">
              <w:rPr>
                <w:rFonts w:ascii="Courier New" w:hAnsi="Courier New" w:cs="Courier New"/>
                <w:sz w:val="24"/>
                <w:szCs w:val="24"/>
                <w:lang w:val="hy-AM"/>
              </w:rPr>
              <w:t> </w:t>
            </w:r>
            <w:r w:rsidRPr="005D7476">
              <w:rPr>
                <w:rFonts w:ascii="GHEA Grapalat" w:hAnsi="GHEA Grapalat" w:cs="Sylfaen"/>
                <w:sz w:val="24"/>
                <w:szCs w:val="24"/>
                <w:lang w:val="hy-AM"/>
              </w:rPr>
              <w:t>օդի»</w:t>
            </w:r>
            <w:r w:rsidRPr="005D7476">
              <w:rPr>
                <w:rFonts w:ascii="GHEA Grapalat" w:hAnsi="GHEA Grapalat" w:cs="Courier New"/>
                <w:sz w:val="24"/>
                <w:szCs w:val="24"/>
                <w:lang w:val="hy-AM"/>
              </w:rPr>
              <w:t xml:space="preserve"> բառակապակցությունը հստակեցման կարիք ունի, քանի որ տարբեր բնակավայրերում մթնոլորտային օդի կազմը տարբեր է:</w:t>
            </w:r>
          </w:p>
        </w:tc>
        <w:tc>
          <w:tcPr>
            <w:tcW w:w="3295" w:type="dxa"/>
          </w:tcPr>
          <w:p w:rsidR="00F658EC" w:rsidRPr="005D7476" w:rsidRDefault="00A80F37"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A80F37" w:rsidRPr="005D7476" w:rsidRDefault="00734618" w:rsidP="00520F8C">
            <w:pPr>
              <w:spacing w:line="360" w:lineRule="auto"/>
              <w:rPr>
                <w:rFonts w:ascii="GHEA Grapalat" w:hAnsi="GHEA Grapalat"/>
                <w:sz w:val="24"/>
                <w:szCs w:val="24"/>
                <w:lang w:val="hy-AM" w:eastAsia="ru-RU"/>
              </w:rPr>
            </w:pPr>
            <w:r w:rsidRPr="005D7476">
              <w:rPr>
                <w:rFonts w:ascii="GHEA Grapalat" w:hAnsi="GHEA Grapalat" w:cs="Helvetica"/>
                <w:sz w:val="24"/>
                <w:szCs w:val="24"/>
                <w:shd w:val="clear" w:color="auto" w:fill="FFFFFF"/>
                <w:lang w:val="hy-AM"/>
              </w:rPr>
              <w:t>Ավելացվել է նոր հասկացություն (Հոդված 3, 25 ենթակետ) հետևյալ շարադրությամբ՝      «</w:t>
            </w:r>
            <w:r w:rsidRPr="005D7476">
              <w:rPr>
                <w:rFonts w:ascii="GHEA Grapalat" w:hAnsi="GHEA Grapalat" w:cs="Helvetica"/>
                <w:b/>
                <w:sz w:val="24"/>
                <w:szCs w:val="24"/>
                <w:shd w:val="clear" w:color="auto" w:fill="FFFFFF"/>
                <w:lang w:val="hy-AM"/>
              </w:rPr>
              <w:t>մաքուր օդ</w:t>
            </w:r>
            <w:r w:rsidRPr="005D7476">
              <w:rPr>
                <w:rFonts w:ascii="GHEA Grapalat" w:hAnsi="GHEA Grapalat" w:cs="Helvetica"/>
                <w:sz w:val="24"/>
                <w:szCs w:val="24"/>
                <w:shd w:val="clear" w:color="auto" w:fill="FFFFFF"/>
                <w:lang w:val="hy-AM"/>
              </w:rPr>
              <w:t>՝ օդ, որը չի պարունակում կոշտ, հեղուկ կամ գազային նյութեր կամ գազային խառնուրդներ, որոնք փոխում են նրա  բնական կազմը.»</w:t>
            </w:r>
          </w:p>
        </w:tc>
      </w:tr>
      <w:tr w:rsidR="00F658EC" w:rsidRPr="00520F8C" w:rsidTr="007C2036">
        <w:tc>
          <w:tcPr>
            <w:tcW w:w="6452" w:type="dxa"/>
          </w:tcPr>
          <w:p w:rsidR="00F658EC" w:rsidRPr="005D7476" w:rsidRDefault="00AE3B55" w:rsidP="00520F8C">
            <w:pPr>
              <w:spacing w:line="360" w:lineRule="auto"/>
              <w:rPr>
                <w:rStyle w:val="Strong"/>
                <w:rFonts w:ascii="GHEA Grapalat" w:hAnsi="GHEA Grapalat"/>
                <w:b w:val="0"/>
                <w:sz w:val="24"/>
                <w:szCs w:val="24"/>
                <w:lang w:val="hy-AM"/>
              </w:rPr>
            </w:pPr>
            <w:r w:rsidRPr="005D7476">
              <w:rPr>
                <w:rFonts w:ascii="GHEA Grapalat" w:hAnsi="GHEA Grapalat" w:cs="Courier New"/>
                <w:sz w:val="24"/>
                <w:szCs w:val="24"/>
                <w:lang w:val="hy-AM"/>
              </w:rPr>
              <w:t>2.Նույն հոդվածի 27)-րդ ենթակետում «մարդիկ» բառը առաջարկում եմ հանել, քանի որ մարդու առողջության տեսակետից նման ծանրաբեռնվածություն չի կարող սահմանվել, որովհետև սահմանային թույլատրելի կոնցենտրացիաները արդեն իսկ սահմանում են այն չափաքանակները, որոնց գերազանցումը վնասակար են առողջության  համար:</w:t>
            </w:r>
          </w:p>
        </w:tc>
        <w:tc>
          <w:tcPr>
            <w:tcW w:w="3295" w:type="dxa"/>
          </w:tcPr>
          <w:p w:rsidR="00F658EC" w:rsidRPr="005D7476" w:rsidRDefault="002F69E7"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2F69E7" w:rsidRPr="005D7476" w:rsidRDefault="00AB49A9" w:rsidP="00520F8C">
            <w:pPr>
              <w:spacing w:line="360" w:lineRule="auto"/>
              <w:jc w:val="both"/>
              <w:rPr>
                <w:rFonts w:ascii="GHEA Grapalat" w:hAnsi="GHEA Grapalat" w:cs="Arial"/>
                <w:sz w:val="24"/>
                <w:szCs w:val="24"/>
                <w:lang w:val="hy-AM" w:eastAsia="ru-RU"/>
              </w:rPr>
            </w:pPr>
            <w:r w:rsidRPr="005D7476">
              <w:rPr>
                <w:rFonts w:ascii="GHEA Grapalat" w:hAnsi="GHEA Grapalat"/>
                <w:sz w:val="24"/>
                <w:szCs w:val="24"/>
                <w:lang w:val="hy-AM" w:eastAsia="ru-RU"/>
              </w:rPr>
              <w:t>Ներկայիս 31 ենթակետ) Կետը խմբագրվել է հետևյալ շարադրությամբ՝ «...ինչպիսիք են բույսերը, էկոհամակարգերը, բայց ոչ մարդիկ»:</w:t>
            </w:r>
          </w:p>
        </w:tc>
      </w:tr>
      <w:tr w:rsidR="00F658EC" w:rsidRPr="00520F8C" w:rsidTr="007C2036">
        <w:tc>
          <w:tcPr>
            <w:tcW w:w="6452" w:type="dxa"/>
          </w:tcPr>
          <w:p w:rsidR="00F658EC" w:rsidRPr="005D7476" w:rsidRDefault="003F05D3" w:rsidP="00520F8C">
            <w:pPr>
              <w:spacing w:line="360" w:lineRule="auto"/>
              <w:rPr>
                <w:rStyle w:val="Strong"/>
                <w:rFonts w:ascii="GHEA Grapalat" w:hAnsi="GHEA Grapalat"/>
                <w:b w:val="0"/>
                <w:sz w:val="24"/>
                <w:szCs w:val="24"/>
                <w:lang w:val="hy-AM"/>
              </w:rPr>
            </w:pPr>
            <w:r w:rsidRPr="005D7476">
              <w:rPr>
                <w:rFonts w:ascii="GHEA Grapalat" w:hAnsi="GHEA Grapalat" w:cs="Sylfaen"/>
                <w:sz w:val="24"/>
                <w:szCs w:val="24"/>
                <w:lang w:val="hy-AM"/>
              </w:rPr>
              <w:t xml:space="preserve">3.Նախագծի 5-րդ հոդվածի 1-ին կետի 13)-րդ ենթակետում </w:t>
            </w:r>
            <w:r w:rsidRPr="005D7476">
              <w:rPr>
                <w:rFonts w:ascii="GHEA Grapalat" w:hAnsi="GHEA Grapalat"/>
                <w:sz w:val="24"/>
                <w:szCs w:val="24"/>
                <w:lang w:val="hy-AM"/>
              </w:rPr>
              <w:t>«</w:t>
            </w:r>
            <w:r w:rsidRPr="005D7476">
              <w:rPr>
                <w:rFonts w:ascii="GHEA Grapalat" w:hAnsi="GHEA Grapalat" w:cs="Sylfaen"/>
                <w:sz w:val="24"/>
                <w:szCs w:val="24"/>
                <w:lang w:val="hy-AM"/>
              </w:rPr>
              <w:t xml:space="preserve">ոչ ուշ քան տաս տարին մեկ անգամ» արտահայտությունը </w:t>
            </w:r>
            <w:r w:rsidRPr="005D7476">
              <w:rPr>
                <w:rFonts w:ascii="GHEA Grapalat" w:hAnsi="GHEA Grapalat" w:cs="Sylfaen"/>
                <w:sz w:val="24"/>
                <w:szCs w:val="24"/>
                <w:lang w:val="hy-AM"/>
              </w:rPr>
              <w:lastRenderedPageBreak/>
              <w:t>հիմնավորման կարիք ունի, քանի որ պարզ չէ թե ինչ սկզբունքով է ընտրված նշված ժամանակահատվածը:</w:t>
            </w:r>
          </w:p>
        </w:tc>
        <w:tc>
          <w:tcPr>
            <w:tcW w:w="3295" w:type="dxa"/>
          </w:tcPr>
          <w:p w:rsidR="00F658EC" w:rsidRPr="005D7476" w:rsidRDefault="003F05D3"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3F05D3" w:rsidRPr="005D7476" w:rsidRDefault="003F05D3" w:rsidP="00520F8C">
            <w:pPr>
              <w:spacing w:line="360" w:lineRule="auto"/>
              <w:jc w:val="both"/>
              <w:rPr>
                <w:rFonts w:ascii="GHEA Grapalat" w:hAnsi="GHEA Grapalat" w:cs="Arial"/>
                <w:sz w:val="24"/>
                <w:szCs w:val="24"/>
                <w:lang w:val="hy-AM" w:eastAsia="ru-RU"/>
              </w:rPr>
            </w:pPr>
            <w:r w:rsidRPr="005D7476">
              <w:rPr>
                <w:rFonts w:ascii="GHEA Grapalat" w:hAnsi="GHEA Grapalat"/>
                <w:sz w:val="24"/>
                <w:szCs w:val="24"/>
                <w:lang w:val="hy-AM" w:eastAsia="ru-RU"/>
              </w:rPr>
              <w:t>Կետը հանվել է:</w:t>
            </w:r>
          </w:p>
        </w:tc>
      </w:tr>
      <w:tr w:rsidR="00F658EC" w:rsidRPr="00520F8C" w:rsidTr="007C2036">
        <w:tc>
          <w:tcPr>
            <w:tcW w:w="6452" w:type="dxa"/>
          </w:tcPr>
          <w:p w:rsidR="00F658EC" w:rsidRPr="005D7476" w:rsidRDefault="00200061" w:rsidP="00520F8C">
            <w:pPr>
              <w:spacing w:line="360" w:lineRule="auto"/>
              <w:rPr>
                <w:rStyle w:val="Strong"/>
                <w:rFonts w:ascii="GHEA Grapalat" w:hAnsi="GHEA Grapalat"/>
                <w:b w:val="0"/>
                <w:sz w:val="24"/>
                <w:szCs w:val="24"/>
                <w:lang w:val="hy-AM"/>
              </w:rPr>
            </w:pPr>
            <w:r w:rsidRPr="005D7476">
              <w:rPr>
                <w:rFonts w:ascii="GHEA Grapalat" w:hAnsi="GHEA Grapalat" w:cs="Sylfaen"/>
                <w:sz w:val="24"/>
                <w:szCs w:val="24"/>
                <w:lang w:val="hy-AM"/>
              </w:rPr>
              <w:lastRenderedPageBreak/>
              <w:t xml:space="preserve">4.Նույն հոդվածի 14)-րդ ենթակետում նշված է, որ լիազորված մարմնի իրավասությունների շրջանակներում է՝ </w:t>
            </w:r>
            <w:r w:rsidRPr="005D7476">
              <w:rPr>
                <w:rFonts w:ascii="GHEA Grapalat" w:hAnsi="GHEA Grapalat"/>
                <w:sz w:val="24"/>
                <w:szCs w:val="24"/>
                <w:lang w:val="hy-AM"/>
              </w:rPr>
              <w:t>«</w:t>
            </w:r>
            <w:r w:rsidRPr="005D7476">
              <w:rPr>
                <w:rFonts w:ascii="GHEA Grapalat" w:hAnsi="GHEA Grapalat" w:cs="AK Courier"/>
                <w:sz w:val="24"/>
                <w:szCs w:val="24"/>
                <w:lang w:val="hy-AM"/>
              </w:rPr>
              <w:t>լավագույն հասանելի տեխնոլոգիաների կիրառման տարածքների, ժամանակացույցի և տնտեսական օբյեկտների որոշումը», սակայն անհասկանալի է՝ թե ինչու լիազոր մարմինը պետք է որոշի և ինչ չափանիշներով:</w:t>
            </w:r>
          </w:p>
        </w:tc>
        <w:tc>
          <w:tcPr>
            <w:tcW w:w="3295" w:type="dxa"/>
          </w:tcPr>
          <w:p w:rsidR="00F658EC" w:rsidRPr="005D7476" w:rsidRDefault="00200061" w:rsidP="00520F8C">
            <w:pPr>
              <w:spacing w:line="360" w:lineRule="auto"/>
              <w:jc w:val="center"/>
              <w:rPr>
                <w:rFonts w:ascii="GHEA Grapalat" w:hAnsi="GHEA Grapalat" w:cs="Arial"/>
                <w:sz w:val="24"/>
                <w:szCs w:val="24"/>
                <w:lang w:val="hy-AM" w:eastAsia="ru-RU"/>
              </w:rPr>
            </w:pPr>
            <w:r w:rsidRPr="005D7476">
              <w:rPr>
                <w:rFonts w:ascii="GHEA Grapalat" w:hAnsi="GHEA Grapalat" w:cs="Arial"/>
                <w:sz w:val="24"/>
                <w:szCs w:val="24"/>
                <w:lang w:val="hy-AM" w:eastAsia="ru-RU"/>
              </w:rPr>
              <w:t>Չի ընդունվել:</w:t>
            </w:r>
          </w:p>
          <w:p w:rsidR="00200061" w:rsidRPr="005D7476" w:rsidRDefault="00200061" w:rsidP="00520F8C">
            <w:pPr>
              <w:pStyle w:val="NormalWeb"/>
              <w:spacing w:before="0" w:beforeAutospacing="0" w:after="0" w:afterAutospacing="0" w:line="360" w:lineRule="auto"/>
              <w:rPr>
                <w:rFonts w:ascii="GHEA Grapalat" w:hAnsi="GHEA Grapalat" w:cs="Arial"/>
                <w:lang w:val="hy-AM" w:eastAsia="ru-RU"/>
              </w:rPr>
            </w:pPr>
            <w:r w:rsidRPr="005D7476">
              <w:rPr>
                <w:rFonts w:ascii="GHEA Grapalat" w:hAnsi="GHEA Grapalat" w:cs="Arial"/>
                <w:lang w:val="hy-AM" w:eastAsia="ru-RU"/>
              </w:rPr>
              <w:t>Լիազորությունը բխում է նրանից, որ լիազոր  մարմինն է մշակում և իրականացնում շրջակա միջավայրի պահպանության ու բնական ռեսուրսների բանական օգտագործման բնագավառներում պետական քաղաքականությունը (2018 թվականի մարտի 23-ի «Կառավարության կառուցվածքի և գործունեության մասին» ՀՀ օրենք):</w:t>
            </w:r>
          </w:p>
          <w:p w:rsidR="00200061" w:rsidRPr="005D7476" w:rsidRDefault="00200061" w:rsidP="00520F8C">
            <w:pPr>
              <w:spacing w:line="360" w:lineRule="auto"/>
              <w:jc w:val="both"/>
              <w:rPr>
                <w:rFonts w:ascii="GHEA Grapalat" w:hAnsi="GHEA Grapalat" w:cs="Arial"/>
                <w:sz w:val="24"/>
                <w:szCs w:val="24"/>
                <w:lang w:val="hy-AM" w:eastAsia="ru-RU"/>
              </w:rPr>
            </w:pPr>
            <w:r w:rsidRPr="005D7476">
              <w:rPr>
                <w:rFonts w:ascii="GHEA Grapalat" w:hAnsi="GHEA Grapalat" w:cs="Arial"/>
                <w:sz w:val="24"/>
                <w:szCs w:val="24"/>
                <w:lang w:val="hy-AM" w:eastAsia="ru-RU"/>
              </w:rPr>
              <w:t>Չափանիշները կսահմանվեն համապատասխան իրավական ակտերով:</w:t>
            </w:r>
          </w:p>
        </w:tc>
      </w:tr>
      <w:tr w:rsidR="00F658EC" w:rsidRPr="00520F8C" w:rsidTr="007C2036">
        <w:tc>
          <w:tcPr>
            <w:tcW w:w="6452" w:type="dxa"/>
          </w:tcPr>
          <w:p w:rsidR="000E24E0" w:rsidRPr="005D7476" w:rsidRDefault="000E24E0" w:rsidP="00520F8C">
            <w:pPr>
              <w:pStyle w:val="ListParagraph"/>
              <w:tabs>
                <w:tab w:val="left" w:pos="396"/>
              </w:tabs>
              <w:spacing w:line="360" w:lineRule="auto"/>
              <w:ind w:left="0" w:right="-23"/>
              <w:jc w:val="both"/>
              <w:rPr>
                <w:rFonts w:ascii="GHEA Grapalat" w:hAnsi="GHEA Grapalat" w:cs="Sylfaen"/>
                <w:sz w:val="24"/>
                <w:szCs w:val="24"/>
                <w:lang w:val="hy-AM"/>
              </w:rPr>
            </w:pPr>
            <w:r w:rsidRPr="005D7476">
              <w:rPr>
                <w:rFonts w:ascii="GHEA Grapalat" w:hAnsi="GHEA Grapalat" w:cs="Sylfaen"/>
                <w:sz w:val="24"/>
                <w:szCs w:val="24"/>
                <w:lang w:val="hy-AM"/>
              </w:rPr>
              <w:t xml:space="preserve">5.Նախագծի 10-րդ հոդվածի 2-րդ կետի 2)-րդ ենթակետում նշված թվերը հիմնավորված չեն և հաշվի չի առնվում ֆոնային մակարդակները, իսկ այն վայրերում, որտեղ ֆոնային կոնցենտրացիան բարձր է՝ չի կարող կիրառվել, որովհետև փաստացի արտանետվող նյութերը </w:t>
            </w:r>
            <w:r w:rsidRPr="005D7476">
              <w:rPr>
                <w:rFonts w:ascii="GHEA Grapalat" w:hAnsi="GHEA Grapalat" w:cs="Sylfaen"/>
                <w:sz w:val="24"/>
                <w:szCs w:val="24"/>
                <w:lang w:val="hy-AM"/>
              </w:rPr>
              <w:lastRenderedPageBreak/>
              <w:t xml:space="preserve">լրացուցիչ ներդրում կարող են ունենալ՝ վատթարացնելով բնակչության առողջությունը:  </w:t>
            </w:r>
          </w:p>
          <w:p w:rsidR="00F658EC" w:rsidRPr="005D7476" w:rsidRDefault="00F658EC" w:rsidP="00520F8C">
            <w:pPr>
              <w:spacing w:line="360" w:lineRule="auto"/>
              <w:rPr>
                <w:rStyle w:val="Strong"/>
                <w:rFonts w:ascii="GHEA Grapalat" w:hAnsi="GHEA Grapalat"/>
                <w:b w:val="0"/>
                <w:sz w:val="24"/>
                <w:szCs w:val="24"/>
                <w:lang w:val="hy-AM"/>
              </w:rPr>
            </w:pPr>
          </w:p>
        </w:tc>
        <w:tc>
          <w:tcPr>
            <w:tcW w:w="3295" w:type="dxa"/>
          </w:tcPr>
          <w:p w:rsidR="000E24E0" w:rsidRPr="005D7476" w:rsidRDefault="000E24E0"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0E24E0" w:rsidRPr="005D7476" w:rsidRDefault="000E24E0"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Կատարվել է համապատասխան փոփոխություն:</w:t>
            </w:r>
            <w:r w:rsidRPr="005D7476">
              <w:rPr>
                <w:rFonts w:ascii="GHEA Grapalat" w:hAnsi="GHEA Grapalat" w:cs="Sylfaen"/>
                <w:sz w:val="24"/>
                <w:szCs w:val="24"/>
                <w:lang w:val="hy-AM"/>
              </w:rPr>
              <w:t xml:space="preserve">  </w:t>
            </w:r>
          </w:p>
          <w:p w:rsidR="00F658EC" w:rsidRPr="005D7476" w:rsidRDefault="00F658EC" w:rsidP="00520F8C">
            <w:pPr>
              <w:spacing w:line="360" w:lineRule="auto"/>
              <w:jc w:val="center"/>
              <w:rPr>
                <w:rFonts w:ascii="GHEA Grapalat" w:hAnsi="GHEA Grapalat" w:cs="Arial"/>
                <w:sz w:val="24"/>
                <w:szCs w:val="24"/>
                <w:lang w:val="hy-AM" w:eastAsia="ru-RU"/>
              </w:rPr>
            </w:pPr>
          </w:p>
        </w:tc>
      </w:tr>
      <w:tr w:rsidR="00F658EC" w:rsidRPr="00520F8C" w:rsidTr="007C2036">
        <w:tc>
          <w:tcPr>
            <w:tcW w:w="6452" w:type="dxa"/>
          </w:tcPr>
          <w:p w:rsidR="00F658EC" w:rsidRPr="005D7476" w:rsidRDefault="005D70D6" w:rsidP="00520F8C">
            <w:pPr>
              <w:spacing w:line="360" w:lineRule="auto"/>
              <w:rPr>
                <w:rStyle w:val="Strong"/>
                <w:rFonts w:ascii="GHEA Grapalat" w:hAnsi="GHEA Grapalat"/>
                <w:b w:val="0"/>
                <w:sz w:val="24"/>
                <w:szCs w:val="24"/>
                <w:lang w:val="hy-AM"/>
              </w:rPr>
            </w:pPr>
            <w:r w:rsidRPr="005D7476">
              <w:rPr>
                <w:rFonts w:ascii="GHEA Grapalat" w:hAnsi="GHEA Grapalat" w:cs="Sylfaen"/>
                <w:sz w:val="24"/>
                <w:szCs w:val="24"/>
                <w:lang w:val="hy-AM"/>
              </w:rPr>
              <w:lastRenderedPageBreak/>
              <w:t xml:space="preserve">6.Նախագծի հավելվածի 14-րդ հոդվածը առաջարկում եմ հանել, քանի որ արտադրական և կենցաղային թափոնների վերաբերյալ կարգավորումները արդեն իսկ սահմանված են </w:t>
            </w:r>
            <w:r w:rsidRPr="005D7476">
              <w:rPr>
                <w:rFonts w:ascii="GHEA Grapalat" w:hAnsi="GHEA Grapalat"/>
                <w:sz w:val="24"/>
                <w:szCs w:val="24"/>
                <w:lang w:val="hy-AM"/>
              </w:rPr>
              <w:t>«Թափոնների մասին</w:t>
            </w:r>
            <w:r w:rsidRPr="005D7476">
              <w:rPr>
                <w:rFonts w:ascii="GHEA Grapalat" w:hAnsi="GHEA Grapalat" w:cs="Sylfaen"/>
                <w:sz w:val="24"/>
                <w:szCs w:val="24"/>
                <w:lang w:val="hy-AM"/>
              </w:rPr>
              <w:t xml:space="preserve">», </w:t>
            </w:r>
            <w:r w:rsidRPr="005D7476">
              <w:rPr>
                <w:rFonts w:ascii="GHEA Grapalat" w:hAnsi="GHEA Grapalat"/>
                <w:sz w:val="24"/>
                <w:szCs w:val="24"/>
                <w:lang w:val="hy-AM"/>
              </w:rPr>
              <w:t>«</w:t>
            </w:r>
            <w:r w:rsidRPr="005D7476">
              <w:rPr>
                <w:rFonts w:ascii="GHEA Grapalat" w:hAnsi="GHEA Grapalat" w:cs="Sylfaen"/>
                <w:sz w:val="24"/>
                <w:szCs w:val="24"/>
                <w:lang w:val="hy-AM"/>
              </w:rPr>
              <w:t>Աղբահանության և սանիտարական մաքրման մասին» ՀՀ օրենքներով և այլ իրավական ակտերով:</w:t>
            </w:r>
          </w:p>
        </w:tc>
        <w:tc>
          <w:tcPr>
            <w:tcW w:w="3295" w:type="dxa"/>
          </w:tcPr>
          <w:p w:rsidR="00F658EC" w:rsidRPr="005D7476" w:rsidRDefault="005D70D6"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5D70D6" w:rsidRPr="005D7476" w:rsidRDefault="005D70D6" w:rsidP="00520F8C">
            <w:pPr>
              <w:spacing w:line="360" w:lineRule="auto"/>
              <w:jc w:val="both"/>
              <w:rPr>
                <w:rFonts w:ascii="GHEA Grapalat" w:hAnsi="GHEA Grapalat" w:cs="Arial"/>
                <w:sz w:val="24"/>
                <w:szCs w:val="24"/>
                <w:lang w:val="hy-AM" w:eastAsia="ru-RU"/>
              </w:rPr>
            </w:pPr>
            <w:r w:rsidRPr="005D7476">
              <w:rPr>
                <w:rFonts w:ascii="GHEA Grapalat" w:hAnsi="GHEA Grapalat"/>
                <w:sz w:val="24"/>
                <w:szCs w:val="24"/>
                <w:lang w:val="hy-AM" w:eastAsia="ru-RU"/>
              </w:rPr>
              <w:t>Կետը հանվել է:</w:t>
            </w:r>
          </w:p>
        </w:tc>
      </w:tr>
      <w:tr w:rsidR="00F658EC" w:rsidRPr="00520F8C" w:rsidTr="007C2036">
        <w:tc>
          <w:tcPr>
            <w:tcW w:w="6452" w:type="dxa"/>
          </w:tcPr>
          <w:p w:rsidR="007F1D70" w:rsidRPr="005D7476" w:rsidRDefault="007F1D70" w:rsidP="00520F8C">
            <w:pPr>
              <w:pStyle w:val="ListParagraph"/>
              <w:tabs>
                <w:tab w:val="left" w:pos="396"/>
              </w:tabs>
              <w:spacing w:line="360" w:lineRule="auto"/>
              <w:ind w:left="0"/>
              <w:jc w:val="both"/>
              <w:rPr>
                <w:rFonts w:ascii="GHEA Grapalat" w:hAnsi="GHEA Grapalat" w:cs="Sylfaen"/>
                <w:sz w:val="24"/>
                <w:szCs w:val="24"/>
                <w:lang w:val="hy-AM"/>
              </w:rPr>
            </w:pPr>
            <w:r w:rsidRPr="005D7476">
              <w:rPr>
                <w:rFonts w:ascii="GHEA Grapalat" w:hAnsi="GHEA Grapalat" w:cs="Sylfaen"/>
                <w:sz w:val="24"/>
                <w:szCs w:val="24"/>
                <w:lang w:val="hy-AM"/>
              </w:rPr>
              <w:t>7.Նախագծի 17-րդ հոդվածում առաջարկում եմ ավելացնել նոր կետ հետևյալ բովանդակությամբ. «3. Մոնիթորինգ իրականացնող կազմակերպության կողմից մոնիթորինգի տվյալները պարբերաբար տրամադրվում են շահագրգիռ մարմիններին:»</w:t>
            </w:r>
          </w:p>
          <w:p w:rsidR="00F658EC" w:rsidRPr="005D7476" w:rsidRDefault="00F658EC" w:rsidP="00520F8C">
            <w:pPr>
              <w:spacing w:line="360" w:lineRule="auto"/>
              <w:rPr>
                <w:rStyle w:val="Strong"/>
                <w:rFonts w:ascii="GHEA Grapalat" w:hAnsi="GHEA Grapalat"/>
                <w:b w:val="0"/>
                <w:sz w:val="24"/>
                <w:szCs w:val="24"/>
                <w:lang w:val="hy-AM"/>
              </w:rPr>
            </w:pPr>
          </w:p>
        </w:tc>
        <w:tc>
          <w:tcPr>
            <w:tcW w:w="3295" w:type="dxa"/>
          </w:tcPr>
          <w:p w:rsidR="00F658EC" w:rsidRPr="005D7476" w:rsidRDefault="007F1D70"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F51555" w:rsidRPr="005D7476" w:rsidRDefault="00F51555" w:rsidP="00520F8C">
            <w:pPr>
              <w:spacing w:line="360" w:lineRule="auto"/>
              <w:rPr>
                <w:rFonts w:ascii="GHEA Grapalat" w:hAnsi="GHEA Grapalat"/>
                <w:sz w:val="24"/>
                <w:szCs w:val="24"/>
                <w:lang w:val="hy-AM" w:eastAsia="ru-RU"/>
              </w:rPr>
            </w:pPr>
            <w:r w:rsidRPr="005D7476">
              <w:rPr>
                <w:rFonts w:ascii="GHEA Grapalat" w:hAnsi="GHEA Grapalat"/>
                <w:sz w:val="24"/>
                <w:szCs w:val="24"/>
                <w:lang w:val="hy-AM" w:eastAsia="ru-RU"/>
              </w:rPr>
              <w:t xml:space="preserve">Հոդվածը (ներկայիս Հոդված 15)  խմբագրվել է հետևյալ շարադրությամբ՝ </w:t>
            </w:r>
          </w:p>
          <w:p w:rsidR="00F51555" w:rsidRPr="005D7476" w:rsidRDefault="00F51555" w:rsidP="00520F8C">
            <w:pPr>
              <w:tabs>
                <w:tab w:val="center" w:pos="255"/>
                <w:tab w:val="center" w:pos="397"/>
              </w:tabs>
              <w:spacing w:line="360" w:lineRule="auto"/>
              <w:rPr>
                <w:rFonts w:ascii="GHEA Grapalat" w:hAnsi="GHEA Grapalat"/>
                <w:sz w:val="24"/>
                <w:szCs w:val="24"/>
                <w:lang w:val="hy-AM" w:eastAsia="ru-RU"/>
              </w:rPr>
            </w:pPr>
            <w:r w:rsidRPr="005D7476">
              <w:rPr>
                <w:rFonts w:ascii="GHEA Grapalat" w:hAnsi="GHEA Grapalat"/>
                <w:sz w:val="24"/>
                <w:szCs w:val="24"/>
                <w:lang w:val="hy-AM" w:eastAsia="ru-RU"/>
              </w:rPr>
              <w:t xml:space="preserve">«1. Մթնոլորտային օդի պետական մոնիթորինգը հանդիսանում է շրջակա միջավայրի պետական մոնիթորինգի բաղկացուցիչ մաս: </w:t>
            </w:r>
          </w:p>
          <w:p w:rsidR="00F51555" w:rsidRPr="005D7476" w:rsidRDefault="00F51555" w:rsidP="00520F8C">
            <w:pPr>
              <w:tabs>
                <w:tab w:val="center" w:pos="397"/>
                <w:tab w:val="center" w:pos="764"/>
              </w:tabs>
              <w:spacing w:line="360" w:lineRule="auto"/>
              <w:rPr>
                <w:rFonts w:ascii="GHEA Grapalat" w:hAnsi="GHEA Grapalat" w:cs="AK Courier"/>
                <w:sz w:val="24"/>
                <w:szCs w:val="24"/>
                <w:lang w:val="hy-AM"/>
              </w:rPr>
            </w:pPr>
            <w:r w:rsidRPr="005D7476">
              <w:rPr>
                <w:rFonts w:ascii="GHEA Grapalat" w:hAnsi="GHEA Grapalat"/>
                <w:sz w:val="24"/>
                <w:szCs w:val="24"/>
                <w:lang w:val="hy-AM" w:eastAsia="ru-RU"/>
              </w:rPr>
              <w:t xml:space="preserve">2. </w:t>
            </w:r>
            <w:r w:rsidRPr="005D7476">
              <w:rPr>
                <w:rFonts w:ascii="GHEA Grapalat" w:hAnsi="GHEA Grapalat" w:cs="AK Courier"/>
                <w:sz w:val="24"/>
                <w:szCs w:val="24"/>
                <w:lang w:val="hy-AM"/>
              </w:rPr>
              <w:t>Մթնոլորտային օդի  աղտոտման վերահսկման, համապարփակ  գնահատման և մթնոլորտային  օդի վիճակի փոփոխության կանխատեսման նպատակով կազմակերպվում և իրականացվում  է մթնոլորտային օդի պետական մոնիթորինգ:</w:t>
            </w:r>
          </w:p>
          <w:p w:rsidR="007F1D70" w:rsidRPr="005D7476" w:rsidRDefault="00F51555" w:rsidP="00520F8C">
            <w:pPr>
              <w:spacing w:line="360" w:lineRule="auto"/>
              <w:jc w:val="both"/>
              <w:rPr>
                <w:rFonts w:ascii="GHEA Grapalat" w:hAnsi="GHEA Grapalat" w:cs="Arial"/>
                <w:sz w:val="24"/>
                <w:szCs w:val="24"/>
                <w:lang w:val="hy-AM" w:eastAsia="ru-RU"/>
              </w:rPr>
            </w:pPr>
            <w:r w:rsidRPr="005D7476">
              <w:rPr>
                <w:rFonts w:ascii="GHEA Grapalat" w:hAnsi="GHEA Grapalat" w:cs="AK Courier"/>
                <w:sz w:val="24"/>
                <w:szCs w:val="24"/>
                <w:lang w:val="hy-AM"/>
              </w:rPr>
              <w:lastRenderedPageBreak/>
              <w:t xml:space="preserve">3. </w:t>
            </w:r>
            <w:r w:rsidRPr="005D7476">
              <w:rPr>
                <w:rFonts w:ascii="GHEA Grapalat" w:hAnsi="GHEA Grapalat"/>
                <w:sz w:val="24"/>
                <w:szCs w:val="24"/>
                <w:lang w:val="hy-AM" w:eastAsia="ru-RU"/>
              </w:rPr>
              <w:t>Մթնոլորտային օդի պետական մոնիթորինգի տվյալները սահմանված կարգով տրամադրվում են շահագրգիռ մարմիններին, ինչպես  նաև,  հանրությանը հասանելի դարձնելու նպատակով,  աղտոտման վերաբերյալ ընթացիկ  և   հրատապ տեղեկատվությունը հրապարակվում է:»</w:t>
            </w:r>
          </w:p>
        </w:tc>
      </w:tr>
      <w:tr w:rsidR="00F658EC" w:rsidRPr="005D7476" w:rsidTr="007C2036">
        <w:tc>
          <w:tcPr>
            <w:tcW w:w="6452" w:type="dxa"/>
            <w:shd w:val="clear" w:color="auto" w:fill="D9D9D9" w:themeFill="background1" w:themeFillShade="D9"/>
          </w:tcPr>
          <w:p w:rsidR="00C673CC" w:rsidRPr="005D7476" w:rsidRDefault="00C673CC" w:rsidP="00520F8C">
            <w:pPr>
              <w:spacing w:line="360" w:lineRule="auto"/>
              <w:jc w:val="center"/>
              <w:rPr>
                <w:rFonts w:ascii="GHEA Grapalat" w:hAnsi="GHEA Grapalat"/>
                <w:sz w:val="24"/>
                <w:szCs w:val="24"/>
                <w:lang w:val="hy-AM" w:eastAsia="ru-RU"/>
              </w:rPr>
            </w:pPr>
            <w:r w:rsidRPr="005D7476">
              <w:rPr>
                <w:rStyle w:val="Strong"/>
                <w:rFonts w:ascii="GHEA Grapalat" w:hAnsi="GHEA Grapalat"/>
                <w:b w:val="0"/>
                <w:sz w:val="24"/>
                <w:szCs w:val="24"/>
                <w:lang w:val="hy-AM"/>
              </w:rPr>
              <w:lastRenderedPageBreak/>
              <w:t>5.</w:t>
            </w:r>
            <w:r w:rsidRPr="005D7476">
              <w:rPr>
                <w:rFonts w:ascii="GHEA Grapalat" w:hAnsi="GHEA Grapalat"/>
                <w:sz w:val="24"/>
                <w:szCs w:val="24"/>
                <w:lang w:val="hy-AM" w:eastAsia="ru-RU"/>
              </w:rPr>
              <w:t xml:space="preserve"> Բնապահպանական և ընդերքի տեսչական մարմին</w:t>
            </w:r>
          </w:p>
          <w:p w:rsidR="00F658EC" w:rsidRPr="005D7476" w:rsidRDefault="00F658EC" w:rsidP="00520F8C">
            <w:pPr>
              <w:spacing w:line="360" w:lineRule="auto"/>
              <w:jc w:val="center"/>
              <w:rPr>
                <w:rStyle w:val="Strong"/>
                <w:rFonts w:ascii="GHEA Grapalat" w:hAnsi="GHEA Grapalat"/>
                <w:b w:val="0"/>
                <w:sz w:val="24"/>
                <w:szCs w:val="24"/>
                <w:lang w:val="hy-AM"/>
              </w:rPr>
            </w:pPr>
          </w:p>
        </w:tc>
        <w:tc>
          <w:tcPr>
            <w:tcW w:w="3295" w:type="dxa"/>
            <w:shd w:val="clear" w:color="auto" w:fill="D9D9D9" w:themeFill="background1" w:themeFillShade="D9"/>
          </w:tcPr>
          <w:p w:rsidR="00C673CC" w:rsidRPr="005D7476" w:rsidRDefault="00C673CC" w:rsidP="00520F8C">
            <w:pPr>
              <w:spacing w:line="360" w:lineRule="auto"/>
              <w:jc w:val="center"/>
              <w:rPr>
                <w:rFonts w:ascii="GHEA Grapalat" w:hAnsi="GHEA Grapalat"/>
                <w:sz w:val="24"/>
                <w:szCs w:val="24"/>
              </w:rPr>
            </w:pPr>
            <w:r w:rsidRPr="005D7476">
              <w:rPr>
                <w:rFonts w:ascii="GHEA Grapalat" w:hAnsi="GHEA Grapalat"/>
                <w:sz w:val="24"/>
                <w:szCs w:val="24"/>
                <w:lang w:val="hy-AM"/>
              </w:rPr>
              <w:t>27</w:t>
            </w:r>
            <w:r w:rsidRPr="005D7476">
              <w:rPr>
                <w:rFonts w:ascii="GHEA Grapalat" w:hAnsi="GHEA Grapalat"/>
                <w:sz w:val="24"/>
                <w:szCs w:val="24"/>
              </w:rPr>
              <w:t>.0</w:t>
            </w:r>
            <w:r w:rsidRPr="005D7476">
              <w:rPr>
                <w:rFonts w:ascii="GHEA Grapalat" w:hAnsi="GHEA Grapalat"/>
                <w:sz w:val="24"/>
                <w:szCs w:val="24"/>
                <w:lang w:val="hy-AM"/>
              </w:rPr>
              <w:t>9</w:t>
            </w:r>
            <w:r w:rsidRPr="005D7476">
              <w:rPr>
                <w:rFonts w:ascii="GHEA Grapalat" w:hAnsi="GHEA Grapalat"/>
                <w:sz w:val="24"/>
                <w:szCs w:val="24"/>
              </w:rPr>
              <w:t>.2019թ.</w:t>
            </w:r>
          </w:p>
          <w:p w:rsidR="00F658EC" w:rsidRPr="005D7476" w:rsidRDefault="00C673CC" w:rsidP="00520F8C">
            <w:pPr>
              <w:tabs>
                <w:tab w:val="left" w:pos="620"/>
              </w:tabs>
              <w:spacing w:line="360" w:lineRule="auto"/>
              <w:jc w:val="center"/>
              <w:rPr>
                <w:rFonts w:ascii="GHEA Grapalat" w:hAnsi="GHEA Grapalat" w:cs="Arial"/>
                <w:sz w:val="24"/>
                <w:szCs w:val="24"/>
                <w:lang w:val="hy-AM" w:eastAsia="ru-RU"/>
              </w:rPr>
            </w:pPr>
            <w:r w:rsidRPr="005D7476">
              <w:rPr>
                <w:rFonts w:ascii="GHEA Grapalat" w:hAnsi="GHEA Grapalat"/>
                <w:sz w:val="24"/>
                <w:szCs w:val="24"/>
              </w:rPr>
              <w:t>N0</w:t>
            </w:r>
            <w:r w:rsidRPr="005D7476">
              <w:rPr>
                <w:rFonts w:ascii="GHEA Grapalat" w:hAnsi="GHEA Grapalat"/>
                <w:sz w:val="24"/>
                <w:szCs w:val="24"/>
                <w:lang w:val="hy-AM"/>
              </w:rPr>
              <w:t>1/111.2/2979</w:t>
            </w:r>
          </w:p>
        </w:tc>
      </w:tr>
      <w:tr w:rsidR="00213E0A" w:rsidRPr="00520F8C" w:rsidTr="007C2036">
        <w:tc>
          <w:tcPr>
            <w:tcW w:w="6452" w:type="dxa"/>
          </w:tcPr>
          <w:p w:rsidR="009F3E6D" w:rsidRPr="005D7476" w:rsidRDefault="009F3E6D" w:rsidP="00520F8C">
            <w:pPr>
              <w:pStyle w:val="NormalWeb"/>
              <w:shd w:val="clear" w:color="auto" w:fill="FFFFFF"/>
              <w:spacing w:before="0" w:beforeAutospacing="0" w:after="0" w:afterAutospacing="0" w:line="360" w:lineRule="auto"/>
              <w:jc w:val="both"/>
              <w:rPr>
                <w:rFonts w:ascii="GHEA Grapalat" w:hAnsi="GHEA Grapalat"/>
                <w:lang w:val="hy-AM"/>
              </w:rPr>
            </w:pPr>
            <w:r w:rsidRPr="005D7476">
              <w:rPr>
                <w:rFonts w:ascii="GHEA Grapalat" w:hAnsi="GHEA Grapalat"/>
                <w:lang w:val="hy-AM"/>
              </w:rPr>
              <w:t>Նախագծի 10-րդ հոդվածի 2-րդ մասի 2-րդ և 3-րդ կետերը ընդունելի չեն, քանի որ, կիրառելով քսան միլիարդ խորանարդ մետր չափանիշը՝ մոտ 85% հաշվառված կազմակերպություններ, որոնք բացասական ազդեցություն ունեն մթնոլորտային օդի վրա, դուրս կմնան վերահսկողության շրջանակներից:</w:t>
            </w:r>
          </w:p>
          <w:p w:rsidR="009F3E6D" w:rsidRPr="005D7476" w:rsidRDefault="009F3E6D" w:rsidP="00520F8C">
            <w:pPr>
              <w:pStyle w:val="NormalWeb"/>
              <w:shd w:val="clear" w:color="auto" w:fill="FFFFFF"/>
              <w:spacing w:before="0" w:beforeAutospacing="0" w:after="0" w:afterAutospacing="0" w:line="360" w:lineRule="auto"/>
              <w:ind w:firstLine="708"/>
              <w:jc w:val="both"/>
              <w:rPr>
                <w:rFonts w:ascii="GHEA Grapalat" w:eastAsia="Calibri" w:hAnsi="GHEA Grapalat"/>
                <w:lang w:val="hy-AM"/>
              </w:rPr>
            </w:pPr>
            <w:r w:rsidRPr="005D7476">
              <w:rPr>
                <w:rFonts w:ascii="GHEA Grapalat" w:eastAsia="Calibri" w:hAnsi="GHEA Grapalat"/>
                <w:lang w:val="hy-AM"/>
              </w:rPr>
              <w:t xml:space="preserve">Միաժամանակ նշեմ, որ քսան միլիարդ խորանարդ մետր չափանիշը ներդնելու պատճառները հիմնավորված չեն տեղեկանք-հիմնավորման մեջ: </w:t>
            </w:r>
          </w:p>
          <w:p w:rsidR="009F3E6D" w:rsidRPr="005D7476" w:rsidRDefault="009F3E6D" w:rsidP="00520F8C">
            <w:pPr>
              <w:pStyle w:val="NormalWeb"/>
              <w:shd w:val="clear" w:color="auto" w:fill="FFFFFF"/>
              <w:spacing w:before="0" w:beforeAutospacing="0" w:after="0" w:afterAutospacing="0" w:line="360" w:lineRule="auto"/>
              <w:ind w:firstLine="708"/>
              <w:jc w:val="both"/>
              <w:rPr>
                <w:rFonts w:ascii="GHEA Grapalat" w:eastAsia="Calibri" w:hAnsi="GHEA Grapalat"/>
              </w:rPr>
            </w:pPr>
            <w:r w:rsidRPr="005D7476">
              <w:rPr>
                <w:rFonts w:ascii="GHEA Grapalat" w:eastAsia="Calibri" w:hAnsi="GHEA Grapalat"/>
              </w:rPr>
              <w:lastRenderedPageBreak/>
              <w:t>Ելնելով վերոգրյալից առաջարկում եմ՝</w:t>
            </w:r>
          </w:p>
          <w:p w:rsidR="009F3E6D" w:rsidRPr="005D7476" w:rsidRDefault="009F3E6D" w:rsidP="00520F8C">
            <w:pPr>
              <w:pStyle w:val="NormalWeb"/>
              <w:numPr>
                <w:ilvl w:val="0"/>
                <w:numId w:val="5"/>
              </w:numPr>
              <w:shd w:val="clear" w:color="auto" w:fill="FFFFFF"/>
              <w:spacing w:before="0" w:beforeAutospacing="0" w:after="0" w:afterAutospacing="0" w:line="360" w:lineRule="auto"/>
              <w:ind w:left="426"/>
              <w:jc w:val="both"/>
              <w:rPr>
                <w:rFonts w:ascii="GHEA Grapalat" w:eastAsia="Calibri" w:hAnsi="GHEA Grapalat"/>
              </w:rPr>
            </w:pPr>
            <w:r w:rsidRPr="005D7476">
              <w:rPr>
                <w:rFonts w:ascii="GHEA Grapalat" w:eastAsia="Calibri" w:hAnsi="GHEA Grapalat"/>
              </w:rPr>
              <w:t>10-րդ հոդվածի 2-րդ մասի 2-րդ կետի «քսան միլիարդ խորանարդ մետր» բառերը փոխարինել «երկու միլիարդ խորանարդ մետր» բառերով, այսինք</w:t>
            </w:r>
            <w:r w:rsidRPr="005D7476">
              <w:rPr>
                <w:rFonts w:ascii="GHEA Grapalat" w:eastAsia="Calibri" w:hAnsi="GHEA Grapalat"/>
                <w:lang w:val="hy-AM"/>
              </w:rPr>
              <w:t>ն</w:t>
            </w:r>
            <w:r w:rsidRPr="005D7476">
              <w:rPr>
                <w:rFonts w:ascii="GHEA Grapalat" w:eastAsia="Calibri" w:hAnsi="GHEA Grapalat"/>
              </w:rPr>
              <w:t xml:space="preserve"> թո</w:t>
            </w:r>
            <w:r w:rsidRPr="005D7476">
              <w:rPr>
                <w:rFonts w:ascii="GHEA Grapalat" w:eastAsia="Calibri" w:hAnsi="GHEA Grapalat"/>
                <w:lang w:val="hy-AM"/>
              </w:rPr>
              <w:t>ղնել</w:t>
            </w:r>
            <w:r w:rsidRPr="005D7476">
              <w:rPr>
                <w:rFonts w:ascii="GHEA Grapalat" w:eastAsia="Calibri" w:hAnsi="GHEA Grapalat"/>
              </w:rPr>
              <w:t xml:space="preserve"> գործող օրենքին համապատասխան և գործունեության արդյունքում առաջացած փաստացի արտանետումների հիման վրա հաշվարկված արտանետման չափաքանակները տրամադրվեն սահմանված կարգով՝ լիազոր մարմնի կողմից, հետևաբար 10-րդ հոդվածի 2-մասի 3-րդ կետում նույնպես՝ «քսան միլիարդ խորանարդ մետր» բառերը փոխարինել «երկու </w:t>
            </w:r>
            <w:r w:rsidRPr="005D7476">
              <w:rPr>
                <w:rFonts w:ascii="GHEA Grapalat" w:eastAsia="Calibri" w:hAnsi="GHEA Grapalat"/>
              </w:rPr>
              <w:lastRenderedPageBreak/>
              <w:t>միլիարդ խորանարդ մետր» բառերով:</w:t>
            </w:r>
          </w:p>
          <w:p w:rsidR="00213E0A" w:rsidRPr="005D7476" w:rsidRDefault="00213E0A" w:rsidP="00520F8C">
            <w:pPr>
              <w:spacing w:line="360" w:lineRule="auto"/>
              <w:rPr>
                <w:rStyle w:val="Strong"/>
                <w:rFonts w:ascii="GHEA Grapalat" w:hAnsi="GHEA Grapalat"/>
                <w:b w:val="0"/>
                <w:sz w:val="24"/>
                <w:szCs w:val="24"/>
                <w:lang w:val="hy-AM"/>
              </w:rPr>
            </w:pPr>
          </w:p>
        </w:tc>
        <w:tc>
          <w:tcPr>
            <w:tcW w:w="3295" w:type="dxa"/>
          </w:tcPr>
          <w:p w:rsidR="009F3E6D" w:rsidRPr="005D7476" w:rsidRDefault="009F3E6D"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9F3E6D" w:rsidRPr="005D7476" w:rsidRDefault="009F3E6D" w:rsidP="00520F8C">
            <w:pPr>
              <w:spacing w:line="360" w:lineRule="auto"/>
              <w:jc w:val="both"/>
              <w:rPr>
                <w:rFonts w:ascii="GHEA Grapalat" w:hAnsi="GHEA Grapalat" w:cs="Arial"/>
                <w:sz w:val="24"/>
                <w:szCs w:val="24"/>
                <w:lang w:val="hy-AM" w:eastAsia="ru-RU"/>
              </w:rPr>
            </w:pPr>
            <w:r w:rsidRPr="005D7476">
              <w:rPr>
                <w:rFonts w:ascii="GHEA Grapalat" w:hAnsi="GHEA Grapalat"/>
                <w:sz w:val="24"/>
                <w:szCs w:val="24"/>
                <w:lang w:val="hy-AM" w:eastAsia="ru-RU"/>
              </w:rPr>
              <w:t>Կատարվել են համապատասխան փոփոխություններ:</w:t>
            </w:r>
          </w:p>
          <w:p w:rsidR="00213E0A" w:rsidRPr="005D7476" w:rsidRDefault="00213E0A" w:rsidP="00520F8C">
            <w:pPr>
              <w:spacing w:line="360" w:lineRule="auto"/>
              <w:ind w:firstLine="720"/>
              <w:rPr>
                <w:rFonts w:ascii="GHEA Grapalat" w:hAnsi="GHEA Grapalat" w:cs="Arial"/>
                <w:sz w:val="24"/>
                <w:szCs w:val="24"/>
                <w:lang w:val="hy-AM" w:eastAsia="ru-RU"/>
              </w:rPr>
            </w:pPr>
          </w:p>
        </w:tc>
      </w:tr>
      <w:tr w:rsidR="00802735" w:rsidRPr="00520F8C" w:rsidTr="007C2036">
        <w:tc>
          <w:tcPr>
            <w:tcW w:w="6452" w:type="dxa"/>
          </w:tcPr>
          <w:p w:rsidR="00F46295" w:rsidRPr="005D7476" w:rsidRDefault="00F46295" w:rsidP="00520F8C">
            <w:pPr>
              <w:pStyle w:val="NormalWeb"/>
              <w:numPr>
                <w:ilvl w:val="0"/>
                <w:numId w:val="5"/>
              </w:numPr>
              <w:shd w:val="clear" w:color="auto" w:fill="FFFFFF"/>
              <w:tabs>
                <w:tab w:val="left" w:pos="426"/>
              </w:tabs>
              <w:spacing w:before="0" w:beforeAutospacing="0" w:after="0" w:afterAutospacing="0" w:line="360" w:lineRule="auto"/>
              <w:ind w:left="426" w:hanging="284"/>
              <w:jc w:val="both"/>
              <w:rPr>
                <w:rFonts w:ascii="GHEA Grapalat" w:eastAsia="Calibri" w:hAnsi="GHEA Grapalat"/>
                <w:lang w:val="hy-AM"/>
              </w:rPr>
            </w:pPr>
            <w:r w:rsidRPr="005D7476">
              <w:rPr>
                <w:rFonts w:ascii="GHEA Grapalat" w:eastAsia="Calibri" w:hAnsi="GHEA Grapalat"/>
                <w:lang w:val="hy-AM"/>
              </w:rPr>
              <w:lastRenderedPageBreak/>
              <w:t xml:space="preserve">10-րդ հոդվածի 2-րդ մասից հետո ավելացնել երկու նոր մասեր հետևյալ </w:t>
            </w:r>
            <w:r w:rsidR="0085385D" w:rsidRPr="005D7476">
              <w:rPr>
                <w:rFonts w:ascii="GHEA Grapalat" w:eastAsia="Calibri" w:hAnsi="GHEA Grapalat"/>
                <w:lang w:val="hy-AM"/>
              </w:rPr>
              <w:t xml:space="preserve">   </w:t>
            </w:r>
            <w:r w:rsidRPr="005D7476">
              <w:rPr>
                <w:rFonts w:ascii="GHEA Grapalat" w:eastAsia="Calibri" w:hAnsi="GHEA Grapalat"/>
                <w:lang w:val="hy-AM"/>
              </w:rPr>
              <w:t>բովանդակությամբ.</w:t>
            </w:r>
          </w:p>
          <w:p w:rsidR="00F46295" w:rsidRPr="005D7476" w:rsidRDefault="00F46295" w:rsidP="00520F8C">
            <w:pPr>
              <w:pStyle w:val="NormalWeb"/>
              <w:shd w:val="clear" w:color="auto" w:fill="FFFFFF"/>
              <w:spacing w:before="0" w:beforeAutospacing="0" w:after="0" w:afterAutospacing="0" w:line="360" w:lineRule="auto"/>
              <w:ind w:firstLine="708"/>
              <w:jc w:val="both"/>
              <w:rPr>
                <w:rFonts w:ascii="GHEA Grapalat" w:eastAsia="Calibri" w:hAnsi="GHEA Grapalat"/>
                <w:lang w:val="hy-AM"/>
              </w:rPr>
            </w:pPr>
            <w:r w:rsidRPr="005D7476">
              <w:rPr>
                <w:rFonts w:ascii="GHEA Grapalat" w:eastAsia="Calibri" w:hAnsi="GHEA Grapalat"/>
                <w:lang w:val="hy-AM"/>
              </w:rPr>
              <w:t>«3. Արգելվում են մթնոլորտային օդն աղտոտող նյութերի արտանետումները, եթե ձեռնարկությունները, հիմնարկները և կազմակերպությունները գործունեություն են իրականացնում առանց լիազոր մարմնի կողմից սահմանային թույլատրելի արտանետումների նորմատիվների նախագծի հիման վրա տրված արտանետման թույլտվության։</w:t>
            </w:r>
          </w:p>
          <w:p w:rsidR="00F46295" w:rsidRPr="005D7476" w:rsidRDefault="00F46295" w:rsidP="00520F8C">
            <w:pPr>
              <w:pStyle w:val="NormalWeb"/>
              <w:shd w:val="clear" w:color="auto" w:fill="FFFFFF"/>
              <w:spacing w:before="0" w:beforeAutospacing="0" w:after="0" w:afterAutospacing="0" w:line="360" w:lineRule="auto"/>
              <w:ind w:firstLine="708"/>
              <w:jc w:val="both"/>
              <w:rPr>
                <w:rFonts w:ascii="GHEA Grapalat" w:eastAsia="Calibri" w:hAnsi="GHEA Grapalat"/>
                <w:lang w:val="hy-AM"/>
              </w:rPr>
            </w:pPr>
            <w:r w:rsidRPr="005D7476">
              <w:rPr>
                <w:rFonts w:ascii="GHEA Grapalat" w:eastAsia="Calibri" w:hAnsi="GHEA Grapalat"/>
                <w:lang w:val="hy-AM"/>
              </w:rPr>
              <w:t xml:space="preserve">4. Արգելվում են մթնոլորտային օդն աղտոտող նյութերի արտանետումները, եթե ձեռնարկությունները, </w:t>
            </w:r>
            <w:r w:rsidRPr="005D7476">
              <w:rPr>
                <w:rFonts w:ascii="GHEA Grapalat" w:eastAsia="Calibri" w:hAnsi="GHEA Grapalat"/>
                <w:lang w:val="hy-AM"/>
              </w:rPr>
              <w:lastRenderedPageBreak/>
              <w:t xml:space="preserve">հիմնարկները և կազմակերպությունները գործունեություն են իրականացնում լիազոր մարմնի կողմից սահմանային թույլատրելի արտանետումների նորմատիվների նախագծի հիման վրա տրված արտանետման թույլտվություններում նշված պայմանների խախտմամբ և/կամ չափաքանակների գերազանցմամբ:» </w:t>
            </w:r>
          </w:p>
          <w:p w:rsidR="00802735" w:rsidRPr="005D7476" w:rsidRDefault="00802735" w:rsidP="00520F8C">
            <w:pPr>
              <w:pStyle w:val="NormalWeb"/>
              <w:shd w:val="clear" w:color="auto" w:fill="FFFFFF"/>
              <w:spacing w:before="0" w:beforeAutospacing="0" w:after="0" w:afterAutospacing="0" w:line="360" w:lineRule="auto"/>
              <w:ind w:firstLine="708"/>
              <w:jc w:val="both"/>
              <w:rPr>
                <w:rStyle w:val="Strong"/>
                <w:rFonts w:ascii="GHEA Grapalat" w:hAnsi="GHEA Grapalat"/>
                <w:b w:val="0"/>
                <w:lang w:val="hy-AM"/>
              </w:rPr>
            </w:pPr>
          </w:p>
        </w:tc>
        <w:tc>
          <w:tcPr>
            <w:tcW w:w="3295" w:type="dxa"/>
          </w:tcPr>
          <w:p w:rsidR="00A60BEC" w:rsidRPr="005D7476" w:rsidRDefault="00A60BEC"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802735" w:rsidRPr="005D7476" w:rsidRDefault="00A60BEC"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Առաջարկվող նոր մասերի փոխարեն վերախմբագրվել է 3-րդ մասը:</w:t>
            </w:r>
          </w:p>
          <w:p w:rsidR="00A60BEC" w:rsidRPr="005D7476" w:rsidRDefault="00A60BEC" w:rsidP="00520F8C">
            <w:pPr>
              <w:spacing w:line="360" w:lineRule="auto"/>
              <w:rPr>
                <w:rFonts w:ascii="GHEA Grapalat" w:hAnsi="GHEA Grapalat"/>
                <w:sz w:val="24"/>
                <w:szCs w:val="24"/>
                <w:lang w:val="hy-AM" w:eastAsia="ru-RU"/>
              </w:rPr>
            </w:pPr>
            <w:r w:rsidRPr="005D7476">
              <w:rPr>
                <w:rFonts w:ascii="GHEA Grapalat" w:hAnsi="GHEA Grapalat"/>
                <w:sz w:val="24"/>
                <w:szCs w:val="24"/>
                <w:lang w:val="hy-AM" w:eastAsia="ru-RU"/>
              </w:rPr>
              <w:t xml:space="preserve">10-րդ հոդվածի 3-րդ մասը շարադրվել է հետևյալ խմբագրությամբ՝   </w:t>
            </w:r>
          </w:p>
          <w:p w:rsidR="00A60BEC" w:rsidRPr="005D7476" w:rsidRDefault="00A60BEC"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 xml:space="preserve">          «3. </w:t>
            </w:r>
            <w:r w:rsidRPr="005D7476">
              <w:rPr>
                <w:rFonts w:ascii="GHEA Grapalat" w:hAnsi="GHEA Grapalat" w:cs="AK Courier"/>
                <w:sz w:val="24"/>
                <w:szCs w:val="24"/>
                <w:lang w:val="hy-AM"/>
              </w:rPr>
              <w:t xml:space="preserve">Արտանետման թույլտվությունների բացակայության կամ սահմանված  պայմանների խախտման դեպքում արտանետումներ առաջացնող  կազմակերպությունների գործունեություններն արգելվում են: </w:t>
            </w:r>
            <w:r w:rsidRPr="005D7476">
              <w:rPr>
                <w:rFonts w:ascii="GHEA Grapalat" w:hAnsi="GHEA Grapalat"/>
                <w:sz w:val="24"/>
                <w:szCs w:val="24"/>
                <w:lang w:val="hy-AM" w:eastAsia="ru-RU"/>
              </w:rPr>
              <w:t>»</w:t>
            </w:r>
          </w:p>
        </w:tc>
      </w:tr>
      <w:tr w:rsidR="00802735" w:rsidRPr="005D7476" w:rsidTr="007C2036">
        <w:tc>
          <w:tcPr>
            <w:tcW w:w="6452" w:type="dxa"/>
            <w:shd w:val="clear" w:color="auto" w:fill="D9D9D9" w:themeFill="background1" w:themeFillShade="D9"/>
          </w:tcPr>
          <w:p w:rsidR="00802735" w:rsidRPr="005D7476" w:rsidRDefault="00DB7F44" w:rsidP="00520F8C">
            <w:pPr>
              <w:spacing w:line="360" w:lineRule="auto"/>
              <w:jc w:val="center"/>
              <w:rPr>
                <w:rStyle w:val="Strong"/>
                <w:rFonts w:ascii="GHEA Grapalat" w:hAnsi="GHEA Grapalat"/>
                <w:b w:val="0"/>
                <w:bCs w:val="0"/>
                <w:sz w:val="24"/>
                <w:szCs w:val="24"/>
                <w:lang w:val="hy-AM"/>
              </w:rPr>
            </w:pPr>
            <w:r w:rsidRPr="005D7476">
              <w:rPr>
                <w:rStyle w:val="Strong"/>
                <w:rFonts w:ascii="GHEA Grapalat" w:hAnsi="GHEA Grapalat"/>
                <w:b w:val="0"/>
                <w:sz w:val="24"/>
                <w:szCs w:val="24"/>
                <w:lang w:val="hy-AM"/>
              </w:rPr>
              <w:lastRenderedPageBreak/>
              <w:t>6.</w:t>
            </w:r>
            <w:r w:rsidRPr="005D7476">
              <w:rPr>
                <w:rFonts w:ascii="GHEA Grapalat" w:hAnsi="GHEA Grapalat"/>
                <w:sz w:val="24"/>
                <w:szCs w:val="24"/>
                <w:lang w:val="hy-AM"/>
              </w:rPr>
              <w:t xml:space="preserve"> Էկոնոմիկայի </w:t>
            </w:r>
            <w:r w:rsidRPr="005D7476">
              <w:rPr>
                <w:rFonts w:ascii="GHEA Grapalat" w:hAnsi="GHEA Grapalat"/>
                <w:sz w:val="24"/>
                <w:szCs w:val="24"/>
              </w:rPr>
              <w:t>նախարարություն</w:t>
            </w:r>
          </w:p>
        </w:tc>
        <w:tc>
          <w:tcPr>
            <w:tcW w:w="3295" w:type="dxa"/>
            <w:shd w:val="clear" w:color="auto" w:fill="D9D9D9" w:themeFill="background1" w:themeFillShade="D9"/>
          </w:tcPr>
          <w:p w:rsidR="00DB7F44" w:rsidRPr="005D7476" w:rsidRDefault="00DB7F44" w:rsidP="00520F8C">
            <w:pPr>
              <w:spacing w:line="360" w:lineRule="auto"/>
              <w:jc w:val="center"/>
              <w:rPr>
                <w:rFonts w:ascii="GHEA Grapalat" w:hAnsi="GHEA Grapalat"/>
                <w:sz w:val="24"/>
                <w:szCs w:val="24"/>
              </w:rPr>
            </w:pPr>
            <w:r w:rsidRPr="005D7476">
              <w:rPr>
                <w:rFonts w:ascii="GHEA Grapalat" w:hAnsi="GHEA Grapalat"/>
                <w:sz w:val="24"/>
                <w:szCs w:val="24"/>
                <w:lang w:val="hy-AM"/>
              </w:rPr>
              <w:t>16</w:t>
            </w:r>
            <w:r w:rsidRPr="005D7476">
              <w:rPr>
                <w:rFonts w:ascii="GHEA Grapalat" w:hAnsi="GHEA Grapalat"/>
                <w:sz w:val="24"/>
                <w:szCs w:val="24"/>
              </w:rPr>
              <w:t>.0</w:t>
            </w:r>
            <w:r w:rsidRPr="005D7476">
              <w:rPr>
                <w:rFonts w:ascii="GHEA Grapalat" w:hAnsi="GHEA Grapalat"/>
                <w:sz w:val="24"/>
                <w:szCs w:val="24"/>
                <w:lang w:val="hy-AM"/>
              </w:rPr>
              <w:t>9</w:t>
            </w:r>
            <w:r w:rsidRPr="005D7476">
              <w:rPr>
                <w:rFonts w:ascii="GHEA Grapalat" w:hAnsi="GHEA Grapalat"/>
                <w:sz w:val="24"/>
                <w:szCs w:val="24"/>
              </w:rPr>
              <w:t>.2019թ.</w:t>
            </w:r>
          </w:p>
          <w:p w:rsidR="00802735" w:rsidRPr="005D7476" w:rsidRDefault="00DB7F44"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rPr>
              <w:t>N0</w:t>
            </w:r>
            <w:r w:rsidRPr="005D7476">
              <w:rPr>
                <w:rFonts w:ascii="GHEA Grapalat" w:hAnsi="GHEA Grapalat"/>
                <w:sz w:val="24"/>
                <w:szCs w:val="24"/>
                <w:lang w:val="hy-AM"/>
              </w:rPr>
              <w:t>3/16.3/8806</w:t>
            </w:r>
          </w:p>
        </w:tc>
      </w:tr>
      <w:tr w:rsidR="00802735" w:rsidRPr="005D7476" w:rsidTr="007C2036">
        <w:tc>
          <w:tcPr>
            <w:tcW w:w="6452" w:type="dxa"/>
          </w:tcPr>
          <w:p w:rsidR="00802735" w:rsidRPr="005D7476" w:rsidRDefault="00DB7F44" w:rsidP="00520F8C">
            <w:pPr>
              <w:pStyle w:val="NormalWeb"/>
              <w:shd w:val="clear" w:color="auto" w:fill="FFFFFF"/>
              <w:spacing w:before="0" w:beforeAutospacing="0" w:after="0" w:afterAutospacing="0" w:line="360" w:lineRule="auto"/>
              <w:jc w:val="both"/>
              <w:rPr>
                <w:rStyle w:val="Strong"/>
                <w:rFonts w:ascii="GHEA Grapalat" w:hAnsi="GHEA Grapalat"/>
                <w:b w:val="0"/>
                <w:lang w:val="hy-AM"/>
              </w:rPr>
            </w:pPr>
            <w:r w:rsidRPr="005D7476">
              <w:rPr>
                <w:rFonts w:ascii="GHEA Grapalat" w:hAnsi="GHEA Grapalat" w:cs="Sylfaen"/>
                <w:lang w:val="hy-AM" w:eastAsia="ru-RU"/>
              </w:rPr>
              <w:t>Դիտողություններ և առաջարկություններ չունի</w:t>
            </w:r>
            <w:r w:rsidR="008D52A5" w:rsidRPr="005D7476">
              <w:rPr>
                <w:rFonts w:ascii="GHEA Grapalat" w:hAnsi="GHEA Grapalat" w:cs="Sylfaen"/>
                <w:lang w:val="hy-AM" w:eastAsia="ru-RU"/>
              </w:rPr>
              <w:t>:</w:t>
            </w:r>
          </w:p>
        </w:tc>
        <w:tc>
          <w:tcPr>
            <w:tcW w:w="3295" w:type="dxa"/>
          </w:tcPr>
          <w:p w:rsidR="00802735" w:rsidRPr="005D7476" w:rsidRDefault="00802735" w:rsidP="00520F8C">
            <w:pPr>
              <w:spacing w:line="360" w:lineRule="auto"/>
              <w:jc w:val="center"/>
              <w:rPr>
                <w:rFonts w:ascii="GHEA Grapalat" w:hAnsi="GHEA Grapalat"/>
                <w:sz w:val="24"/>
                <w:szCs w:val="24"/>
                <w:lang w:val="hy-AM" w:eastAsia="ru-RU"/>
              </w:rPr>
            </w:pPr>
          </w:p>
        </w:tc>
      </w:tr>
      <w:tr w:rsidR="00802735" w:rsidRPr="005D7476" w:rsidTr="007C2036">
        <w:tc>
          <w:tcPr>
            <w:tcW w:w="6452" w:type="dxa"/>
            <w:shd w:val="clear" w:color="auto" w:fill="D9D9D9" w:themeFill="background1" w:themeFillShade="D9"/>
          </w:tcPr>
          <w:p w:rsidR="00802735" w:rsidRPr="005D7476" w:rsidRDefault="00DB7F44" w:rsidP="00520F8C">
            <w:pPr>
              <w:spacing w:line="360" w:lineRule="auto"/>
              <w:jc w:val="center"/>
              <w:rPr>
                <w:rStyle w:val="Strong"/>
                <w:rFonts w:ascii="GHEA Grapalat" w:hAnsi="GHEA Grapalat"/>
                <w:b w:val="0"/>
                <w:bCs w:val="0"/>
                <w:sz w:val="24"/>
                <w:szCs w:val="24"/>
                <w:shd w:val="clear" w:color="auto" w:fill="FFFFFF"/>
                <w:lang w:val="hy-AM"/>
              </w:rPr>
            </w:pPr>
            <w:r w:rsidRPr="005D7476">
              <w:rPr>
                <w:rStyle w:val="Strong"/>
                <w:rFonts w:ascii="GHEA Grapalat" w:hAnsi="GHEA Grapalat"/>
                <w:b w:val="0"/>
                <w:sz w:val="24"/>
                <w:szCs w:val="24"/>
                <w:lang w:val="hy-AM"/>
              </w:rPr>
              <w:t>7</w:t>
            </w:r>
            <w:r w:rsidRPr="005D7476">
              <w:rPr>
                <w:rStyle w:val="Strong"/>
                <w:rFonts w:ascii="GHEA Grapalat" w:hAnsi="GHEA Grapalat"/>
                <w:b w:val="0"/>
                <w:sz w:val="24"/>
                <w:szCs w:val="24"/>
                <w:shd w:val="clear" w:color="auto" w:fill="D9D9D9" w:themeFill="background1" w:themeFillShade="D9"/>
                <w:lang w:val="hy-AM"/>
              </w:rPr>
              <w:t>.</w:t>
            </w:r>
            <w:r w:rsidRPr="005D7476">
              <w:rPr>
                <w:rFonts w:ascii="GHEA Grapalat" w:hAnsi="GHEA Grapalat" w:cs="GHEA Grapalat"/>
                <w:sz w:val="24"/>
                <w:szCs w:val="24"/>
                <w:shd w:val="clear" w:color="auto" w:fill="D9D9D9" w:themeFill="background1" w:themeFillShade="D9"/>
                <w:lang w:val="hy-AM"/>
              </w:rPr>
              <w:t xml:space="preserve"> Բարձր</w:t>
            </w:r>
            <w:r w:rsidRPr="005D7476">
              <w:rPr>
                <w:rFonts w:ascii="GHEA Grapalat" w:hAnsi="GHEA Grapalat"/>
                <w:sz w:val="24"/>
                <w:szCs w:val="24"/>
                <w:shd w:val="clear" w:color="auto" w:fill="D9D9D9" w:themeFill="background1" w:themeFillShade="D9"/>
                <w:lang w:val="hy-AM"/>
              </w:rPr>
              <w:t xml:space="preserve"> </w:t>
            </w:r>
            <w:r w:rsidRPr="005D7476">
              <w:rPr>
                <w:rFonts w:ascii="GHEA Grapalat" w:hAnsi="GHEA Grapalat" w:cs="GHEA Grapalat"/>
                <w:sz w:val="24"/>
                <w:szCs w:val="24"/>
                <w:shd w:val="clear" w:color="auto" w:fill="D9D9D9" w:themeFill="background1" w:themeFillShade="D9"/>
                <w:lang w:val="hy-AM"/>
              </w:rPr>
              <w:t>տեխնոլոգիական</w:t>
            </w:r>
            <w:r w:rsidRPr="005D7476">
              <w:rPr>
                <w:rFonts w:ascii="GHEA Grapalat" w:hAnsi="GHEA Grapalat"/>
                <w:sz w:val="24"/>
                <w:szCs w:val="24"/>
                <w:shd w:val="clear" w:color="auto" w:fill="D9D9D9" w:themeFill="background1" w:themeFillShade="D9"/>
                <w:lang w:val="hy-AM"/>
              </w:rPr>
              <w:t xml:space="preserve"> </w:t>
            </w:r>
            <w:r w:rsidRPr="005D7476">
              <w:rPr>
                <w:rFonts w:ascii="GHEA Grapalat" w:hAnsi="GHEA Grapalat" w:cs="GHEA Grapalat"/>
                <w:sz w:val="24"/>
                <w:szCs w:val="24"/>
                <w:shd w:val="clear" w:color="auto" w:fill="D9D9D9" w:themeFill="background1" w:themeFillShade="D9"/>
                <w:lang w:val="hy-AM"/>
              </w:rPr>
              <w:t>արդյունաբերության</w:t>
            </w:r>
            <w:r w:rsidRPr="005D7476">
              <w:rPr>
                <w:rFonts w:ascii="GHEA Grapalat" w:hAnsi="GHEA Grapalat"/>
                <w:sz w:val="24"/>
                <w:szCs w:val="24"/>
                <w:shd w:val="clear" w:color="auto" w:fill="D9D9D9" w:themeFill="background1" w:themeFillShade="D9"/>
                <w:lang w:val="hy-AM"/>
              </w:rPr>
              <w:t xml:space="preserve"> </w:t>
            </w:r>
            <w:r w:rsidRPr="005D7476">
              <w:rPr>
                <w:rFonts w:ascii="GHEA Grapalat" w:hAnsi="GHEA Grapalat" w:cs="GHEA Grapalat"/>
                <w:sz w:val="24"/>
                <w:szCs w:val="24"/>
                <w:shd w:val="clear" w:color="auto" w:fill="D9D9D9" w:themeFill="background1" w:themeFillShade="D9"/>
                <w:lang w:val="hy-AM"/>
              </w:rPr>
              <w:t>նախարարությու</w:t>
            </w:r>
            <w:r w:rsidRPr="005D7476">
              <w:rPr>
                <w:rFonts w:ascii="GHEA Grapalat" w:hAnsi="GHEA Grapalat"/>
                <w:sz w:val="24"/>
                <w:szCs w:val="24"/>
                <w:shd w:val="clear" w:color="auto" w:fill="D9D9D9" w:themeFill="background1" w:themeFillShade="D9"/>
                <w:lang w:val="hy-AM"/>
              </w:rPr>
              <w:t>ն</w:t>
            </w:r>
          </w:p>
        </w:tc>
        <w:tc>
          <w:tcPr>
            <w:tcW w:w="3295" w:type="dxa"/>
            <w:shd w:val="clear" w:color="auto" w:fill="D9D9D9" w:themeFill="background1" w:themeFillShade="D9"/>
          </w:tcPr>
          <w:p w:rsidR="00DB7F44" w:rsidRPr="005D7476" w:rsidRDefault="00DB7F44" w:rsidP="00520F8C">
            <w:pPr>
              <w:spacing w:line="360" w:lineRule="auto"/>
              <w:jc w:val="center"/>
              <w:rPr>
                <w:rFonts w:ascii="GHEA Grapalat" w:hAnsi="GHEA Grapalat"/>
                <w:sz w:val="24"/>
                <w:szCs w:val="24"/>
                <w:lang w:val="hy-AM"/>
              </w:rPr>
            </w:pPr>
            <w:r w:rsidRPr="005D7476">
              <w:rPr>
                <w:rFonts w:ascii="GHEA Grapalat" w:hAnsi="GHEA Grapalat"/>
                <w:sz w:val="24"/>
                <w:szCs w:val="24"/>
                <w:lang w:val="hy-AM"/>
              </w:rPr>
              <w:t>16.09.2019թ.</w:t>
            </w:r>
          </w:p>
          <w:p w:rsidR="00802735" w:rsidRPr="005D7476" w:rsidRDefault="00DB7F44"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rPr>
              <w:t>N0</w:t>
            </w:r>
            <w:r w:rsidRPr="005D7476">
              <w:rPr>
                <w:rFonts w:ascii="GHEA Grapalat" w:hAnsi="GHEA Grapalat"/>
                <w:sz w:val="24"/>
                <w:szCs w:val="24"/>
                <w:lang w:val="hy-AM"/>
              </w:rPr>
              <w:t>1/16.1/10377</w:t>
            </w:r>
          </w:p>
        </w:tc>
      </w:tr>
      <w:tr w:rsidR="00802735" w:rsidRPr="005D7476" w:rsidTr="007C2036">
        <w:tc>
          <w:tcPr>
            <w:tcW w:w="6452" w:type="dxa"/>
          </w:tcPr>
          <w:p w:rsidR="00802735" w:rsidRPr="005D7476" w:rsidRDefault="008D52A5" w:rsidP="00520F8C">
            <w:pPr>
              <w:pStyle w:val="NormalWeb"/>
              <w:shd w:val="clear" w:color="auto" w:fill="FFFFFF"/>
              <w:spacing w:before="0" w:beforeAutospacing="0" w:after="0" w:afterAutospacing="0" w:line="360" w:lineRule="auto"/>
              <w:jc w:val="both"/>
              <w:rPr>
                <w:rStyle w:val="Strong"/>
                <w:rFonts w:ascii="GHEA Grapalat" w:hAnsi="GHEA Grapalat"/>
                <w:b w:val="0"/>
                <w:lang w:val="hy-AM"/>
              </w:rPr>
            </w:pPr>
            <w:r w:rsidRPr="005D7476">
              <w:rPr>
                <w:rFonts w:ascii="GHEA Grapalat" w:hAnsi="GHEA Grapalat" w:cs="Sylfaen"/>
                <w:lang w:val="hy-AM" w:eastAsia="ru-RU"/>
              </w:rPr>
              <w:t>Դիտողություններ և առաջարկություններ չունի:</w:t>
            </w:r>
          </w:p>
        </w:tc>
        <w:tc>
          <w:tcPr>
            <w:tcW w:w="3295" w:type="dxa"/>
          </w:tcPr>
          <w:p w:rsidR="00802735" w:rsidRPr="005D7476" w:rsidRDefault="00802735" w:rsidP="00520F8C">
            <w:pPr>
              <w:spacing w:line="360" w:lineRule="auto"/>
              <w:jc w:val="center"/>
              <w:rPr>
                <w:rFonts w:ascii="GHEA Grapalat" w:hAnsi="GHEA Grapalat"/>
                <w:sz w:val="24"/>
                <w:szCs w:val="24"/>
                <w:lang w:val="hy-AM" w:eastAsia="ru-RU"/>
              </w:rPr>
            </w:pPr>
          </w:p>
        </w:tc>
      </w:tr>
      <w:tr w:rsidR="00802735" w:rsidRPr="005D7476" w:rsidTr="007C2036">
        <w:tc>
          <w:tcPr>
            <w:tcW w:w="6452" w:type="dxa"/>
            <w:shd w:val="clear" w:color="auto" w:fill="D9D9D9" w:themeFill="background1" w:themeFillShade="D9"/>
          </w:tcPr>
          <w:p w:rsidR="00802735" w:rsidRPr="005D7476" w:rsidRDefault="008D52A5" w:rsidP="00520F8C">
            <w:pPr>
              <w:spacing w:line="360" w:lineRule="auto"/>
              <w:jc w:val="center"/>
              <w:rPr>
                <w:rStyle w:val="Strong"/>
                <w:rFonts w:ascii="GHEA Grapalat" w:hAnsi="GHEA Grapalat"/>
                <w:b w:val="0"/>
                <w:bCs w:val="0"/>
                <w:sz w:val="24"/>
                <w:szCs w:val="24"/>
                <w:lang w:val="hy-AM"/>
              </w:rPr>
            </w:pPr>
            <w:r w:rsidRPr="005D7476">
              <w:rPr>
                <w:rStyle w:val="Strong"/>
                <w:rFonts w:ascii="GHEA Grapalat" w:hAnsi="GHEA Grapalat"/>
                <w:b w:val="0"/>
                <w:sz w:val="24"/>
                <w:szCs w:val="24"/>
                <w:lang w:val="hy-AM"/>
              </w:rPr>
              <w:t>8.</w:t>
            </w:r>
            <w:r w:rsidRPr="005D7476">
              <w:rPr>
                <w:rFonts w:ascii="GHEA Grapalat" w:hAnsi="GHEA Grapalat"/>
                <w:sz w:val="24"/>
                <w:szCs w:val="24"/>
                <w:lang w:val="hy-AM"/>
              </w:rPr>
              <w:t xml:space="preserve"> Արտակարգ իրավիճակների նախարարություն</w:t>
            </w:r>
          </w:p>
        </w:tc>
        <w:tc>
          <w:tcPr>
            <w:tcW w:w="3295" w:type="dxa"/>
            <w:shd w:val="clear" w:color="auto" w:fill="D9D9D9" w:themeFill="background1" w:themeFillShade="D9"/>
          </w:tcPr>
          <w:p w:rsidR="008D52A5" w:rsidRPr="005D7476" w:rsidRDefault="008D52A5" w:rsidP="00520F8C">
            <w:pPr>
              <w:spacing w:line="360" w:lineRule="auto"/>
              <w:jc w:val="center"/>
              <w:rPr>
                <w:rFonts w:ascii="GHEA Grapalat" w:hAnsi="GHEA Grapalat"/>
                <w:sz w:val="24"/>
                <w:szCs w:val="24"/>
                <w:lang w:val="hy-AM"/>
              </w:rPr>
            </w:pPr>
            <w:r w:rsidRPr="005D7476">
              <w:rPr>
                <w:rFonts w:ascii="GHEA Grapalat" w:hAnsi="GHEA Grapalat"/>
                <w:sz w:val="24"/>
                <w:szCs w:val="24"/>
                <w:lang w:val="hy-AM"/>
              </w:rPr>
              <w:t>17.09.2019թ.</w:t>
            </w:r>
          </w:p>
          <w:p w:rsidR="00802735" w:rsidRPr="005D7476" w:rsidRDefault="008D52A5"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rPr>
              <w:t>N01/01.1/6659</w:t>
            </w:r>
          </w:p>
        </w:tc>
      </w:tr>
      <w:tr w:rsidR="00802735" w:rsidRPr="005D7476" w:rsidTr="007C2036">
        <w:tc>
          <w:tcPr>
            <w:tcW w:w="6452" w:type="dxa"/>
          </w:tcPr>
          <w:p w:rsidR="00802735" w:rsidRPr="005D7476" w:rsidRDefault="008D52A5" w:rsidP="00520F8C">
            <w:pPr>
              <w:pStyle w:val="NormalWeb"/>
              <w:shd w:val="clear" w:color="auto" w:fill="FFFFFF"/>
              <w:spacing w:before="0" w:beforeAutospacing="0" w:after="0" w:afterAutospacing="0" w:line="360" w:lineRule="auto"/>
              <w:jc w:val="both"/>
              <w:rPr>
                <w:rStyle w:val="Strong"/>
                <w:rFonts w:ascii="GHEA Grapalat" w:hAnsi="GHEA Grapalat"/>
                <w:b w:val="0"/>
                <w:lang w:val="hy-AM"/>
              </w:rPr>
            </w:pPr>
            <w:r w:rsidRPr="005D7476">
              <w:rPr>
                <w:rFonts w:ascii="GHEA Grapalat" w:hAnsi="GHEA Grapalat" w:cs="Sylfaen"/>
                <w:lang w:val="hy-AM" w:eastAsia="ru-RU"/>
              </w:rPr>
              <w:t>Դիտողություններ և առաջարկություններ չունի:</w:t>
            </w:r>
          </w:p>
        </w:tc>
        <w:tc>
          <w:tcPr>
            <w:tcW w:w="3295" w:type="dxa"/>
          </w:tcPr>
          <w:p w:rsidR="00802735" w:rsidRPr="005D7476" w:rsidRDefault="00802735" w:rsidP="00520F8C">
            <w:pPr>
              <w:spacing w:line="360" w:lineRule="auto"/>
              <w:jc w:val="center"/>
              <w:rPr>
                <w:rFonts w:ascii="GHEA Grapalat" w:hAnsi="GHEA Grapalat"/>
                <w:sz w:val="24"/>
                <w:szCs w:val="24"/>
                <w:lang w:val="hy-AM" w:eastAsia="ru-RU"/>
              </w:rPr>
            </w:pPr>
          </w:p>
        </w:tc>
      </w:tr>
      <w:tr w:rsidR="002F6FDC" w:rsidRPr="005D7476" w:rsidTr="007C2036">
        <w:tc>
          <w:tcPr>
            <w:tcW w:w="6452" w:type="dxa"/>
            <w:shd w:val="clear" w:color="auto" w:fill="D9D9D9" w:themeFill="background1" w:themeFillShade="D9"/>
          </w:tcPr>
          <w:p w:rsidR="002F6FDC" w:rsidRPr="005D7476" w:rsidRDefault="002F6FDC" w:rsidP="00520F8C">
            <w:pPr>
              <w:spacing w:line="360" w:lineRule="auto"/>
              <w:jc w:val="center"/>
              <w:rPr>
                <w:rFonts w:ascii="GHEA Grapalat" w:hAnsi="GHEA Grapalat"/>
                <w:sz w:val="24"/>
                <w:szCs w:val="24"/>
                <w:lang w:val="hy-AM"/>
              </w:rPr>
            </w:pPr>
            <w:r w:rsidRPr="005D7476">
              <w:rPr>
                <w:rFonts w:ascii="GHEA Grapalat" w:hAnsi="GHEA Grapalat"/>
                <w:sz w:val="24"/>
                <w:szCs w:val="24"/>
                <w:lang w:val="hy-AM"/>
              </w:rPr>
              <w:lastRenderedPageBreak/>
              <w:t>9.</w:t>
            </w:r>
            <w:r w:rsidRPr="005D7476">
              <w:rPr>
                <w:rFonts w:ascii="GHEA Grapalat" w:hAnsi="GHEA Grapalat"/>
                <w:sz w:val="24"/>
                <w:szCs w:val="24"/>
                <w:lang w:val="af-ZA"/>
              </w:rPr>
              <w:t>Ֆինանսների նախարարություն</w:t>
            </w:r>
          </w:p>
        </w:tc>
        <w:tc>
          <w:tcPr>
            <w:tcW w:w="3295" w:type="dxa"/>
            <w:shd w:val="clear" w:color="auto" w:fill="D9D9D9" w:themeFill="background1" w:themeFillShade="D9"/>
          </w:tcPr>
          <w:p w:rsidR="002F6FDC" w:rsidRPr="005D7476" w:rsidRDefault="002F6FDC" w:rsidP="00520F8C">
            <w:pPr>
              <w:spacing w:line="360" w:lineRule="auto"/>
              <w:jc w:val="center"/>
              <w:rPr>
                <w:rFonts w:ascii="GHEA Grapalat" w:hAnsi="GHEA Grapalat"/>
                <w:sz w:val="24"/>
                <w:szCs w:val="24"/>
              </w:rPr>
            </w:pPr>
            <w:r w:rsidRPr="005D7476">
              <w:rPr>
                <w:rFonts w:ascii="GHEA Grapalat" w:hAnsi="GHEA Grapalat"/>
                <w:sz w:val="24"/>
                <w:szCs w:val="24"/>
                <w:lang w:val="hy-AM"/>
              </w:rPr>
              <w:t>17</w:t>
            </w:r>
            <w:r w:rsidRPr="005D7476">
              <w:rPr>
                <w:rFonts w:ascii="GHEA Grapalat" w:hAnsi="GHEA Grapalat"/>
                <w:sz w:val="24"/>
                <w:szCs w:val="24"/>
              </w:rPr>
              <w:t>.0</w:t>
            </w:r>
            <w:r w:rsidRPr="005D7476">
              <w:rPr>
                <w:rFonts w:ascii="GHEA Grapalat" w:hAnsi="GHEA Grapalat"/>
                <w:sz w:val="24"/>
                <w:szCs w:val="24"/>
                <w:lang w:val="hy-AM"/>
              </w:rPr>
              <w:t>9</w:t>
            </w:r>
            <w:r w:rsidRPr="005D7476">
              <w:rPr>
                <w:rFonts w:ascii="GHEA Grapalat" w:hAnsi="GHEA Grapalat"/>
                <w:sz w:val="24"/>
                <w:szCs w:val="24"/>
              </w:rPr>
              <w:t>.2019թ.</w:t>
            </w:r>
          </w:p>
          <w:p w:rsidR="002F6FDC" w:rsidRPr="005D7476" w:rsidRDefault="002F6FDC" w:rsidP="00520F8C">
            <w:pPr>
              <w:spacing w:line="360" w:lineRule="auto"/>
              <w:jc w:val="center"/>
              <w:rPr>
                <w:rFonts w:ascii="GHEA Grapalat" w:hAnsi="GHEA Grapalat"/>
                <w:sz w:val="24"/>
                <w:szCs w:val="24"/>
                <w:lang w:val="hy-AM"/>
              </w:rPr>
            </w:pPr>
            <w:r w:rsidRPr="005D7476">
              <w:rPr>
                <w:rFonts w:ascii="GHEA Grapalat" w:hAnsi="GHEA Grapalat"/>
                <w:sz w:val="24"/>
                <w:szCs w:val="24"/>
              </w:rPr>
              <w:t>N0</w:t>
            </w:r>
            <w:r w:rsidRPr="005D7476">
              <w:rPr>
                <w:rFonts w:ascii="GHEA Grapalat" w:hAnsi="GHEA Grapalat"/>
                <w:sz w:val="24"/>
                <w:szCs w:val="24"/>
                <w:lang w:val="hy-AM"/>
              </w:rPr>
              <w:t>1/11-42/15395</w:t>
            </w:r>
          </w:p>
        </w:tc>
      </w:tr>
      <w:tr w:rsidR="002F6FDC" w:rsidRPr="005D7476" w:rsidTr="007C2036">
        <w:tc>
          <w:tcPr>
            <w:tcW w:w="6452" w:type="dxa"/>
          </w:tcPr>
          <w:p w:rsidR="002F6FDC" w:rsidRPr="005D7476" w:rsidRDefault="002F6FDC" w:rsidP="00520F8C">
            <w:pPr>
              <w:pStyle w:val="NormalWeb"/>
              <w:shd w:val="clear" w:color="auto" w:fill="FFFFFF"/>
              <w:spacing w:before="0" w:beforeAutospacing="0" w:after="0" w:afterAutospacing="0" w:line="360" w:lineRule="auto"/>
              <w:jc w:val="both"/>
              <w:rPr>
                <w:rFonts w:ascii="GHEA Grapalat" w:hAnsi="GHEA Grapalat" w:cs="Sylfaen"/>
                <w:lang w:val="hy-AM" w:eastAsia="ru-RU"/>
              </w:rPr>
            </w:pPr>
            <w:r w:rsidRPr="005D7476">
              <w:rPr>
                <w:rFonts w:ascii="GHEA Grapalat" w:hAnsi="GHEA Grapalat" w:cs="Sylfaen"/>
                <w:lang w:val="hy-AM" w:eastAsia="ru-RU"/>
              </w:rPr>
              <w:t>Դիտողություններ և առաջարկություններ չունի</w:t>
            </w:r>
            <w:r w:rsidR="007C10C2" w:rsidRPr="005D7476">
              <w:rPr>
                <w:rFonts w:ascii="GHEA Grapalat" w:hAnsi="GHEA Grapalat" w:cs="Sylfaen"/>
                <w:lang w:val="hy-AM" w:eastAsia="ru-RU"/>
              </w:rPr>
              <w:t>:</w:t>
            </w:r>
          </w:p>
        </w:tc>
        <w:tc>
          <w:tcPr>
            <w:tcW w:w="3295" w:type="dxa"/>
          </w:tcPr>
          <w:p w:rsidR="002F6FDC" w:rsidRPr="005D7476" w:rsidRDefault="002F6FDC" w:rsidP="00520F8C">
            <w:pPr>
              <w:spacing w:line="360" w:lineRule="auto"/>
              <w:jc w:val="center"/>
              <w:rPr>
                <w:rFonts w:ascii="GHEA Grapalat" w:hAnsi="GHEA Grapalat"/>
                <w:sz w:val="24"/>
                <w:szCs w:val="24"/>
                <w:lang w:val="hy-AM" w:eastAsia="ru-RU"/>
              </w:rPr>
            </w:pPr>
          </w:p>
        </w:tc>
      </w:tr>
      <w:tr w:rsidR="002F6FDC" w:rsidRPr="005D7476" w:rsidTr="007C2036">
        <w:tc>
          <w:tcPr>
            <w:tcW w:w="6452" w:type="dxa"/>
            <w:shd w:val="clear" w:color="auto" w:fill="D9D9D9" w:themeFill="background1" w:themeFillShade="D9"/>
          </w:tcPr>
          <w:p w:rsidR="00E930B6" w:rsidRPr="005D7476" w:rsidRDefault="00E930B6" w:rsidP="00520F8C">
            <w:pPr>
              <w:spacing w:line="360" w:lineRule="auto"/>
              <w:jc w:val="center"/>
              <w:rPr>
                <w:rStyle w:val="Strong"/>
                <w:rFonts w:ascii="GHEA Grapalat" w:hAnsi="GHEA Grapalat"/>
                <w:b w:val="0"/>
                <w:sz w:val="24"/>
                <w:szCs w:val="24"/>
                <w:lang w:val="hy-AM"/>
              </w:rPr>
            </w:pPr>
            <w:r w:rsidRPr="005D7476">
              <w:rPr>
                <w:rStyle w:val="Strong"/>
                <w:rFonts w:ascii="GHEA Grapalat" w:hAnsi="GHEA Grapalat"/>
                <w:b w:val="0"/>
                <w:sz w:val="24"/>
                <w:szCs w:val="24"/>
              </w:rPr>
              <w:t>10. Տարածքային</w:t>
            </w:r>
            <w:r w:rsidRPr="005D7476">
              <w:rPr>
                <w:rStyle w:val="Strong"/>
                <w:rFonts w:ascii="GHEA Grapalat" w:hAnsi="GHEA Grapalat"/>
                <w:b w:val="0"/>
                <w:sz w:val="24"/>
                <w:szCs w:val="24"/>
                <w:lang w:val="hy-AM"/>
              </w:rPr>
              <w:t xml:space="preserve"> </w:t>
            </w:r>
            <w:r w:rsidRPr="005D7476">
              <w:rPr>
                <w:rStyle w:val="Strong"/>
                <w:rFonts w:ascii="GHEA Grapalat" w:hAnsi="GHEA Grapalat"/>
                <w:b w:val="0"/>
                <w:sz w:val="24"/>
                <w:szCs w:val="24"/>
              </w:rPr>
              <w:t>կառավարման</w:t>
            </w:r>
            <w:r w:rsidRPr="005D7476">
              <w:rPr>
                <w:rStyle w:val="Strong"/>
                <w:rFonts w:ascii="GHEA Grapalat" w:hAnsi="GHEA Grapalat"/>
                <w:b w:val="0"/>
                <w:sz w:val="24"/>
                <w:szCs w:val="24"/>
                <w:lang w:val="hy-AM"/>
              </w:rPr>
              <w:t xml:space="preserve"> </w:t>
            </w:r>
            <w:r w:rsidRPr="005D7476">
              <w:rPr>
                <w:rStyle w:val="Strong"/>
                <w:rFonts w:ascii="GHEA Grapalat" w:hAnsi="GHEA Grapalat"/>
                <w:b w:val="0"/>
                <w:sz w:val="24"/>
                <w:szCs w:val="24"/>
              </w:rPr>
              <w:t>և</w:t>
            </w:r>
            <w:r w:rsidRPr="005D7476">
              <w:rPr>
                <w:rStyle w:val="Strong"/>
                <w:rFonts w:ascii="GHEA Grapalat" w:hAnsi="GHEA Grapalat"/>
                <w:b w:val="0"/>
                <w:sz w:val="24"/>
                <w:szCs w:val="24"/>
                <w:lang w:val="hy-AM"/>
              </w:rPr>
              <w:t xml:space="preserve"> ենթակառուցվածքների</w:t>
            </w:r>
          </w:p>
        </w:tc>
        <w:tc>
          <w:tcPr>
            <w:tcW w:w="3295" w:type="dxa"/>
            <w:shd w:val="clear" w:color="auto" w:fill="D9D9D9" w:themeFill="background1" w:themeFillShade="D9"/>
          </w:tcPr>
          <w:p w:rsidR="009D47C0" w:rsidRPr="005D7476" w:rsidRDefault="009D47C0" w:rsidP="00520F8C">
            <w:pPr>
              <w:spacing w:line="360" w:lineRule="auto"/>
              <w:jc w:val="center"/>
              <w:rPr>
                <w:rFonts w:ascii="GHEA Grapalat" w:hAnsi="GHEA Grapalat"/>
                <w:sz w:val="24"/>
                <w:szCs w:val="24"/>
                <w:lang w:val="hy-AM"/>
              </w:rPr>
            </w:pPr>
            <w:r w:rsidRPr="005D7476">
              <w:rPr>
                <w:rFonts w:ascii="GHEA Grapalat" w:hAnsi="GHEA Grapalat"/>
                <w:sz w:val="24"/>
                <w:szCs w:val="24"/>
                <w:lang w:val="hy-AM"/>
              </w:rPr>
              <w:t>19.09.2019թ.</w:t>
            </w:r>
          </w:p>
          <w:p w:rsidR="002F6FDC" w:rsidRPr="005D7476" w:rsidRDefault="009D47C0"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rPr>
              <w:t>N0</w:t>
            </w:r>
            <w:r w:rsidRPr="005D7476">
              <w:rPr>
                <w:rFonts w:ascii="GHEA Grapalat" w:hAnsi="GHEA Grapalat"/>
                <w:sz w:val="24"/>
                <w:szCs w:val="24"/>
                <w:lang w:val="hy-AM"/>
              </w:rPr>
              <w:t>1/16.1/14430</w:t>
            </w:r>
          </w:p>
        </w:tc>
      </w:tr>
      <w:tr w:rsidR="002F6FDC" w:rsidRPr="005D7476" w:rsidTr="007C2036">
        <w:tc>
          <w:tcPr>
            <w:tcW w:w="6452" w:type="dxa"/>
          </w:tcPr>
          <w:p w:rsidR="002F6FDC" w:rsidRPr="005D7476" w:rsidRDefault="007C10C2" w:rsidP="00520F8C">
            <w:pPr>
              <w:spacing w:line="360" w:lineRule="auto"/>
              <w:jc w:val="both"/>
              <w:rPr>
                <w:rFonts w:ascii="GHEA Grapalat" w:hAnsi="GHEA Grapalat" w:cs="Sylfaen"/>
                <w:sz w:val="24"/>
                <w:szCs w:val="24"/>
                <w:lang w:val="hy-AM" w:eastAsia="ru-RU"/>
              </w:rPr>
            </w:pPr>
            <w:r w:rsidRPr="005D7476">
              <w:rPr>
                <w:rFonts w:ascii="GHEA Grapalat" w:hAnsi="GHEA Grapalat" w:cs="Sylfaen"/>
                <w:sz w:val="24"/>
                <w:szCs w:val="24"/>
                <w:lang w:val="hy-AM" w:eastAsia="ru-RU"/>
              </w:rPr>
              <w:t>Դիտողություններ և առաջարկություններ չունի:</w:t>
            </w:r>
          </w:p>
        </w:tc>
        <w:tc>
          <w:tcPr>
            <w:tcW w:w="3295" w:type="dxa"/>
          </w:tcPr>
          <w:p w:rsidR="002F6FDC" w:rsidRPr="005D7476" w:rsidRDefault="002F6FDC" w:rsidP="00520F8C">
            <w:pPr>
              <w:spacing w:line="360" w:lineRule="auto"/>
              <w:jc w:val="center"/>
              <w:rPr>
                <w:rFonts w:ascii="GHEA Grapalat" w:hAnsi="GHEA Grapalat"/>
                <w:sz w:val="24"/>
                <w:szCs w:val="24"/>
                <w:lang w:val="hy-AM" w:eastAsia="ru-RU"/>
              </w:rPr>
            </w:pPr>
          </w:p>
        </w:tc>
      </w:tr>
      <w:tr w:rsidR="002F6FDC" w:rsidRPr="005D7476" w:rsidTr="007C2036">
        <w:tc>
          <w:tcPr>
            <w:tcW w:w="6452" w:type="dxa"/>
            <w:shd w:val="clear" w:color="auto" w:fill="D9D9D9" w:themeFill="background1" w:themeFillShade="D9"/>
          </w:tcPr>
          <w:p w:rsidR="002F6FDC" w:rsidRPr="005D7476" w:rsidRDefault="00AB35D2" w:rsidP="00520F8C">
            <w:pPr>
              <w:spacing w:line="360" w:lineRule="auto"/>
              <w:jc w:val="center"/>
              <w:rPr>
                <w:rStyle w:val="Strong"/>
                <w:rFonts w:ascii="GHEA Grapalat" w:hAnsi="GHEA Grapalat"/>
                <w:b w:val="0"/>
                <w:sz w:val="24"/>
                <w:szCs w:val="24"/>
                <w:lang w:val="hy-AM"/>
              </w:rPr>
            </w:pPr>
            <w:r w:rsidRPr="005D7476">
              <w:rPr>
                <w:rStyle w:val="Strong"/>
                <w:rFonts w:ascii="GHEA Grapalat" w:hAnsi="GHEA Grapalat"/>
                <w:b w:val="0"/>
                <w:sz w:val="24"/>
                <w:szCs w:val="24"/>
                <w:lang w:val="hy-AM"/>
              </w:rPr>
              <w:t>11.</w:t>
            </w:r>
            <w:r w:rsidRPr="005D7476">
              <w:rPr>
                <w:rFonts w:ascii="GHEA Grapalat" w:hAnsi="GHEA Grapalat"/>
                <w:b/>
                <w:sz w:val="24"/>
                <w:szCs w:val="24"/>
              </w:rPr>
              <w:t xml:space="preserve"> </w:t>
            </w:r>
            <w:r w:rsidRPr="005D7476">
              <w:rPr>
                <w:rFonts w:ascii="GHEA Grapalat" w:hAnsi="GHEA Grapalat"/>
                <w:sz w:val="24"/>
                <w:szCs w:val="24"/>
              </w:rPr>
              <w:t xml:space="preserve">ՀՀ վարչապետի աշխատակազմի </w:t>
            </w:r>
            <w:r w:rsidRPr="005D7476">
              <w:rPr>
                <w:rFonts w:ascii="GHEA Grapalat" w:hAnsi="GHEA Grapalat"/>
                <w:sz w:val="24"/>
                <w:szCs w:val="24"/>
                <w:lang w:val="hy-AM"/>
              </w:rPr>
              <w:t xml:space="preserve"> Տարածքային զարգացման և շրջակա միջավայրի հարցերի վարչություն</w:t>
            </w:r>
          </w:p>
        </w:tc>
        <w:tc>
          <w:tcPr>
            <w:tcW w:w="3295" w:type="dxa"/>
            <w:shd w:val="clear" w:color="auto" w:fill="D9D9D9" w:themeFill="background1" w:themeFillShade="D9"/>
          </w:tcPr>
          <w:p w:rsidR="002F6FDC" w:rsidRPr="005D7476" w:rsidRDefault="000D124C"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13.04.2020թ.</w:t>
            </w:r>
          </w:p>
          <w:p w:rsidR="00980D3F" w:rsidRPr="005D7476" w:rsidRDefault="00980D3F"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rPr>
              <w:t>N</w:t>
            </w:r>
            <w:r w:rsidRPr="005D7476">
              <w:rPr>
                <w:rFonts w:ascii="GHEA Grapalat" w:hAnsi="GHEA Grapalat"/>
                <w:sz w:val="24"/>
                <w:szCs w:val="24"/>
                <w:lang w:val="hy-AM"/>
              </w:rPr>
              <w:t>02/12.23/13603</w:t>
            </w:r>
          </w:p>
        </w:tc>
      </w:tr>
      <w:tr w:rsidR="00CF423B" w:rsidRPr="00520F8C" w:rsidTr="007C2036">
        <w:tc>
          <w:tcPr>
            <w:tcW w:w="6452" w:type="dxa"/>
            <w:shd w:val="clear" w:color="auto" w:fill="FFFFFF" w:themeFill="background1"/>
          </w:tcPr>
          <w:p w:rsidR="00CF423B" w:rsidRPr="005D7476" w:rsidRDefault="00CF423B" w:rsidP="00520F8C">
            <w:pPr>
              <w:numPr>
                <w:ilvl w:val="0"/>
                <w:numId w:val="6"/>
              </w:numPr>
              <w:tabs>
                <w:tab w:val="left" w:pos="284"/>
              </w:tabs>
              <w:spacing w:line="360" w:lineRule="auto"/>
              <w:ind w:left="0" w:firstLine="0"/>
              <w:contextualSpacing/>
              <w:jc w:val="both"/>
              <w:rPr>
                <w:rStyle w:val="Strong"/>
                <w:rFonts w:ascii="GHEA Grapalat" w:hAnsi="GHEA Grapalat" w:cs="Sylfaen"/>
                <w:b w:val="0"/>
                <w:bCs w:val="0"/>
                <w:sz w:val="24"/>
                <w:szCs w:val="24"/>
                <w:lang w:val="hy-AM"/>
              </w:rPr>
            </w:pPr>
            <w:r w:rsidRPr="005D7476">
              <w:rPr>
                <w:rFonts w:ascii="GHEA Grapalat" w:hAnsi="GHEA Grapalat" w:cs="Sylfaen"/>
                <w:sz w:val="24"/>
                <w:szCs w:val="24"/>
                <w:lang w:val="hy-AM"/>
              </w:rPr>
              <w:t>Նախագծի</w:t>
            </w:r>
            <w:r w:rsidRPr="005D7476">
              <w:rPr>
                <w:rFonts w:ascii="GHEA Grapalat" w:hAnsi="GHEA Grapalat" w:cs="Calibri"/>
                <w:sz w:val="24"/>
                <w:szCs w:val="24"/>
                <w:lang w:val="hy-AM"/>
              </w:rPr>
              <w:t xml:space="preserve"> 3-րդ հոդվածի 1-</w:t>
            </w:r>
            <w:r w:rsidRPr="005D7476">
              <w:rPr>
                <w:rFonts w:ascii="GHEA Grapalat" w:hAnsi="GHEA Grapalat" w:cs="Sylfaen"/>
                <w:sz w:val="24"/>
                <w:szCs w:val="24"/>
                <w:lang w:val="hy-AM"/>
              </w:rPr>
              <w:t>ին մասի 1-ին կետում, որպես օրենքի նպատակներ (</w:t>
            </w:r>
            <w:r w:rsidRPr="005D7476">
              <w:rPr>
                <w:rFonts w:ascii="GHEA Grapalat" w:hAnsi="GHEA Grapalat" w:cs="Sylfaen"/>
                <w:b/>
                <w:sz w:val="24"/>
                <w:szCs w:val="24"/>
                <w:lang w:val="hy-AM"/>
              </w:rPr>
              <w:t>«</w:t>
            </w:r>
            <w:r w:rsidRPr="005D7476">
              <w:rPr>
                <w:rFonts w:ascii="GHEA Grapalat" w:hAnsi="GHEA Grapalat" w:cs="AK Courier"/>
                <w:i/>
                <w:sz w:val="24"/>
                <w:szCs w:val="24"/>
                <w:u w:val="single"/>
                <w:lang w:val="hy-AM"/>
              </w:rPr>
              <w:t xml:space="preserve">մարդու առողջության և շրջակա միջավայրի համար բարենպաստ մթնոլորտային օդի որակի ապահովումը՝ այն </w:t>
            </w:r>
            <w:r w:rsidRPr="005D7476">
              <w:rPr>
                <w:rFonts w:ascii="GHEA Grapalat" w:hAnsi="GHEA Grapalat" w:cs="AK Courier"/>
                <w:b/>
                <w:i/>
                <w:sz w:val="24"/>
                <w:szCs w:val="24"/>
                <w:u w:val="single"/>
                <w:lang w:val="hy-AM"/>
              </w:rPr>
              <w:t>աղտոտումից</w:t>
            </w:r>
            <w:r w:rsidRPr="005D7476">
              <w:rPr>
                <w:rFonts w:ascii="GHEA Grapalat" w:hAnsi="GHEA Grapalat" w:cs="AK Courier"/>
                <w:i/>
                <w:sz w:val="24"/>
                <w:szCs w:val="24"/>
                <w:u w:val="single"/>
                <w:lang w:val="hy-AM"/>
              </w:rPr>
              <w:t xml:space="preserve"> (</w:t>
            </w:r>
            <w:r w:rsidRPr="005D7476">
              <w:rPr>
                <w:rFonts w:ascii="GHEA Grapalat" w:hAnsi="GHEA Grapalat" w:cs="AK Courier"/>
                <w:b/>
                <w:i/>
                <w:sz w:val="24"/>
                <w:szCs w:val="24"/>
                <w:u w:val="single"/>
                <w:lang w:val="hy-AM"/>
              </w:rPr>
              <w:t xml:space="preserve">բնական </w:t>
            </w:r>
            <w:r w:rsidRPr="005D7476">
              <w:rPr>
                <w:rFonts w:ascii="GHEA Grapalat" w:hAnsi="GHEA Grapalat" w:cs="AK Courier"/>
                <w:i/>
                <w:sz w:val="24"/>
                <w:szCs w:val="24"/>
                <w:u w:val="single"/>
                <w:lang w:val="hy-AM"/>
              </w:rPr>
              <w:t>և տեխնածին) պաշտպանելու միջոցով</w:t>
            </w:r>
            <w:r w:rsidRPr="005D7476">
              <w:rPr>
                <w:rFonts w:ascii="GHEA Grapalat" w:hAnsi="GHEA Grapalat" w:cs="Sylfaen"/>
                <w:b/>
                <w:sz w:val="24"/>
                <w:szCs w:val="24"/>
                <w:lang w:val="hy-AM"/>
              </w:rPr>
              <w:t>»</w:t>
            </w:r>
            <w:r w:rsidRPr="005D7476">
              <w:rPr>
                <w:rFonts w:ascii="GHEA Grapalat" w:hAnsi="GHEA Grapalat" w:cs="AK Courier"/>
                <w:i/>
                <w:sz w:val="24"/>
                <w:szCs w:val="24"/>
                <w:lang w:val="hy-AM"/>
              </w:rPr>
              <w:t>)</w:t>
            </w:r>
            <w:r w:rsidRPr="005D7476">
              <w:rPr>
                <w:rFonts w:ascii="GHEA Grapalat" w:hAnsi="GHEA Grapalat" w:cs="Sylfaen"/>
                <w:sz w:val="24"/>
                <w:szCs w:val="24"/>
                <w:lang w:val="hy-AM"/>
              </w:rPr>
              <w:t xml:space="preserve"> սահմանմամբ ներկայացված </w:t>
            </w:r>
            <w:r w:rsidRPr="005D7476">
              <w:rPr>
                <w:rFonts w:ascii="GHEA Grapalat" w:hAnsi="GHEA Grapalat" w:cs="Sylfaen"/>
                <w:b/>
                <w:sz w:val="24"/>
                <w:szCs w:val="24"/>
                <w:lang w:val="hy-AM"/>
              </w:rPr>
              <w:t>«</w:t>
            </w:r>
            <w:r w:rsidRPr="005D7476">
              <w:rPr>
                <w:rFonts w:ascii="GHEA Grapalat" w:hAnsi="GHEA Grapalat" w:cs="Sylfaen"/>
                <w:b/>
                <w:i/>
                <w:sz w:val="24"/>
                <w:szCs w:val="24"/>
                <w:u w:val="single"/>
                <w:lang w:val="hy-AM"/>
              </w:rPr>
              <w:t>բնական</w:t>
            </w:r>
            <w:r w:rsidRPr="005D7476">
              <w:rPr>
                <w:rFonts w:ascii="GHEA Grapalat" w:hAnsi="GHEA Grapalat" w:cs="Sylfaen"/>
                <w:b/>
                <w:sz w:val="24"/>
                <w:szCs w:val="24"/>
                <w:lang w:val="hy-AM"/>
              </w:rPr>
              <w:t>»</w:t>
            </w:r>
            <w:r w:rsidRPr="005D7476">
              <w:rPr>
                <w:rFonts w:ascii="GHEA Grapalat" w:hAnsi="GHEA Grapalat" w:cs="Sylfaen"/>
                <w:sz w:val="24"/>
                <w:szCs w:val="24"/>
                <w:lang w:val="hy-AM"/>
              </w:rPr>
              <w:t xml:space="preserve"> եզրույթը, որպես </w:t>
            </w:r>
            <w:r w:rsidRPr="005D7476">
              <w:rPr>
                <w:rFonts w:ascii="GHEA Grapalat" w:hAnsi="GHEA Grapalat" w:cs="Sylfaen"/>
                <w:b/>
                <w:i/>
                <w:sz w:val="24"/>
                <w:szCs w:val="24"/>
                <w:u w:val="single"/>
                <w:lang w:val="hy-AM"/>
              </w:rPr>
              <w:t>«աղտոտում»</w:t>
            </w:r>
            <w:r w:rsidRPr="005D7476">
              <w:rPr>
                <w:rFonts w:ascii="GHEA Grapalat" w:hAnsi="GHEA Grapalat" w:cs="Sylfaen"/>
                <w:sz w:val="24"/>
                <w:szCs w:val="24"/>
                <w:lang w:val="hy-AM"/>
              </w:rPr>
              <w:t xml:space="preserve"> բնորոշումը բովանդակային առումով հակասական է և </w:t>
            </w:r>
            <w:r w:rsidRPr="005D7476">
              <w:rPr>
                <w:rFonts w:ascii="GHEA Grapalat" w:hAnsi="GHEA Grapalat" w:cs="Sylfaen"/>
                <w:sz w:val="24"/>
                <w:szCs w:val="24"/>
                <w:lang w:val="hy-AM"/>
              </w:rPr>
              <w:lastRenderedPageBreak/>
              <w:t>անհրաժեշտ է վերախմբագրել: Նախագծին կից ներկայացված ամփոփաթերթում բերված պարզաբանումն ընդունելի չէ (հաշվի առնելով նման բովանդակության սահմանումը, որպես նպատակ, ինչպես նաև այն հանգամանքը, որ նախագծում ներկայացված չէ կոնկրետ բնական աղտոտումից պաշտպանիչ համապատասխան գործիքակազմ):</w:t>
            </w:r>
          </w:p>
        </w:tc>
        <w:tc>
          <w:tcPr>
            <w:tcW w:w="3295" w:type="dxa"/>
            <w:shd w:val="clear" w:color="auto" w:fill="FFFFFF" w:themeFill="background1"/>
          </w:tcPr>
          <w:p w:rsidR="00CF423B" w:rsidRPr="005D7476" w:rsidRDefault="00CF423B" w:rsidP="00520F8C">
            <w:pPr>
              <w:tabs>
                <w:tab w:val="left" w:pos="569"/>
              </w:tabs>
              <w:spacing w:line="360" w:lineRule="auto"/>
              <w:rPr>
                <w:rFonts w:ascii="GHEA Grapalat" w:hAnsi="GHEA Grapalat"/>
                <w:sz w:val="24"/>
                <w:szCs w:val="24"/>
                <w:lang w:val="hy-AM" w:eastAsia="ru-RU"/>
              </w:rPr>
            </w:pPr>
            <w:r w:rsidRPr="005D7476">
              <w:rPr>
                <w:rFonts w:ascii="GHEA Grapalat" w:hAnsi="GHEA Grapalat"/>
                <w:sz w:val="24"/>
                <w:szCs w:val="24"/>
                <w:lang w:val="hy-AM" w:eastAsia="ru-RU"/>
              </w:rPr>
              <w:lastRenderedPageBreak/>
              <w:tab/>
              <w:t>Չի ընդունվել:</w:t>
            </w:r>
          </w:p>
          <w:p w:rsidR="00CF423B" w:rsidRPr="005D7476" w:rsidRDefault="00CF423B"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Բնական աղտոտումը տեղի է ունենում բնական երևույթների (երկրաշարժեր, հրաբուխներ, ջրհեղեղներ, անտառային հրդեհներ, փոթորիկներ, սողանքներ)</w:t>
            </w:r>
          </w:p>
          <w:p w:rsidR="00CF423B" w:rsidRPr="005D7476" w:rsidRDefault="00CF423B"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հետևանքով:</w:t>
            </w:r>
          </w:p>
          <w:p w:rsidR="00CF423B" w:rsidRPr="005D7476" w:rsidRDefault="00CF423B" w:rsidP="00520F8C">
            <w:pPr>
              <w:spacing w:line="360" w:lineRule="auto"/>
              <w:jc w:val="both"/>
              <w:rPr>
                <w:rFonts w:ascii="GHEA Grapalat" w:hAnsi="GHEA Grapalat" w:cs="Sylfaen"/>
                <w:sz w:val="24"/>
                <w:szCs w:val="24"/>
                <w:lang w:val="hy-AM"/>
              </w:rPr>
            </w:pPr>
            <w:r w:rsidRPr="005D7476">
              <w:rPr>
                <w:rFonts w:ascii="GHEA Grapalat" w:hAnsi="GHEA Grapalat"/>
                <w:sz w:val="24"/>
                <w:szCs w:val="24"/>
                <w:lang w:val="hy-AM" w:eastAsia="ru-RU"/>
              </w:rPr>
              <w:t xml:space="preserve">Ձեր կողմից նշված «բնական աղտոտումից </w:t>
            </w:r>
            <w:r w:rsidRPr="005D7476">
              <w:rPr>
                <w:rFonts w:ascii="GHEA Grapalat" w:hAnsi="GHEA Grapalat" w:cs="Sylfaen"/>
                <w:sz w:val="24"/>
                <w:szCs w:val="24"/>
                <w:lang w:val="hy-AM"/>
              </w:rPr>
              <w:t xml:space="preserve"> պաշտպանիչ համապատասխան գործիքակազմը» կընդգրկվի կառավարության լիազորությունների՝ հոդված 5-ի </w:t>
            </w:r>
          </w:p>
          <w:p w:rsidR="00CF423B" w:rsidRPr="005D7476" w:rsidRDefault="00CF423B" w:rsidP="00520F8C">
            <w:pPr>
              <w:tabs>
                <w:tab w:val="left" w:pos="569"/>
              </w:tabs>
              <w:spacing w:line="360" w:lineRule="auto"/>
              <w:rPr>
                <w:rFonts w:ascii="GHEA Grapalat" w:hAnsi="GHEA Grapalat"/>
                <w:sz w:val="24"/>
                <w:szCs w:val="24"/>
                <w:lang w:val="hy-AM" w:eastAsia="ru-RU"/>
              </w:rPr>
            </w:pPr>
            <w:r w:rsidRPr="005D7476">
              <w:rPr>
                <w:rFonts w:ascii="GHEA Grapalat" w:hAnsi="GHEA Grapalat" w:cs="Sylfaen"/>
                <w:sz w:val="24"/>
                <w:szCs w:val="24"/>
                <w:lang w:val="hy-AM"/>
              </w:rPr>
              <w:t>1-ին մասի 14-րդ կետի  համաձայն մշակվելիք կարգում:</w:t>
            </w:r>
          </w:p>
        </w:tc>
      </w:tr>
      <w:tr w:rsidR="00CF423B" w:rsidRPr="00520F8C" w:rsidTr="007C2036">
        <w:tc>
          <w:tcPr>
            <w:tcW w:w="6452" w:type="dxa"/>
            <w:shd w:val="clear" w:color="auto" w:fill="FFFFFF" w:themeFill="background1"/>
          </w:tcPr>
          <w:p w:rsidR="00B271C1" w:rsidRPr="005D7476" w:rsidRDefault="00B271C1" w:rsidP="00520F8C">
            <w:pPr>
              <w:tabs>
                <w:tab w:val="left" w:pos="0"/>
                <w:tab w:val="left" w:pos="270"/>
                <w:tab w:val="left" w:pos="540"/>
                <w:tab w:val="left" w:pos="709"/>
                <w:tab w:val="left" w:pos="810"/>
              </w:tabs>
              <w:spacing w:line="360" w:lineRule="auto"/>
              <w:contextualSpacing/>
              <w:jc w:val="both"/>
              <w:rPr>
                <w:rFonts w:ascii="GHEA Grapalat" w:hAnsi="GHEA Grapalat"/>
                <w:sz w:val="24"/>
                <w:szCs w:val="24"/>
                <w:lang w:val="hy-AM"/>
              </w:rPr>
            </w:pPr>
            <w:r w:rsidRPr="005D7476">
              <w:rPr>
                <w:rFonts w:ascii="GHEA Grapalat" w:hAnsi="GHEA Grapalat" w:cs="Sylfaen"/>
                <w:sz w:val="24"/>
                <w:szCs w:val="24"/>
                <w:lang w:val="hy-AM"/>
              </w:rPr>
              <w:lastRenderedPageBreak/>
              <w:t xml:space="preserve">2. Անհրաժեշտ է վերախմբագրել հոդված 4-ի 30-րդ կետում բերված </w:t>
            </w:r>
            <w:r w:rsidRPr="005D7476">
              <w:rPr>
                <w:rFonts w:ascii="GHEA Grapalat" w:hAnsi="GHEA Grapalat" w:cs="Sylfaen"/>
                <w:b/>
                <w:i/>
                <w:sz w:val="24"/>
                <w:szCs w:val="24"/>
                <w:u w:val="single"/>
                <w:lang w:val="hy-AM"/>
              </w:rPr>
              <w:t>«</w:t>
            </w:r>
            <w:r w:rsidRPr="005D7476">
              <w:rPr>
                <w:rFonts w:ascii="GHEA Grapalat" w:hAnsi="GHEA Grapalat"/>
                <w:b/>
                <w:i/>
                <w:sz w:val="24"/>
                <w:szCs w:val="24"/>
                <w:u w:val="single"/>
                <w:lang w:val="hy-AM"/>
              </w:rPr>
              <w:t>աղտոտվածության կրիտիկական մակարդակ</w:t>
            </w:r>
            <w:r w:rsidRPr="005D7476">
              <w:rPr>
                <w:rFonts w:ascii="GHEA Grapalat" w:hAnsi="GHEA Grapalat" w:cs="Sylfaen"/>
                <w:b/>
                <w:sz w:val="24"/>
                <w:szCs w:val="24"/>
                <w:lang w:val="hy-AM"/>
              </w:rPr>
              <w:t>»-</w:t>
            </w:r>
            <w:r w:rsidRPr="005D7476">
              <w:rPr>
                <w:rFonts w:ascii="GHEA Grapalat" w:hAnsi="GHEA Grapalat"/>
                <w:sz w:val="24"/>
                <w:szCs w:val="24"/>
                <w:lang w:val="hy-AM"/>
              </w:rPr>
              <w:t xml:space="preserve">ի սահմանումը </w:t>
            </w:r>
            <w:r w:rsidRPr="005D7476">
              <w:rPr>
                <w:rFonts w:ascii="GHEA Grapalat" w:hAnsi="GHEA Grapalat"/>
                <w:i/>
                <w:sz w:val="24"/>
                <w:szCs w:val="24"/>
                <w:lang w:val="hy-AM"/>
              </w:rPr>
              <w:t>(</w:t>
            </w:r>
            <w:r w:rsidRPr="005D7476">
              <w:rPr>
                <w:rFonts w:ascii="GHEA Grapalat" w:hAnsi="GHEA Grapalat" w:cs="Sylfaen"/>
                <w:i/>
                <w:sz w:val="24"/>
                <w:szCs w:val="24"/>
                <w:lang w:val="hy-AM"/>
              </w:rPr>
              <w:t>«</w:t>
            </w:r>
            <w:r w:rsidRPr="005D7476">
              <w:rPr>
                <w:rFonts w:ascii="GHEA Grapalat" w:hAnsi="GHEA Grapalat"/>
                <w:i/>
                <w:sz w:val="24"/>
                <w:szCs w:val="24"/>
                <w:lang w:val="hy-AM"/>
              </w:rPr>
              <w:t xml:space="preserve">աղտոտվածության կրիտիկական մակարդակ՝ </w:t>
            </w:r>
            <w:r w:rsidRPr="005D7476">
              <w:rPr>
                <w:rFonts w:ascii="GHEA Grapalat" w:eastAsia="Calibri" w:hAnsi="GHEA Grapalat"/>
                <w:b/>
                <w:i/>
                <w:sz w:val="24"/>
                <w:szCs w:val="24"/>
                <w:u w:val="single"/>
                <w:lang w:val="hy-AM"/>
              </w:rPr>
              <w:t>համաձայն ժամանակակից մոտեցումներին՝</w:t>
            </w:r>
            <w:r w:rsidRPr="005D7476">
              <w:rPr>
                <w:rFonts w:ascii="GHEA Grapalat" w:eastAsia="Calibri" w:hAnsi="GHEA Grapalat"/>
                <w:i/>
                <w:sz w:val="24"/>
                <w:szCs w:val="24"/>
                <w:lang w:val="hy-AM"/>
              </w:rPr>
              <w:t xml:space="preserve"> </w:t>
            </w:r>
            <w:r w:rsidRPr="005D7476">
              <w:rPr>
                <w:rFonts w:ascii="GHEA Grapalat" w:eastAsia="Calibri" w:hAnsi="GHEA Grapalat"/>
                <w:i/>
                <w:snapToGrid w:val="0"/>
                <w:sz w:val="24"/>
                <w:szCs w:val="24"/>
                <w:lang w:val="hy-AM"/>
              </w:rPr>
              <w:t xml:space="preserve">մթնոլորտային օդում աղտոտող նյութերի պարունակության մակարդակ, որը </w:t>
            </w:r>
            <w:r w:rsidRPr="005D7476">
              <w:rPr>
                <w:rFonts w:ascii="GHEA Grapalat" w:eastAsia="Calibri" w:hAnsi="GHEA Grapalat"/>
                <w:i/>
                <w:snapToGrid w:val="0"/>
                <w:sz w:val="24"/>
                <w:szCs w:val="24"/>
                <w:lang w:val="hy-AM"/>
              </w:rPr>
              <w:lastRenderedPageBreak/>
              <w:t xml:space="preserve">գերազանցելու դեպքում, անմիջական վնասակար ներգործության կենթարկվեն </w:t>
            </w:r>
            <w:r w:rsidRPr="005D7476">
              <w:rPr>
                <w:rFonts w:ascii="GHEA Grapalat" w:eastAsia="Calibri" w:hAnsi="GHEA Grapalat"/>
                <w:i/>
                <w:sz w:val="24"/>
                <w:szCs w:val="24"/>
                <w:lang w:val="hy-AM" w:eastAsia="ru-RU"/>
              </w:rPr>
              <w:t>մարդիկ, բույսերը և էկոհամակարգերը</w:t>
            </w:r>
            <w:r w:rsidRPr="005D7476">
              <w:rPr>
                <w:rFonts w:ascii="GHEA Grapalat" w:hAnsi="GHEA Grapalat" w:cs="Sylfaen"/>
                <w:i/>
                <w:sz w:val="24"/>
                <w:szCs w:val="24"/>
                <w:lang w:val="hy-AM"/>
              </w:rPr>
              <w:t>»</w:t>
            </w:r>
            <w:r w:rsidRPr="005D7476">
              <w:rPr>
                <w:rFonts w:ascii="GHEA Grapalat" w:hAnsi="GHEA Grapalat"/>
                <w:sz w:val="24"/>
                <w:szCs w:val="24"/>
                <w:lang w:val="hy-AM"/>
              </w:rPr>
              <w:t xml:space="preserve">), քանի որ հասկանալի չէ, թե ո՞ւմ կողմից և ի՞նչ չափորոշիչների հիման վրա է որոշվում, թե տվյալ մոտեցումը հանդիսանում է ժամանակակից, թե ոչ, ինչպե՞ս է հիմնավորվում միայն ժամանակակից լինելու արդյունավետությունը, ինչպես նաև հաշվի առնել, որ </w:t>
            </w:r>
            <w:r w:rsidRPr="005D7476">
              <w:rPr>
                <w:rFonts w:ascii="GHEA Grapalat" w:hAnsi="GHEA Grapalat" w:cs="Sylfaen"/>
                <w:sz w:val="24"/>
                <w:szCs w:val="24"/>
                <w:lang w:val="hy-AM"/>
              </w:rPr>
              <w:t>«</w:t>
            </w:r>
            <w:r w:rsidRPr="005D7476">
              <w:rPr>
                <w:rFonts w:ascii="GHEA Grapalat" w:eastAsia="Calibri" w:hAnsi="GHEA Grapalat"/>
                <w:b/>
                <w:i/>
                <w:sz w:val="24"/>
                <w:szCs w:val="24"/>
                <w:u w:val="single"/>
                <w:lang w:val="hy-AM"/>
              </w:rPr>
              <w:t>համաձայն ժամանակակից մոտեցումներին</w:t>
            </w:r>
            <w:r w:rsidRPr="005D7476">
              <w:rPr>
                <w:rFonts w:ascii="GHEA Grapalat" w:hAnsi="GHEA Grapalat" w:cs="Sylfaen"/>
                <w:sz w:val="24"/>
                <w:szCs w:val="24"/>
                <w:lang w:val="hy-AM"/>
              </w:rPr>
              <w:t>»</w:t>
            </w:r>
            <w:r w:rsidRPr="005D7476">
              <w:rPr>
                <w:rFonts w:ascii="GHEA Grapalat" w:eastAsia="Calibri" w:hAnsi="GHEA Grapalat"/>
                <w:b/>
                <w:sz w:val="24"/>
                <w:szCs w:val="24"/>
                <w:lang w:val="hy-AM"/>
              </w:rPr>
              <w:t xml:space="preserve">-ը </w:t>
            </w:r>
            <w:r w:rsidRPr="005D7476">
              <w:rPr>
                <w:rFonts w:ascii="GHEA Grapalat" w:hAnsi="GHEA Grapalat"/>
                <w:sz w:val="24"/>
                <w:szCs w:val="24"/>
                <w:lang w:val="hy-AM"/>
              </w:rPr>
              <w:t>վարչական հետևանք չի կարող ունենալ</w:t>
            </w:r>
            <w:r w:rsidRPr="005D7476">
              <w:rPr>
                <w:rFonts w:ascii="GHEA Grapalat" w:eastAsia="Calibri" w:hAnsi="GHEA Grapalat"/>
                <w:b/>
                <w:snapToGrid w:val="0"/>
                <w:sz w:val="24"/>
                <w:szCs w:val="24"/>
                <w:lang w:val="hy-AM"/>
              </w:rPr>
              <w:t xml:space="preserve">: </w:t>
            </w:r>
            <w:r w:rsidRPr="005D7476">
              <w:rPr>
                <w:rFonts w:ascii="GHEA Grapalat" w:hAnsi="GHEA Grapalat" w:cs="Sylfaen"/>
                <w:sz w:val="24"/>
                <w:szCs w:val="24"/>
                <w:lang w:val="hy-AM"/>
              </w:rPr>
              <w:t xml:space="preserve">Նախագծին կից ներկայացված ամփոփաթերթում բերված պարզաբանումն ընդունելի չէ (տրված է շատ ընդհանրական պատասխան՝ հղում կատարելով </w:t>
            </w:r>
            <w:r w:rsidRPr="005D7476">
              <w:rPr>
                <w:rFonts w:ascii="GHEA Grapalat" w:hAnsi="GHEA Grapalat" w:cs="Sylfaen"/>
                <w:i/>
                <w:sz w:val="24"/>
                <w:szCs w:val="24"/>
                <w:lang w:val="hy-AM"/>
              </w:rPr>
              <w:t>«</w:t>
            </w:r>
            <w:r w:rsidRPr="005D7476">
              <w:rPr>
                <w:rFonts w:ascii="GHEA Grapalat" w:hAnsi="GHEA Grapalat" w:cs="Sylfaen"/>
                <w:sz w:val="24"/>
                <w:szCs w:val="24"/>
                <w:lang w:val="hy-AM"/>
              </w:rPr>
              <w:t>այսպես կոչված ԵՄ մոտեցումներին</w:t>
            </w:r>
            <w:r w:rsidRPr="005D7476">
              <w:rPr>
                <w:rFonts w:ascii="GHEA Grapalat" w:hAnsi="GHEA Grapalat" w:cs="Sylfaen"/>
                <w:i/>
                <w:sz w:val="24"/>
                <w:szCs w:val="24"/>
                <w:lang w:val="hy-AM"/>
              </w:rPr>
              <w:t>»</w:t>
            </w:r>
            <w:r w:rsidRPr="005D7476">
              <w:rPr>
                <w:rFonts w:ascii="GHEA Grapalat" w:hAnsi="GHEA Grapalat" w:cs="Sylfaen"/>
                <w:sz w:val="24"/>
                <w:szCs w:val="24"/>
                <w:lang w:val="hy-AM"/>
              </w:rPr>
              <w:t>):</w:t>
            </w:r>
          </w:p>
          <w:p w:rsidR="00CF423B" w:rsidRPr="005D7476" w:rsidRDefault="00CF423B" w:rsidP="00520F8C">
            <w:pPr>
              <w:spacing w:line="360" w:lineRule="auto"/>
              <w:jc w:val="both"/>
              <w:rPr>
                <w:rStyle w:val="Strong"/>
                <w:rFonts w:ascii="GHEA Grapalat" w:hAnsi="GHEA Grapalat"/>
                <w:b w:val="0"/>
                <w:sz w:val="24"/>
                <w:szCs w:val="24"/>
                <w:lang w:val="hy-AM"/>
              </w:rPr>
            </w:pPr>
          </w:p>
        </w:tc>
        <w:tc>
          <w:tcPr>
            <w:tcW w:w="3295" w:type="dxa"/>
            <w:shd w:val="clear" w:color="auto" w:fill="FFFFFF" w:themeFill="background1"/>
          </w:tcPr>
          <w:p w:rsidR="00B271C1" w:rsidRPr="005D7476" w:rsidRDefault="00B271C1" w:rsidP="00520F8C">
            <w:pPr>
              <w:tabs>
                <w:tab w:val="left" w:pos="426"/>
              </w:tabs>
              <w:spacing w:line="360" w:lineRule="auto"/>
              <w:contextualSpacing/>
              <w:jc w:val="both"/>
              <w:rPr>
                <w:rFonts w:ascii="GHEA Grapalat" w:hAnsi="GHEA Grapalat"/>
                <w:sz w:val="24"/>
                <w:szCs w:val="24"/>
                <w:lang w:val="hy-AM" w:eastAsia="ru-RU"/>
              </w:rPr>
            </w:pPr>
            <w:r w:rsidRPr="005D7476">
              <w:rPr>
                <w:rFonts w:ascii="GHEA Grapalat" w:hAnsi="GHEA Grapalat"/>
                <w:sz w:val="24"/>
                <w:szCs w:val="24"/>
                <w:lang w:val="hy-AM" w:eastAsia="ru-RU"/>
              </w:rPr>
              <w:lastRenderedPageBreak/>
              <w:t>Խմբագրվել է հետևյալ կերպ.</w:t>
            </w:r>
          </w:p>
          <w:p w:rsidR="00B271C1" w:rsidRPr="005D7476" w:rsidRDefault="00B271C1" w:rsidP="00520F8C">
            <w:pPr>
              <w:tabs>
                <w:tab w:val="left" w:pos="426"/>
              </w:tabs>
              <w:spacing w:line="360" w:lineRule="auto"/>
              <w:contextualSpacing/>
              <w:jc w:val="both"/>
              <w:rPr>
                <w:rFonts w:ascii="GHEA Grapalat" w:hAnsi="GHEA Grapalat"/>
                <w:sz w:val="24"/>
                <w:szCs w:val="24"/>
                <w:lang w:val="hy-AM" w:eastAsia="ru-RU"/>
              </w:rPr>
            </w:pPr>
            <w:r w:rsidRPr="005D7476">
              <w:rPr>
                <w:rFonts w:ascii="GHEA Grapalat" w:hAnsi="GHEA Grapalat" w:cs="Sylfaen"/>
                <w:i/>
                <w:sz w:val="24"/>
                <w:szCs w:val="24"/>
                <w:lang w:val="hy-AM"/>
              </w:rPr>
              <w:t>«</w:t>
            </w:r>
            <w:r w:rsidRPr="005D7476">
              <w:rPr>
                <w:rFonts w:ascii="GHEA Grapalat" w:hAnsi="GHEA Grapalat"/>
                <w:i/>
                <w:sz w:val="24"/>
                <w:szCs w:val="24"/>
                <w:lang w:val="hy-AM"/>
              </w:rPr>
              <w:t xml:space="preserve">աղտոտվածության կրիտիկական մակարդակ՝ </w:t>
            </w:r>
            <w:r w:rsidRPr="005D7476">
              <w:rPr>
                <w:rFonts w:ascii="GHEA Grapalat" w:eastAsia="Calibri" w:hAnsi="GHEA Grapalat"/>
                <w:i/>
                <w:snapToGrid w:val="0"/>
                <w:sz w:val="24"/>
                <w:szCs w:val="24"/>
                <w:lang w:val="hy-AM"/>
              </w:rPr>
              <w:t xml:space="preserve">մթնոլորտային օդում աղտոտող նյութերի պարունակության մակարդակ, որը գերազանցելու դեպքում, անմիջական վնասակար ներգործության կենթարկվեն </w:t>
            </w:r>
            <w:r w:rsidRPr="005D7476">
              <w:rPr>
                <w:rFonts w:ascii="GHEA Grapalat" w:eastAsia="Calibri" w:hAnsi="GHEA Grapalat"/>
                <w:i/>
                <w:sz w:val="24"/>
                <w:szCs w:val="24"/>
                <w:lang w:val="hy-AM" w:eastAsia="ru-RU"/>
              </w:rPr>
              <w:t>մարդիկ, բույսերը և էկոհամակարգերը</w:t>
            </w:r>
            <w:r w:rsidRPr="005D7476">
              <w:rPr>
                <w:rFonts w:ascii="GHEA Grapalat" w:hAnsi="GHEA Grapalat" w:cs="Sylfaen"/>
                <w:i/>
                <w:sz w:val="24"/>
                <w:szCs w:val="24"/>
                <w:lang w:val="hy-AM"/>
              </w:rPr>
              <w:t>»:</w:t>
            </w:r>
          </w:p>
        </w:tc>
      </w:tr>
      <w:tr w:rsidR="00CF423B" w:rsidRPr="00520F8C" w:rsidTr="007C2036">
        <w:tc>
          <w:tcPr>
            <w:tcW w:w="6452" w:type="dxa"/>
            <w:shd w:val="clear" w:color="auto" w:fill="FFFFFF" w:themeFill="background1"/>
          </w:tcPr>
          <w:p w:rsidR="009C3220" w:rsidRPr="005D7476" w:rsidRDefault="009C3220" w:rsidP="00520F8C">
            <w:pPr>
              <w:tabs>
                <w:tab w:val="left" w:pos="0"/>
                <w:tab w:val="left" w:pos="270"/>
                <w:tab w:val="left" w:pos="540"/>
                <w:tab w:val="left" w:pos="709"/>
                <w:tab w:val="left" w:pos="810"/>
              </w:tabs>
              <w:spacing w:line="360" w:lineRule="auto"/>
              <w:jc w:val="both"/>
              <w:rPr>
                <w:rFonts w:ascii="GHEA Grapalat" w:hAnsi="GHEA Grapalat"/>
                <w:sz w:val="24"/>
                <w:szCs w:val="24"/>
                <w:lang w:val="hy-AM"/>
              </w:rPr>
            </w:pPr>
            <w:r w:rsidRPr="005D7476">
              <w:rPr>
                <w:rFonts w:ascii="GHEA Grapalat" w:hAnsi="GHEA Grapalat" w:cs="Sylfaen"/>
                <w:sz w:val="24"/>
                <w:szCs w:val="24"/>
                <w:lang w:val="hy-AM"/>
              </w:rPr>
              <w:lastRenderedPageBreak/>
              <w:t>3.Լրացուցիչ</w:t>
            </w:r>
            <w:r w:rsidRPr="005D7476">
              <w:rPr>
                <w:rFonts w:ascii="GHEA Grapalat" w:hAnsi="GHEA Grapalat"/>
                <w:sz w:val="24"/>
                <w:szCs w:val="24"/>
                <w:lang w:val="hy-AM"/>
              </w:rPr>
              <w:t xml:space="preserve"> հիմնավորման կարիք ունի նախագծի հոդված 8-ի 1-ին մասը, քանի որ պարզ չէ, թե ինչո՞ւ է նշված միջոցառումների իրականացումը սահմանափակվում միայն իրավաբանական անձանց շրջանակով, </w:t>
            </w:r>
          </w:p>
          <w:p w:rsidR="009C3220" w:rsidRPr="005D7476" w:rsidRDefault="009C3220" w:rsidP="00520F8C">
            <w:pPr>
              <w:tabs>
                <w:tab w:val="left" w:pos="0"/>
                <w:tab w:val="left" w:pos="270"/>
                <w:tab w:val="left" w:pos="540"/>
                <w:tab w:val="left" w:pos="709"/>
                <w:tab w:val="left" w:pos="810"/>
              </w:tabs>
              <w:spacing w:line="360" w:lineRule="auto"/>
              <w:jc w:val="both"/>
              <w:rPr>
                <w:rFonts w:ascii="GHEA Grapalat" w:hAnsi="GHEA Grapalat"/>
                <w:sz w:val="24"/>
                <w:szCs w:val="24"/>
                <w:lang w:val="hy-AM"/>
              </w:rPr>
            </w:pPr>
          </w:p>
          <w:p w:rsidR="009C3220" w:rsidRPr="005D7476" w:rsidRDefault="009C3220" w:rsidP="00520F8C">
            <w:pPr>
              <w:tabs>
                <w:tab w:val="left" w:pos="0"/>
                <w:tab w:val="left" w:pos="270"/>
                <w:tab w:val="left" w:pos="540"/>
                <w:tab w:val="left" w:pos="709"/>
                <w:tab w:val="left" w:pos="810"/>
              </w:tabs>
              <w:spacing w:line="360" w:lineRule="auto"/>
              <w:jc w:val="both"/>
              <w:rPr>
                <w:rFonts w:ascii="GHEA Grapalat" w:hAnsi="GHEA Grapalat"/>
                <w:sz w:val="24"/>
                <w:szCs w:val="24"/>
                <w:lang w:val="hy-AM"/>
              </w:rPr>
            </w:pPr>
            <w:r w:rsidRPr="005D7476">
              <w:rPr>
                <w:rFonts w:ascii="GHEA Grapalat" w:hAnsi="GHEA Grapalat"/>
                <w:sz w:val="24"/>
                <w:szCs w:val="24"/>
                <w:lang w:val="hy-AM"/>
              </w:rPr>
              <w:t xml:space="preserve">- ինչպես նաև, անհրաժեշտ է հստակեցնել, թե ինչպե՞ս, ո՞ւմ կողմից սահմանված և ի՞նչ ընթացակարգի հիման վրա են իրականացվելու այդ միջոցառումները: </w:t>
            </w:r>
          </w:p>
          <w:p w:rsidR="009C3220" w:rsidRPr="005D7476" w:rsidRDefault="009C3220" w:rsidP="00520F8C">
            <w:pPr>
              <w:tabs>
                <w:tab w:val="left" w:pos="0"/>
                <w:tab w:val="left" w:pos="270"/>
                <w:tab w:val="left" w:pos="540"/>
                <w:tab w:val="left" w:pos="709"/>
                <w:tab w:val="left" w:pos="810"/>
              </w:tabs>
              <w:spacing w:line="360" w:lineRule="auto"/>
              <w:jc w:val="both"/>
              <w:rPr>
                <w:rFonts w:ascii="GHEA Grapalat" w:hAnsi="GHEA Grapalat"/>
                <w:sz w:val="24"/>
                <w:szCs w:val="24"/>
                <w:lang w:val="hy-AM"/>
              </w:rPr>
            </w:pPr>
            <w:r w:rsidRPr="005D7476">
              <w:rPr>
                <w:rFonts w:ascii="GHEA Grapalat" w:hAnsi="GHEA Grapalat"/>
                <w:sz w:val="24"/>
                <w:szCs w:val="24"/>
                <w:lang w:val="hy-AM"/>
              </w:rPr>
              <w:t>Միաժամանակ հասկանալի չէ, թե ինչո՞ւ է այդ միջոցառումների իրականացումը կապվում տարածքային կառավարման մարմնի հետ:</w:t>
            </w:r>
          </w:p>
          <w:p w:rsidR="00CF423B" w:rsidRPr="005D7476" w:rsidRDefault="00CF423B" w:rsidP="00520F8C">
            <w:pPr>
              <w:spacing w:line="360" w:lineRule="auto"/>
              <w:jc w:val="both"/>
              <w:rPr>
                <w:rStyle w:val="Strong"/>
                <w:rFonts w:ascii="GHEA Grapalat" w:hAnsi="GHEA Grapalat"/>
                <w:b w:val="0"/>
                <w:sz w:val="24"/>
                <w:szCs w:val="24"/>
                <w:lang w:val="hy-AM"/>
              </w:rPr>
            </w:pPr>
          </w:p>
        </w:tc>
        <w:tc>
          <w:tcPr>
            <w:tcW w:w="3295" w:type="dxa"/>
            <w:shd w:val="clear" w:color="auto" w:fill="FFFFFF" w:themeFill="background1"/>
          </w:tcPr>
          <w:p w:rsidR="00CF423B" w:rsidRPr="005D7476" w:rsidRDefault="009C3220"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9C3220" w:rsidRPr="005D7476" w:rsidRDefault="009C3220" w:rsidP="00520F8C">
            <w:pPr>
              <w:spacing w:line="360" w:lineRule="auto"/>
              <w:jc w:val="center"/>
              <w:rPr>
                <w:rFonts w:ascii="GHEA Grapalat" w:hAnsi="GHEA Grapalat"/>
                <w:sz w:val="24"/>
                <w:szCs w:val="24"/>
                <w:lang w:val="hy-AM" w:eastAsia="ru-RU"/>
              </w:rPr>
            </w:pPr>
          </w:p>
          <w:p w:rsidR="009C3220" w:rsidRPr="005D7476" w:rsidRDefault="009C3220" w:rsidP="00520F8C">
            <w:pPr>
              <w:spacing w:line="360" w:lineRule="auto"/>
              <w:jc w:val="center"/>
              <w:rPr>
                <w:rFonts w:ascii="GHEA Grapalat" w:hAnsi="GHEA Grapalat"/>
                <w:sz w:val="24"/>
                <w:szCs w:val="24"/>
                <w:lang w:val="hy-AM" w:eastAsia="ru-RU"/>
              </w:rPr>
            </w:pPr>
          </w:p>
          <w:p w:rsidR="00BA6625" w:rsidRPr="005D7476" w:rsidRDefault="00BA6625" w:rsidP="00520F8C">
            <w:pPr>
              <w:spacing w:line="360" w:lineRule="auto"/>
              <w:jc w:val="center"/>
              <w:rPr>
                <w:rFonts w:ascii="GHEA Grapalat" w:hAnsi="GHEA Grapalat"/>
                <w:sz w:val="24"/>
                <w:szCs w:val="24"/>
                <w:lang w:val="hy-AM" w:eastAsia="ru-RU"/>
              </w:rPr>
            </w:pPr>
          </w:p>
          <w:p w:rsidR="009C3220" w:rsidRPr="005D7476" w:rsidRDefault="009C3220" w:rsidP="00520F8C">
            <w:pPr>
              <w:spacing w:line="360" w:lineRule="auto"/>
              <w:rPr>
                <w:rFonts w:ascii="GHEA Grapalat" w:hAnsi="GHEA Grapalat"/>
                <w:sz w:val="24"/>
                <w:szCs w:val="24"/>
                <w:lang w:val="hy-AM" w:eastAsia="ru-RU"/>
              </w:rPr>
            </w:pPr>
          </w:p>
          <w:p w:rsidR="009C3220" w:rsidRPr="005D7476" w:rsidRDefault="009C3220"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rPr>
              <w:t>Միջոցառումները իրականացվում են գործունեության ընթացքում՝ անհրաժեշտությունից ելնելով: Միջոցառումները նախատեսվում է  իրականացնել  տվյալ տարածքի վրա, որը գտնվում է տարածքային կառավարման ենթակայության տակ:  Եթե  նախատեսվում է որևէ ծավալուն աշխատանք, օրինակ նոր սարքավորման տեղադրում, որն իր հերթին ենթադրում է ժամանակավոր երթևեկության սահմանափակում կամ նման այլ գործունեության իրականացում  այդ տարածքում, ապա տարածքային կառավարման մարմինների հետ նախապես պետք է համաձայնեցվի:</w:t>
            </w:r>
          </w:p>
        </w:tc>
      </w:tr>
      <w:tr w:rsidR="00CF423B" w:rsidRPr="00520F8C" w:rsidTr="007C2036">
        <w:tc>
          <w:tcPr>
            <w:tcW w:w="6452" w:type="dxa"/>
            <w:shd w:val="clear" w:color="auto" w:fill="FFFFFF" w:themeFill="background1"/>
          </w:tcPr>
          <w:p w:rsidR="00CF423B" w:rsidRPr="005D7476" w:rsidRDefault="00846172" w:rsidP="00520F8C">
            <w:pPr>
              <w:tabs>
                <w:tab w:val="left" w:pos="0"/>
                <w:tab w:val="left" w:pos="270"/>
                <w:tab w:val="left" w:pos="540"/>
                <w:tab w:val="left" w:pos="709"/>
                <w:tab w:val="left" w:pos="810"/>
                <w:tab w:val="left" w:pos="900"/>
              </w:tabs>
              <w:autoSpaceDE w:val="0"/>
              <w:autoSpaceDN w:val="0"/>
              <w:adjustRightInd w:val="0"/>
              <w:spacing w:line="360" w:lineRule="auto"/>
              <w:ind w:right="4"/>
              <w:contextualSpacing/>
              <w:jc w:val="both"/>
              <w:rPr>
                <w:rStyle w:val="Strong"/>
                <w:rFonts w:ascii="GHEA Grapalat" w:hAnsi="GHEA Grapalat"/>
                <w:b w:val="0"/>
                <w:bCs w:val="0"/>
                <w:sz w:val="24"/>
                <w:szCs w:val="24"/>
                <w:lang w:val="hy-AM"/>
              </w:rPr>
            </w:pPr>
            <w:r w:rsidRPr="005D7476">
              <w:rPr>
                <w:rFonts w:ascii="GHEA Grapalat" w:hAnsi="GHEA Grapalat"/>
                <w:sz w:val="24"/>
                <w:szCs w:val="24"/>
                <w:lang w:val="hy-AM"/>
              </w:rPr>
              <w:t xml:space="preserve">4.Նախագծի 10-րդ հոդվածի 3-րդ մասն անհրաժեշտ է վերախմբագրել՝ հաշվի առնելով տեղ գտած և տարընթերցման տեղիք հանդիսացող հանգամանքը </w:t>
            </w:r>
            <w:r w:rsidRPr="005D7476">
              <w:rPr>
                <w:rFonts w:ascii="GHEA Grapalat" w:hAnsi="GHEA Grapalat"/>
                <w:sz w:val="24"/>
                <w:szCs w:val="24"/>
                <w:lang w:val="hy-AM"/>
              </w:rPr>
              <w:lastRenderedPageBreak/>
              <w:t>(3-րդ մասի 2-րդ նախադասություն): Բացի դա, լրացուցիչ պարզաբանման կարիք ունի նշված չափով (ՍԹԿ 0,8) սահմանափակման նպատակահարմարությունը:</w:t>
            </w:r>
          </w:p>
        </w:tc>
        <w:tc>
          <w:tcPr>
            <w:tcW w:w="3295" w:type="dxa"/>
            <w:shd w:val="clear" w:color="auto" w:fill="FFFFFF" w:themeFill="background1"/>
          </w:tcPr>
          <w:p w:rsidR="00CF423B" w:rsidRPr="005D7476" w:rsidRDefault="0004723F"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04723F" w:rsidRPr="005D7476" w:rsidRDefault="0004723F"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Խմբագրվել է հետևյալ կերպ.</w:t>
            </w:r>
          </w:p>
          <w:p w:rsidR="0004723F" w:rsidRPr="005D7476" w:rsidRDefault="0004723F" w:rsidP="00520F8C">
            <w:pPr>
              <w:tabs>
                <w:tab w:val="left" w:pos="426"/>
              </w:tabs>
              <w:autoSpaceDE w:val="0"/>
              <w:autoSpaceDN w:val="0"/>
              <w:adjustRightInd w:val="0"/>
              <w:spacing w:line="360" w:lineRule="auto"/>
              <w:ind w:right="4"/>
              <w:contextualSpacing/>
              <w:jc w:val="both"/>
              <w:rPr>
                <w:rFonts w:ascii="GHEA Grapalat" w:hAnsi="GHEA Grapalat" w:cs="AK Courier"/>
                <w:sz w:val="24"/>
                <w:szCs w:val="24"/>
                <w:lang w:val="hy-AM"/>
              </w:rPr>
            </w:pPr>
            <w:r w:rsidRPr="005D7476">
              <w:rPr>
                <w:rFonts w:ascii="GHEA Grapalat" w:hAnsi="GHEA Grapalat"/>
                <w:sz w:val="24"/>
                <w:szCs w:val="24"/>
                <w:lang w:val="hy-AM" w:eastAsia="ru-RU"/>
              </w:rPr>
              <w:t>«3.</w:t>
            </w:r>
            <w:r w:rsidRPr="005D7476">
              <w:rPr>
                <w:rFonts w:ascii="GHEA Grapalat" w:hAnsi="GHEA Grapalat" w:cs="AK Courier"/>
                <w:sz w:val="24"/>
                <w:szCs w:val="24"/>
                <w:lang w:val="hy-AM"/>
              </w:rPr>
              <w:t xml:space="preserve">Մթնոլորտային օդի որակի գնահատման չափանիշները  միասնական են Հայաստանի Հանրապետության ողջ տարածքի համար: Առանձին տարածքների (առողջարաններ, հատուկ պահպանվող տարածքներ և զբոսաշրջային </w:t>
            </w:r>
            <w:r w:rsidRPr="005D7476">
              <w:rPr>
                <w:rFonts w:ascii="GHEA Grapalat" w:hAnsi="GHEA Grapalat" w:cs="AK Courier"/>
                <w:sz w:val="24"/>
                <w:szCs w:val="24"/>
                <w:lang w:val="hy-AM"/>
              </w:rPr>
              <w:lastRenderedPageBreak/>
              <w:t>տարածաշրջաններ և (կամ)  կենտրոններ) համար սահմանել առավել խիստ նորմատիվներ:</w:t>
            </w:r>
          </w:p>
        </w:tc>
      </w:tr>
      <w:tr w:rsidR="00CF423B" w:rsidRPr="005D7476" w:rsidTr="007C2036">
        <w:tc>
          <w:tcPr>
            <w:tcW w:w="6452" w:type="dxa"/>
            <w:shd w:val="clear" w:color="auto" w:fill="FFFFFF" w:themeFill="background1"/>
          </w:tcPr>
          <w:p w:rsidR="00CF423B" w:rsidRPr="005D7476" w:rsidRDefault="000D124C" w:rsidP="00520F8C">
            <w:pPr>
              <w:spacing w:line="360" w:lineRule="auto"/>
              <w:jc w:val="both"/>
              <w:rPr>
                <w:rStyle w:val="Strong"/>
                <w:rFonts w:ascii="GHEA Grapalat" w:hAnsi="GHEA Grapalat"/>
                <w:b w:val="0"/>
                <w:sz w:val="24"/>
                <w:szCs w:val="24"/>
                <w:lang w:val="hy-AM"/>
              </w:rPr>
            </w:pPr>
            <w:r w:rsidRPr="005D7476">
              <w:rPr>
                <w:rFonts w:ascii="GHEA Grapalat" w:hAnsi="GHEA Grapalat"/>
                <w:sz w:val="24"/>
                <w:szCs w:val="24"/>
                <w:lang w:val="hy-AM"/>
              </w:rPr>
              <w:lastRenderedPageBreak/>
              <w:t xml:space="preserve">5.Նախագծի հոդված 11-ի վերնագիրը չի համապատասխանում ներկայացված բովանդակությանը, հաշվի առնելով՝ ինչպես սույն նախագծի 4-րդ հոդվածի 1-ին մասի 8-րդ կետով սահմանվող հասկացության բովանդակությունը, այնպես էլ՝ ներգործության այլ տեսակների առկայությունը (նախագծին կից ներկայացված ամփոփաթերթում տեղ գտած պարզաբանումը հակասական է ու թերի, իսկ բերված  ձևակերպումն ընդունելի չէ): Ելնելով վերոգրյալից՝ անհրաժեշտ է, ինչպես սույն հոդվածի, այնպես էլ նախագծի ողջ </w:t>
            </w:r>
            <w:r w:rsidRPr="005D7476">
              <w:rPr>
                <w:rFonts w:ascii="GHEA Grapalat" w:hAnsi="GHEA Grapalat"/>
                <w:sz w:val="24"/>
                <w:szCs w:val="24"/>
                <w:lang w:val="hy-AM"/>
              </w:rPr>
              <w:lastRenderedPageBreak/>
              <w:t>բովանդակության մեջ կատարել համապատասխան փոփոխությունները՝ հետագա տարընթերցումներից խուսափելու համար:</w:t>
            </w:r>
          </w:p>
        </w:tc>
        <w:tc>
          <w:tcPr>
            <w:tcW w:w="3295" w:type="dxa"/>
            <w:shd w:val="clear" w:color="auto" w:fill="FFFFFF" w:themeFill="background1"/>
          </w:tcPr>
          <w:p w:rsidR="00FC2F1C" w:rsidRPr="005D7476" w:rsidRDefault="00FC2F1C"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FC2F1C" w:rsidRPr="005D7476" w:rsidRDefault="00FC2F1C"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 xml:space="preserve">11-րդ հոդվածի 6-րդ մասը   խմբագրվել է հետևյալ կերպ. </w:t>
            </w:r>
          </w:p>
          <w:p w:rsidR="00FC2F1C" w:rsidRPr="005D7476" w:rsidRDefault="00FC2F1C" w:rsidP="00520F8C">
            <w:pPr>
              <w:pStyle w:val="ListParagraph"/>
              <w:tabs>
                <w:tab w:val="left" w:pos="9356"/>
              </w:tabs>
              <w:autoSpaceDE w:val="0"/>
              <w:autoSpaceDN w:val="0"/>
              <w:adjustRightInd w:val="0"/>
              <w:spacing w:line="360" w:lineRule="auto"/>
              <w:ind w:left="0" w:right="4" w:firstLine="426"/>
              <w:jc w:val="both"/>
              <w:rPr>
                <w:rFonts w:ascii="GHEA Grapalat" w:hAnsi="GHEA Grapalat" w:cs="AK Courier"/>
                <w:sz w:val="24"/>
                <w:szCs w:val="24"/>
                <w:lang w:val="hy-AM"/>
              </w:rPr>
            </w:pPr>
            <w:r w:rsidRPr="005D7476">
              <w:rPr>
                <w:rFonts w:ascii="GHEA Grapalat" w:hAnsi="GHEA Grapalat"/>
                <w:sz w:val="24"/>
                <w:szCs w:val="24"/>
                <w:lang w:val="hy-AM" w:eastAsia="ru-RU"/>
              </w:rPr>
              <w:t>«6.</w:t>
            </w:r>
            <w:r w:rsidRPr="005D7476">
              <w:rPr>
                <w:rFonts w:ascii="GHEA Grapalat" w:hAnsi="GHEA Grapalat" w:cs="Sylfaen"/>
                <w:sz w:val="24"/>
                <w:szCs w:val="24"/>
                <w:lang w:val="hy-AM"/>
              </w:rPr>
              <w:t>Մթնոլորտային</w:t>
            </w:r>
            <w:r w:rsidRPr="005D7476">
              <w:rPr>
                <w:rFonts w:cs="Calibri"/>
                <w:sz w:val="24"/>
                <w:szCs w:val="24"/>
                <w:lang w:val="hy-AM"/>
              </w:rPr>
              <w:t> </w:t>
            </w:r>
            <w:r w:rsidRPr="005D7476">
              <w:rPr>
                <w:rFonts w:ascii="GHEA Grapalat" w:hAnsi="GHEA Grapalat" w:cs="Sylfaen"/>
                <w:sz w:val="24"/>
                <w:szCs w:val="24"/>
                <w:lang w:val="hy-AM"/>
              </w:rPr>
              <w:t>օդի վրա</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վնասակար ֆիզիկական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ներգործությունների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սահմանային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թույլատրելի նորմատիվները սահմանվում</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են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այնպես</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որ</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հաշվի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առնելով</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տվյալ</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տարածաշրջանի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զարգացման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հեռանկարները</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դրանք չհանգեցնեն</w:t>
            </w:r>
            <w:r w:rsidRPr="005D7476">
              <w:rPr>
                <w:rFonts w:cs="Calibri"/>
                <w:sz w:val="24"/>
                <w:szCs w:val="24"/>
                <w:lang w:val="hy-AM"/>
              </w:rPr>
              <w:t> </w:t>
            </w:r>
            <w:r w:rsidRPr="005D7476">
              <w:rPr>
                <w:rFonts w:ascii="GHEA Grapalat" w:hAnsi="GHEA Grapalat" w:cs="Sylfaen"/>
                <w:sz w:val="24"/>
                <w:szCs w:val="24"/>
                <w:lang w:val="hy-AM"/>
              </w:rPr>
              <w:t>մթնոլորտային</w:t>
            </w:r>
            <w:r w:rsidRPr="005D7476">
              <w:rPr>
                <w:rFonts w:cs="Calibri"/>
                <w:sz w:val="24"/>
                <w:szCs w:val="24"/>
                <w:lang w:val="hy-AM"/>
              </w:rPr>
              <w:t> </w:t>
            </w:r>
            <w:r w:rsidRPr="005D7476">
              <w:rPr>
                <w:rFonts w:ascii="GHEA Grapalat" w:hAnsi="GHEA Grapalat" w:cs="Sylfaen"/>
                <w:sz w:val="24"/>
                <w:szCs w:val="24"/>
                <w:lang w:val="hy-AM"/>
              </w:rPr>
              <w:t>օդում</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վնասակար</w:t>
            </w:r>
            <w:r w:rsidRPr="005D7476">
              <w:rPr>
                <w:rFonts w:ascii="GHEA Grapalat" w:hAnsi="GHEA Grapalat"/>
                <w:sz w:val="24"/>
                <w:szCs w:val="24"/>
                <w:lang w:val="hy-AM"/>
              </w:rPr>
              <w:t xml:space="preserve"> </w:t>
            </w:r>
            <w:r w:rsidRPr="005D7476">
              <w:rPr>
                <w:rFonts w:ascii="GHEA Grapalat" w:hAnsi="GHEA Grapalat" w:cs="Sylfaen"/>
                <w:sz w:val="24"/>
                <w:szCs w:val="24"/>
                <w:lang w:val="hy-AM"/>
              </w:rPr>
              <w:t>ֆիզիկական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ներգործությունների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սահմանային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թույլատրելի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մակարդակների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գերազանցմանը</w:t>
            </w:r>
            <w:r w:rsidRPr="005D7476">
              <w:rPr>
                <w:rFonts w:ascii="GHEA Grapalat" w:hAnsi="GHEA Grapalat"/>
                <w:sz w:val="24"/>
                <w:szCs w:val="24"/>
                <w:lang w:val="hy-AM"/>
              </w:rPr>
              <w:t>:</w:t>
            </w:r>
            <w:r w:rsidRPr="005D7476">
              <w:rPr>
                <w:rFonts w:ascii="GHEA Grapalat" w:hAnsi="GHEA Grapalat"/>
                <w:b/>
                <w:sz w:val="24"/>
                <w:szCs w:val="24"/>
                <w:lang w:val="hy-AM" w:eastAsia="ru-RU"/>
              </w:rPr>
              <w:t>»։</w:t>
            </w:r>
          </w:p>
          <w:p w:rsidR="00FC2F1C" w:rsidRPr="005D7476" w:rsidRDefault="00FC2F1C" w:rsidP="00520F8C">
            <w:pPr>
              <w:pStyle w:val="ListParagraph"/>
              <w:tabs>
                <w:tab w:val="left" w:pos="9356"/>
              </w:tabs>
              <w:autoSpaceDE w:val="0"/>
              <w:autoSpaceDN w:val="0"/>
              <w:adjustRightInd w:val="0"/>
              <w:spacing w:line="360" w:lineRule="auto"/>
              <w:ind w:left="0" w:right="4"/>
              <w:jc w:val="both"/>
              <w:rPr>
                <w:rFonts w:ascii="GHEA Grapalat" w:hAnsi="GHEA Grapalat"/>
                <w:sz w:val="24"/>
                <w:szCs w:val="24"/>
                <w:lang w:val="hy-AM" w:eastAsia="ru-RU"/>
              </w:rPr>
            </w:pPr>
            <w:r w:rsidRPr="005D7476">
              <w:rPr>
                <w:rFonts w:ascii="GHEA Grapalat" w:hAnsi="GHEA Grapalat"/>
                <w:sz w:val="24"/>
                <w:szCs w:val="24"/>
                <w:lang w:val="hy-AM" w:eastAsia="ru-RU"/>
              </w:rPr>
              <w:t>5-րդ հոդվածի  1-ին մասի 4)-րդ կետը խմբագրվել է հետևյալ կերպ․</w:t>
            </w:r>
          </w:p>
          <w:p w:rsidR="00CF423B" w:rsidRPr="005D7476" w:rsidRDefault="00FC2F1C" w:rsidP="00520F8C">
            <w:pPr>
              <w:spacing w:line="360" w:lineRule="auto"/>
              <w:jc w:val="both"/>
              <w:rPr>
                <w:rFonts w:ascii="GHEA Grapalat" w:hAnsi="GHEA Grapalat"/>
                <w:sz w:val="24"/>
                <w:szCs w:val="24"/>
                <w:lang w:val="hy-AM" w:eastAsia="ru-RU"/>
              </w:rPr>
            </w:pPr>
            <w:r w:rsidRPr="005D7476">
              <w:rPr>
                <w:rFonts w:ascii="GHEA Grapalat" w:hAnsi="GHEA Grapalat"/>
                <w:b/>
                <w:sz w:val="24"/>
                <w:szCs w:val="24"/>
                <w:lang w:val="hy-AM" w:eastAsia="ru-RU"/>
              </w:rPr>
              <w:t>«</w:t>
            </w:r>
            <w:r w:rsidRPr="005D7476">
              <w:rPr>
                <w:rFonts w:ascii="GHEA Grapalat" w:hAnsi="GHEA Grapalat"/>
                <w:sz w:val="24"/>
                <w:szCs w:val="24"/>
                <w:lang w:val="hy-AM"/>
              </w:rPr>
              <w:t xml:space="preserve">4) մթնոլորտային օդի վրա </w:t>
            </w:r>
            <w:r w:rsidRPr="005D7476">
              <w:rPr>
                <w:rFonts w:ascii="GHEA Grapalat" w:hAnsi="GHEA Grapalat" w:cs="Sylfaen"/>
                <w:sz w:val="24"/>
                <w:szCs w:val="24"/>
                <w:lang w:val="hy-AM"/>
              </w:rPr>
              <w:t>վնասակար ֆիզիկական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ներգործությունների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սահմանային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թույլատրելի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նորմատիվների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մշակման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և ընդունման</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կարգի</w:t>
            </w:r>
            <w:r w:rsidRPr="005D7476">
              <w:rPr>
                <w:rFonts w:ascii="GHEA Grapalat" w:hAnsi="GHEA Grapalat"/>
                <w:sz w:val="24"/>
                <w:szCs w:val="24"/>
                <w:lang w:val="hy-AM"/>
              </w:rPr>
              <w:t xml:space="preserve"> </w:t>
            </w:r>
            <w:r w:rsidRPr="005D7476">
              <w:rPr>
                <w:rFonts w:ascii="GHEA Grapalat" w:hAnsi="GHEA Grapalat" w:cs="Sylfaen"/>
                <w:sz w:val="24"/>
                <w:szCs w:val="24"/>
                <w:lang w:val="hy-AM"/>
              </w:rPr>
              <w:t>սահմանումը։</w:t>
            </w:r>
            <w:r w:rsidRPr="005D7476">
              <w:rPr>
                <w:rFonts w:ascii="GHEA Grapalat" w:hAnsi="GHEA Grapalat"/>
                <w:b/>
                <w:sz w:val="24"/>
                <w:szCs w:val="24"/>
                <w:lang w:val="hy-AM" w:eastAsia="ru-RU"/>
              </w:rPr>
              <w:t>»։</w:t>
            </w:r>
          </w:p>
        </w:tc>
      </w:tr>
      <w:tr w:rsidR="00CF423B" w:rsidRPr="00520F8C" w:rsidTr="007C2036">
        <w:tc>
          <w:tcPr>
            <w:tcW w:w="6452" w:type="dxa"/>
            <w:shd w:val="clear" w:color="auto" w:fill="FFFFFF" w:themeFill="background1"/>
          </w:tcPr>
          <w:p w:rsidR="00BC093F" w:rsidRPr="005D7476" w:rsidRDefault="00BC093F" w:rsidP="00520F8C">
            <w:pPr>
              <w:tabs>
                <w:tab w:val="left" w:pos="0"/>
                <w:tab w:val="left" w:pos="270"/>
                <w:tab w:val="left" w:pos="540"/>
                <w:tab w:val="left" w:pos="709"/>
                <w:tab w:val="left" w:pos="810"/>
                <w:tab w:val="left" w:pos="900"/>
                <w:tab w:val="left" w:pos="9356"/>
              </w:tabs>
              <w:autoSpaceDE w:val="0"/>
              <w:autoSpaceDN w:val="0"/>
              <w:adjustRightInd w:val="0"/>
              <w:spacing w:line="360" w:lineRule="auto"/>
              <w:ind w:right="4"/>
              <w:contextualSpacing/>
              <w:jc w:val="both"/>
              <w:rPr>
                <w:rFonts w:ascii="GHEA Grapalat" w:hAnsi="GHEA Grapalat"/>
                <w:sz w:val="24"/>
                <w:szCs w:val="24"/>
                <w:lang w:val="hy-AM"/>
              </w:rPr>
            </w:pPr>
            <w:r w:rsidRPr="005D7476">
              <w:rPr>
                <w:rFonts w:ascii="GHEA Grapalat" w:hAnsi="GHEA Grapalat"/>
                <w:sz w:val="24"/>
                <w:szCs w:val="24"/>
                <w:lang w:val="hy-AM"/>
              </w:rPr>
              <w:lastRenderedPageBreak/>
              <w:t xml:space="preserve">6.Նախագծի հոդված 12-ի 4-րդ մասում տեղ գտած </w:t>
            </w:r>
            <w:r w:rsidRPr="005D7476">
              <w:rPr>
                <w:rFonts w:ascii="GHEA Grapalat" w:hAnsi="GHEA Grapalat" w:cs="Sylfaen"/>
                <w:sz w:val="24"/>
                <w:szCs w:val="24"/>
                <w:lang w:val="hy-AM"/>
              </w:rPr>
              <w:t>«</w:t>
            </w:r>
            <w:r w:rsidRPr="005D7476">
              <w:rPr>
                <w:rFonts w:ascii="GHEA Grapalat" w:hAnsi="GHEA Grapalat"/>
                <w:sz w:val="24"/>
                <w:szCs w:val="24"/>
                <w:lang w:val="hy-AM"/>
              </w:rPr>
              <w:t xml:space="preserve">տերևաթափից առաջացած </w:t>
            </w:r>
            <w:r w:rsidRPr="005D7476">
              <w:rPr>
                <w:rFonts w:ascii="GHEA Grapalat" w:hAnsi="GHEA Grapalat"/>
                <w:b/>
                <w:i/>
                <w:sz w:val="24"/>
                <w:szCs w:val="24"/>
                <w:u w:val="single"/>
                <w:lang w:val="hy-AM"/>
              </w:rPr>
              <w:t xml:space="preserve">թափոններն </w:t>
            </w:r>
            <w:r w:rsidRPr="005D7476">
              <w:rPr>
                <w:rFonts w:ascii="GHEA Grapalat" w:hAnsi="GHEA Grapalat"/>
                <w:sz w:val="24"/>
                <w:szCs w:val="24"/>
                <w:lang w:val="hy-AM"/>
              </w:rPr>
              <w:t>այրել</w:t>
            </w:r>
            <w:r w:rsidRPr="005D7476">
              <w:rPr>
                <w:rFonts w:ascii="GHEA Grapalat" w:hAnsi="GHEA Grapalat"/>
                <w:b/>
                <w:i/>
                <w:sz w:val="24"/>
                <w:szCs w:val="24"/>
                <w:u w:val="single"/>
                <w:lang w:val="hy-AM"/>
              </w:rPr>
              <w:t xml:space="preserve"> բնական միջավայրում</w:t>
            </w:r>
            <w:r w:rsidRPr="005D7476">
              <w:rPr>
                <w:rFonts w:ascii="GHEA Grapalat" w:hAnsi="GHEA Grapalat" w:cs="Sylfaen"/>
                <w:sz w:val="24"/>
                <w:szCs w:val="24"/>
                <w:lang w:val="hy-AM"/>
              </w:rPr>
              <w:t>»</w:t>
            </w:r>
            <w:r w:rsidRPr="005D7476">
              <w:rPr>
                <w:rFonts w:ascii="GHEA Grapalat" w:hAnsi="GHEA Grapalat"/>
                <w:sz w:val="24"/>
                <w:szCs w:val="24"/>
                <w:lang w:val="hy-AM"/>
              </w:rPr>
              <w:t xml:space="preserve"> եզրույթում տեղ գտած </w:t>
            </w:r>
            <w:r w:rsidRPr="005D7476">
              <w:rPr>
                <w:rFonts w:ascii="GHEA Grapalat" w:hAnsi="GHEA Grapalat" w:cs="Sylfaen"/>
                <w:sz w:val="24"/>
                <w:szCs w:val="24"/>
                <w:lang w:val="hy-AM"/>
              </w:rPr>
              <w:t>«</w:t>
            </w:r>
            <w:r w:rsidRPr="005D7476">
              <w:rPr>
                <w:rFonts w:ascii="GHEA Grapalat" w:hAnsi="GHEA Grapalat"/>
                <w:b/>
                <w:i/>
                <w:sz w:val="24"/>
                <w:szCs w:val="24"/>
                <w:u w:val="single"/>
                <w:lang w:val="hy-AM"/>
              </w:rPr>
              <w:t>թափոններ</w:t>
            </w:r>
            <w:r w:rsidRPr="005D7476">
              <w:rPr>
                <w:rFonts w:ascii="GHEA Grapalat" w:hAnsi="GHEA Grapalat" w:cs="Sylfaen"/>
                <w:sz w:val="24"/>
                <w:szCs w:val="24"/>
                <w:lang w:val="hy-AM"/>
              </w:rPr>
              <w:t>»</w:t>
            </w:r>
            <w:r w:rsidRPr="005D7476">
              <w:rPr>
                <w:rFonts w:ascii="GHEA Grapalat" w:hAnsi="GHEA Grapalat"/>
                <w:sz w:val="24"/>
                <w:szCs w:val="24"/>
                <w:lang w:val="hy-AM"/>
              </w:rPr>
              <w:t xml:space="preserve"> հասկացությունը տեղին չէ և ենթակա է վերախմբագրման: Հստակեցման կարիք ունի նաև, նշված եզրույթի շրջանակում </w:t>
            </w:r>
            <w:r w:rsidRPr="005D7476">
              <w:rPr>
                <w:rFonts w:ascii="GHEA Grapalat" w:hAnsi="GHEA Grapalat" w:cs="Sylfaen"/>
                <w:sz w:val="24"/>
                <w:szCs w:val="24"/>
                <w:lang w:val="hy-AM"/>
              </w:rPr>
              <w:t>«</w:t>
            </w:r>
            <w:r w:rsidRPr="005D7476">
              <w:rPr>
                <w:rFonts w:ascii="GHEA Grapalat" w:hAnsi="GHEA Grapalat"/>
                <w:b/>
                <w:i/>
                <w:sz w:val="24"/>
                <w:szCs w:val="24"/>
                <w:u w:val="single"/>
                <w:lang w:val="hy-AM"/>
              </w:rPr>
              <w:t>բնական միջավայր</w:t>
            </w:r>
            <w:r w:rsidRPr="005D7476">
              <w:rPr>
                <w:rFonts w:ascii="GHEA Grapalat" w:hAnsi="GHEA Grapalat" w:cs="Sylfaen"/>
                <w:sz w:val="24"/>
                <w:szCs w:val="24"/>
                <w:lang w:val="hy-AM"/>
              </w:rPr>
              <w:t>»</w:t>
            </w:r>
            <w:r w:rsidRPr="005D7476">
              <w:rPr>
                <w:rFonts w:ascii="GHEA Grapalat" w:hAnsi="GHEA Grapalat"/>
                <w:sz w:val="24"/>
                <w:szCs w:val="24"/>
                <w:lang w:val="hy-AM"/>
              </w:rPr>
              <w:t xml:space="preserve"> հասկացությունը, ինչպես նաև միայն </w:t>
            </w:r>
            <w:r w:rsidRPr="005D7476">
              <w:rPr>
                <w:rFonts w:ascii="GHEA Grapalat" w:hAnsi="GHEA Grapalat" w:cs="Sylfaen"/>
                <w:sz w:val="24"/>
                <w:szCs w:val="24"/>
                <w:lang w:val="hy-AM"/>
              </w:rPr>
              <w:t>«</w:t>
            </w:r>
            <w:r w:rsidRPr="005D7476">
              <w:rPr>
                <w:rFonts w:ascii="GHEA Grapalat" w:hAnsi="GHEA Grapalat"/>
                <w:b/>
                <w:i/>
                <w:sz w:val="24"/>
                <w:szCs w:val="24"/>
                <w:u w:val="single"/>
                <w:lang w:val="hy-AM"/>
              </w:rPr>
              <w:t>բնական միջավայր</w:t>
            </w:r>
            <w:r w:rsidRPr="005D7476">
              <w:rPr>
                <w:rFonts w:ascii="GHEA Grapalat" w:hAnsi="GHEA Grapalat" w:cs="Sylfaen"/>
                <w:sz w:val="24"/>
                <w:szCs w:val="24"/>
                <w:lang w:val="hy-AM"/>
              </w:rPr>
              <w:t>»</w:t>
            </w:r>
            <w:r w:rsidRPr="005D7476">
              <w:rPr>
                <w:rFonts w:ascii="GHEA Grapalat" w:hAnsi="GHEA Grapalat"/>
                <w:sz w:val="24"/>
                <w:szCs w:val="24"/>
                <w:lang w:val="hy-AM"/>
              </w:rPr>
              <w:t xml:space="preserve">-ի նկատմամբ կիրառվող սահմանափակման նպատակահարմարությունը: Անհրաժեշտ է պարզաբանել, թե ի՞նչ հատուկ նախատեսված կաթսայատների, </w:t>
            </w:r>
            <w:r w:rsidRPr="005D7476">
              <w:rPr>
                <w:rFonts w:ascii="GHEA Grapalat" w:hAnsi="GHEA Grapalat"/>
                <w:sz w:val="24"/>
                <w:szCs w:val="24"/>
                <w:lang w:val="hy-AM"/>
              </w:rPr>
              <w:lastRenderedPageBreak/>
              <w:t xml:space="preserve">վառարանների կամ այլ սարքավորումների մասին է խոսքը, որոնցում պետք է տեղի ունենա տերևաթափից առաջացած </w:t>
            </w:r>
            <w:r w:rsidRPr="005D7476">
              <w:rPr>
                <w:rFonts w:ascii="GHEA Grapalat" w:hAnsi="GHEA Grapalat" w:cs="Sylfaen"/>
                <w:sz w:val="24"/>
                <w:szCs w:val="24"/>
                <w:lang w:val="hy-AM"/>
              </w:rPr>
              <w:t>«</w:t>
            </w:r>
            <w:r w:rsidRPr="005D7476">
              <w:rPr>
                <w:rFonts w:ascii="GHEA Grapalat" w:hAnsi="GHEA Grapalat"/>
                <w:sz w:val="24"/>
                <w:szCs w:val="24"/>
                <w:lang w:val="hy-AM"/>
              </w:rPr>
              <w:t>թափոնների</w:t>
            </w:r>
            <w:r w:rsidRPr="005D7476">
              <w:rPr>
                <w:rFonts w:ascii="GHEA Grapalat" w:hAnsi="GHEA Grapalat" w:cs="Sylfaen"/>
                <w:sz w:val="24"/>
                <w:szCs w:val="24"/>
                <w:lang w:val="hy-AM"/>
              </w:rPr>
              <w:t>»</w:t>
            </w:r>
            <w:r w:rsidRPr="005D7476">
              <w:rPr>
                <w:rFonts w:ascii="GHEA Grapalat" w:hAnsi="GHEA Grapalat"/>
                <w:sz w:val="24"/>
                <w:szCs w:val="24"/>
                <w:lang w:val="hy-AM"/>
              </w:rPr>
              <w:t xml:space="preserve"> այրումը:</w:t>
            </w:r>
          </w:p>
          <w:p w:rsidR="00CF423B" w:rsidRPr="005D7476" w:rsidRDefault="00CF423B" w:rsidP="00520F8C">
            <w:pPr>
              <w:spacing w:line="360" w:lineRule="auto"/>
              <w:jc w:val="both"/>
              <w:rPr>
                <w:rStyle w:val="Strong"/>
                <w:rFonts w:ascii="GHEA Grapalat" w:hAnsi="GHEA Grapalat"/>
                <w:b w:val="0"/>
                <w:sz w:val="24"/>
                <w:szCs w:val="24"/>
                <w:lang w:val="hy-AM"/>
              </w:rPr>
            </w:pPr>
          </w:p>
        </w:tc>
        <w:tc>
          <w:tcPr>
            <w:tcW w:w="3295" w:type="dxa"/>
            <w:shd w:val="clear" w:color="auto" w:fill="FFFFFF" w:themeFill="background1"/>
          </w:tcPr>
          <w:p w:rsidR="00BC093F" w:rsidRPr="005D7476" w:rsidRDefault="00BC093F"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BA4866" w:rsidRPr="005D7476" w:rsidRDefault="00BA4866"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Կետը խմբագրվել է հետևյալ կերպ.</w:t>
            </w:r>
          </w:p>
          <w:p w:rsidR="00BA4866" w:rsidRPr="005D7476" w:rsidRDefault="00BA4866" w:rsidP="00520F8C">
            <w:pPr>
              <w:shd w:val="clear" w:color="auto" w:fill="FFFFFF"/>
              <w:spacing w:line="360" w:lineRule="auto"/>
              <w:ind w:firstLine="426"/>
              <w:jc w:val="both"/>
              <w:rPr>
                <w:rFonts w:ascii="GHEA Grapalat" w:hAnsi="GHEA Grapalat" w:cs="Sylfaen"/>
                <w:sz w:val="24"/>
                <w:szCs w:val="24"/>
                <w:lang w:val="hy-AM"/>
              </w:rPr>
            </w:pPr>
            <w:r w:rsidRPr="005D7476">
              <w:rPr>
                <w:rFonts w:ascii="GHEA Grapalat" w:hAnsi="GHEA Grapalat"/>
                <w:sz w:val="24"/>
                <w:szCs w:val="24"/>
                <w:lang w:val="hy-AM" w:eastAsia="ru-RU"/>
              </w:rPr>
              <w:t>«</w:t>
            </w:r>
            <w:r w:rsidRPr="005D7476">
              <w:rPr>
                <w:rFonts w:ascii="GHEA Grapalat" w:hAnsi="GHEA Grapalat" w:cs="Sylfaen"/>
                <w:sz w:val="24"/>
                <w:szCs w:val="24"/>
                <w:lang w:val="hy-AM"/>
              </w:rPr>
              <w:t>4. Արգելվում է կենցաղային և արտադրական աղբը, ինչպես նաև տերևաթափից առաջացած թափոններն այրել դրանց այրման համար չնախատեսված վայրերում:»:</w:t>
            </w:r>
          </w:p>
          <w:p w:rsidR="00BA4866" w:rsidRPr="005D7476" w:rsidRDefault="00BA4866" w:rsidP="00520F8C">
            <w:pPr>
              <w:shd w:val="clear" w:color="auto" w:fill="FFFFFF"/>
              <w:spacing w:line="360" w:lineRule="auto"/>
              <w:jc w:val="both"/>
              <w:rPr>
                <w:rFonts w:ascii="GHEA Grapalat" w:hAnsi="GHEA Grapalat" w:cs="Sylfaen"/>
                <w:sz w:val="24"/>
                <w:szCs w:val="24"/>
                <w:lang w:val="hy-AM"/>
              </w:rPr>
            </w:pPr>
          </w:p>
          <w:p w:rsidR="00CF423B" w:rsidRPr="005D7476" w:rsidRDefault="00CF423B" w:rsidP="00520F8C">
            <w:pPr>
              <w:spacing w:line="360" w:lineRule="auto"/>
              <w:jc w:val="center"/>
              <w:rPr>
                <w:rFonts w:ascii="GHEA Grapalat" w:hAnsi="GHEA Grapalat"/>
                <w:sz w:val="24"/>
                <w:szCs w:val="24"/>
                <w:lang w:val="hy-AM" w:eastAsia="ru-RU"/>
              </w:rPr>
            </w:pPr>
          </w:p>
        </w:tc>
      </w:tr>
      <w:tr w:rsidR="009053AD" w:rsidRPr="00520F8C" w:rsidTr="007C2036">
        <w:tc>
          <w:tcPr>
            <w:tcW w:w="6452" w:type="dxa"/>
            <w:shd w:val="clear" w:color="auto" w:fill="FFFFFF" w:themeFill="background1"/>
          </w:tcPr>
          <w:p w:rsidR="009053AD" w:rsidRPr="005D7476" w:rsidRDefault="009053AD" w:rsidP="00520F8C">
            <w:pPr>
              <w:tabs>
                <w:tab w:val="left" w:pos="0"/>
                <w:tab w:val="left" w:pos="270"/>
                <w:tab w:val="left" w:pos="540"/>
                <w:tab w:val="left" w:pos="709"/>
                <w:tab w:val="left" w:pos="810"/>
                <w:tab w:val="left" w:pos="900"/>
                <w:tab w:val="left" w:pos="9356"/>
              </w:tabs>
              <w:autoSpaceDE w:val="0"/>
              <w:autoSpaceDN w:val="0"/>
              <w:adjustRightInd w:val="0"/>
              <w:spacing w:line="360" w:lineRule="auto"/>
              <w:ind w:right="4"/>
              <w:contextualSpacing/>
              <w:jc w:val="both"/>
              <w:rPr>
                <w:rFonts w:ascii="GHEA Grapalat" w:hAnsi="GHEA Grapalat"/>
                <w:sz w:val="24"/>
                <w:szCs w:val="24"/>
                <w:lang w:val="hy-AM"/>
              </w:rPr>
            </w:pPr>
            <w:r w:rsidRPr="005D7476">
              <w:rPr>
                <w:rFonts w:ascii="GHEA Grapalat" w:hAnsi="GHEA Grapalat"/>
                <w:sz w:val="24"/>
                <w:szCs w:val="24"/>
                <w:lang w:val="hy-AM"/>
              </w:rPr>
              <w:lastRenderedPageBreak/>
              <w:t xml:space="preserve">7.Հիմնավորման կարիք ունի նախագծի 12-րդ հոդվածի 5-րդ մասը, որի բովանդակությունից պարզ չէ, թե ինչո՞ւ է նշված կարգավորումը վերաբերվում միայն բնակելի տարածքներին (այլ ոչ թե ՀՀ ողջ տարածքին), ինչպես նաև հասկանալի չէ, թէ որևէ օբյեկտի </w:t>
            </w:r>
            <w:r w:rsidRPr="005D7476">
              <w:rPr>
                <w:rFonts w:ascii="GHEA Grapalat" w:hAnsi="GHEA Grapalat" w:cs="Sylfaen"/>
                <w:sz w:val="24"/>
                <w:szCs w:val="24"/>
                <w:lang w:val="hy-AM"/>
              </w:rPr>
              <w:t>«</w:t>
            </w:r>
            <w:r w:rsidRPr="005D7476">
              <w:rPr>
                <w:rFonts w:ascii="GHEA Grapalat" w:hAnsi="GHEA Grapalat"/>
                <w:b/>
                <w:i/>
                <w:sz w:val="24"/>
                <w:szCs w:val="24"/>
                <w:u w:val="single"/>
                <w:lang w:val="hy-AM"/>
              </w:rPr>
              <w:t>տեղի ընտրության</w:t>
            </w:r>
            <w:r w:rsidRPr="005D7476">
              <w:rPr>
                <w:rFonts w:ascii="GHEA Grapalat" w:hAnsi="GHEA Grapalat" w:cs="Sylfaen"/>
                <w:sz w:val="24"/>
                <w:szCs w:val="24"/>
                <w:lang w:val="hy-AM"/>
              </w:rPr>
              <w:t>»</w:t>
            </w:r>
            <w:r w:rsidRPr="005D7476">
              <w:rPr>
                <w:rFonts w:ascii="GHEA Grapalat" w:hAnsi="GHEA Grapalat"/>
                <w:sz w:val="24"/>
                <w:szCs w:val="24"/>
                <w:lang w:val="hy-AM"/>
              </w:rPr>
              <w:t xml:space="preserve"> դեպքում ի՞նչ սանիտարապաշտպանական գոտու մասին է խոսքը: Միաժամանակ հասկանալի չէ, թե նշված «</w:t>
            </w:r>
            <w:r w:rsidRPr="005D7476">
              <w:rPr>
                <w:rFonts w:ascii="GHEA Grapalat" w:hAnsi="GHEA Grapalat"/>
                <w:b/>
                <w:i/>
                <w:sz w:val="24"/>
                <w:szCs w:val="24"/>
                <w:u w:val="single"/>
                <w:lang w:val="hy-AM"/>
              </w:rPr>
              <w:t>տեղի ընտրություն</w:t>
            </w:r>
            <w:r w:rsidRPr="005D7476">
              <w:rPr>
                <w:rFonts w:ascii="GHEA Grapalat" w:hAnsi="GHEA Grapalat"/>
                <w:sz w:val="24"/>
                <w:szCs w:val="24"/>
                <w:lang w:val="hy-AM"/>
              </w:rPr>
              <w:t>»-ն իրենից ի՞նչ գործընթաց է ենթադրում:</w:t>
            </w:r>
          </w:p>
        </w:tc>
        <w:tc>
          <w:tcPr>
            <w:tcW w:w="3295" w:type="dxa"/>
            <w:shd w:val="clear" w:color="auto" w:fill="FFFFFF" w:themeFill="background1"/>
          </w:tcPr>
          <w:p w:rsidR="009053AD" w:rsidRPr="005D7476" w:rsidRDefault="009053AD"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Չի ընդունվել:</w:t>
            </w:r>
          </w:p>
          <w:p w:rsidR="009053AD" w:rsidRPr="005D7476" w:rsidRDefault="009053AD" w:rsidP="00520F8C">
            <w:pPr>
              <w:shd w:val="clear" w:color="auto" w:fill="FFFFFF"/>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Սանիտարապաշտպանիչ գոտիների նպատակը՝ որպես սանիտարական կատեգորիա, բնակչության առողջության պահպանման ապահովումն է, համապատասխանաբար դրանք կարող են վերաբերվել միայն բնակելի տարածքներին: Ցանկացած նախատեսվող գործունեության համար նախ ընրտրվում է իրականացման վայրը՝ «տեղի ընտրություն»: Տեղի ընտրության ժամանակ անհրաժեշտ է հաշվի առնել սանիտարապաշտպանիչ գոտու վերաբերյալ պահանջը, այն է՝ ելնելով գործունեության տեսակից, ըստ գործող նորմատիվային փաստաթղթի /ՍՆ245-71/, սահմանվում է սանիտարա-պաշտպանիչ գոտու չափը և որոշվում համապատասխան հեռավորությունը բնակելի թաղամասերից կամ առանձին տներից, և միայն այդ գոտու ապահովման դեպքում տեղը կարող է ընդունելի լինել նախատեսվող գործունեության կազմակերպման համար:</w:t>
            </w:r>
          </w:p>
        </w:tc>
      </w:tr>
      <w:tr w:rsidR="009053AD" w:rsidRPr="00520F8C" w:rsidTr="007C2036">
        <w:tc>
          <w:tcPr>
            <w:tcW w:w="6452" w:type="dxa"/>
            <w:shd w:val="clear" w:color="auto" w:fill="FFFFFF" w:themeFill="background1"/>
          </w:tcPr>
          <w:p w:rsidR="009053AD" w:rsidRPr="005D7476" w:rsidRDefault="00D84179" w:rsidP="00520F8C">
            <w:pPr>
              <w:spacing w:line="360" w:lineRule="auto"/>
              <w:rPr>
                <w:rFonts w:ascii="GHEA Grapalat" w:hAnsi="GHEA Grapalat"/>
                <w:sz w:val="24"/>
                <w:szCs w:val="24"/>
                <w:lang w:val="hy-AM" w:eastAsia="ru-RU"/>
              </w:rPr>
            </w:pPr>
            <w:r w:rsidRPr="005D7476">
              <w:rPr>
                <w:rFonts w:ascii="GHEA Grapalat" w:hAnsi="GHEA Grapalat"/>
                <w:sz w:val="24"/>
                <w:szCs w:val="24"/>
                <w:lang w:val="hy-AM" w:eastAsia="ru-RU"/>
              </w:rPr>
              <w:t xml:space="preserve">8. Հոդված 13-ի 1-ին մասում ներկայացված տրանսպորտային և այլ փոխադրամիջոցների </w:t>
            </w:r>
            <w:r w:rsidRPr="005D7476">
              <w:rPr>
                <w:rFonts w:ascii="GHEA Grapalat" w:hAnsi="GHEA Grapalat"/>
                <w:sz w:val="24"/>
                <w:szCs w:val="24"/>
                <w:lang w:val="hy-AM" w:eastAsia="ru-RU"/>
              </w:rPr>
              <w:lastRenderedPageBreak/>
              <w:t>արտադրության նկատմամբ արգելքի պարտավորություն կիրառելը լրացուցիչ հիմնավորման կարիք ունի՝ հաշվի առնելով, որ կարող են լինել միայն արտահանման նպատակով գործող արտադրություններ (ամփոփաթերթում ներկայացված պարզաբանումը իմաստային առումով չի համապատասխանում հոդվածի բովանդակությանը, ուստի հարկավոր է վերախմբագրել՝ համապատասխանեցնելով ամփոփաթերթի պարզաբանումը հոդվածի բովանդակության հետ):</w:t>
            </w:r>
          </w:p>
        </w:tc>
        <w:tc>
          <w:tcPr>
            <w:tcW w:w="3295" w:type="dxa"/>
            <w:shd w:val="clear" w:color="auto" w:fill="FFFFFF" w:themeFill="background1"/>
          </w:tcPr>
          <w:p w:rsidR="009053AD" w:rsidRPr="005D7476" w:rsidRDefault="00D84179"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Չի ընդունվել:</w:t>
            </w:r>
          </w:p>
          <w:p w:rsidR="00D84179" w:rsidRPr="005D7476" w:rsidRDefault="00D84179" w:rsidP="00520F8C">
            <w:pPr>
              <w:shd w:val="clear" w:color="auto" w:fill="FFFFFF"/>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 xml:space="preserve">Այն տրանսպորտային և այլ փոխոդրամիջոցները, որոնք արտադրվում են Հայաստանի Հանրապետությունում, դրանց շահագործման ընթացքում առաջացած վնասակար նյութերի </w:t>
            </w:r>
            <w:r w:rsidRPr="005D7476">
              <w:rPr>
                <w:rFonts w:ascii="GHEA Grapalat" w:hAnsi="GHEA Grapalat"/>
                <w:sz w:val="24"/>
                <w:szCs w:val="24"/>
                <w:lang w:val="hy-AM" w:eastAsia="ru-RU"/>
              </w:rPr>
              <w:lastRenderedPageBreak/>
              <w:t>արտանետումները պետք է համապատասխանեն միջազգային ստանդարտներին (ԵԱՏՄ, ԵՄ):</w:t>
            </w:r>
          </w:p>
        </w:tc>
      </w:tr>
      <w:tr w:rsidR="009053AD" w:rsidRPr="00520F8C" w:rsidTr="007C2036">
        <w:tc>
          <w:tcPr>
            <w:tcW w:w="6452" w:type="dxa"/>
            <w:shd w:val="clear" w:color="auto" w:fill="FFFFFF" w:themeFill="background1"/>
          </w:tcPr>
          <w:p w:rsidR="00BB1078" w:rsidRPr="005D7476" w:rsidRDefault="00BB1078" w:rsidP="00520F8C">
            <w:pPr>
              <w:shd w:val="clear" w:color="auto" w:fill="FFFFFF"/>
              <w:tabs>
                <w:tab w:val="left" w:pos="0"/>
                <w:tab w:val="left" w:pos="270"/>
                <w:tab w:val="left" w:pos="540"/>
                <w:tab w:val="left" w:pos="567"/>
                <w:tab w:val="left" w:pos="709"/>
                <w:tab w:val="left" w:pos="810"/>
                <w:tab w:val="left" w:pos="900"/>
                <w:tab w:val="left" w:pos="9356"/>
              </w:tabs>
              <w:autoSpaceDE w:val="0"/>
              <w:autoSpaceDN w:val="0"/>
              <w:adjustRightInd w:val="0"/>
              <w:spacing w:line="360" w:lineRule="auto"/>
              <w:ind w:right="4"/>
              <w:jc w:val="both"/>
              <w:rPr>
                <w:rFonts w:ascii="GHEA Grapalat" w:hAnsi="GHEA Grapalat"/>
                <w:sz w:val="24"/>
                <w:szCs w:val="24"/>
                <w:lang w:val="hy-AM" w:eastAsia="ru-RU"/>
              </w:rPr>
            </w:pPr>
            <w:r w:rsidRPr="005D7476">
              <w:rPr>
                <w:rFonts w:ascii="GHEA Grapalat" w:hAnsi="GHEA Grapalat"/>
                <w:sz w:val="24"/>
                <w:szCs w:val="24"/>
                <w:lang w:val="hy-AM" w:eastAsia="ru-RU"/>
              </w:rPr>
              <w:lastRenderedPageBreak/>
              <w:t xml:space="preserve">9.Անհրաժեշտ է լրամշակել հոդված 16-ի 1-ին մասում տեղ գտած «իրավաբանական և ձեռնարկատիրական գործունեությամբ» եզրույթը՝ հստակեցնելով դրանց տարբերությունները:  </w:t>
            </w:r>
          </w:p>
          <w:p w:rsidR="009053AD" w:rsidRPr="005D7476" w:rsidRDefault="009053AD" w:rsidP="00520F8C">
            <w:pPr>
              <w:tabs>
                <w:tab w:val="left" w:pos="0"/>
                <w:tab w:val="left" w:pos="270"/>
                <w:tab w:val="left" w:pos="540"/>
                <w:tab w:val="left" w:pos="709"/>
                <w:tab w:val="left" w:pos="810"/>
                <w:tab w:val="left" w:pos="900"/>
                <w:tab w:val="left" w:pos="9356"/>
              </w:tabs>
              <w:autoSpaceDE w:val="0"/>
              <w:autoSpaceDN w:val="0"/>
              <w:adjustRightInd w:val="0"/>
              <w:spacing w:line="360" w:lineRule="auto"/>
              <w:ind w:right="4"/>
              <w:contextualSpacing/>
              <w:jc w:val="both"/>
              <w:rPr>
                <w:rFonts w:ascii="GHEA Grapalat" w:hAnsi="GHEA Grapalat"/>
                <w:sz w:val="24"/>
                <w:szCs w:val="24"/>
                <w:lang w:val="hy-AM"/>
              </w:rPr>
            </w:pPr>
          </w:p>
        </w:tc>
        <w:tc>
          <w:tcPr>
            <w:tcW w:w="3295" w:type="dxa"/>
            <w:shd w:val="clear" w:color="auto" w:fill="FFFFFF" w:themeFill="background1"/>
          </w:tcPr>
          <w:p w:rsidR="009053AD" w:rsidRPr="005D7476" w:rsidRDefault="00BB1078"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Ընդունվել է։</w:t>
            </w:r>
          </w:p>
          <w:p w:rsidR="00BB1078" w:rsidRPr="005D7476" w:rsidRDefault="00BB1078" w:rsidP="00520F8C">
            <w:pPr>
              <w:spacing w:line="360" w:lineRule="auto"/>
              <w:rPr>
                <w:rFonts w:ascii="GHEA Grapalat" w:hAnsi="GHEA Grapalat"/>
                <w:sz w:val="24"/>
                <w:szCs w:val="24"/>
                <w:lang w:val="hy-AM" w:eastAsia="ru-RU"/>
              </w:rPr>
            </w:pPr>
            <w:r w:rsidRPr="005D7476">
              <w:rPr>
                <w:rFonts w:ascii="GHEA Grapalat" w:hAnsi="GHEA Grapalat"/>
                <w:sz w:val="24"/>
                <w:szCs w:val="24"/>
                <w:lang w:val="hy-AM" w:eastAsia="ru-RU"/>
              </w:rPr>
              <w:t xml:space="preserve">Նախագծի ամբողջ տեքստում «իրավաբանական և ձեռնարկատիրական գործունեությամբ զբաղվող ֆիզիկական անձինք» եզրույթը խմբագրվել է հետևյալ կերպ՝  «իրավաբանական  անձինք և ձեռնարկատիրական գործունեությամբ զբաղվող ֆիզիկական անձինք»։ </w:t>
            </w:r>
          </w:p>
          <w:p w:rsidR="00BB1078" w:rsidRPr="005D7476" w:rsidRDefault="00BB1078" w:rsidP="00520F8C">
            <w:pPr>
              <w:shd w:val="clear" w:color="auto" w:fill="FFFFFF"/>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lastRenderedPageBreak/>
              <w:t>Ձեռնարկատիրական գործունեությամբ զբաղվող ֆիզիկական անձանց շրջանակը բացահայտված է Քաղաքացիական օրենսգրքի 26-րդ հոդվածի 2-րդ մասով:</w:t>
            </w:r>
          </w:p>
        </w:tc>
      </w:tr>
      <w:tr w:rsidR="00D84179" w:rsidRPr="00520F8C" w:rsidTr="007C2036">
        <w:tc>
          <w:tcPr>
            <w:tcW w:w="6452" w:type="dxa"/>
            <w:shd w:val="clear" w:color="auto" w:fill="FFFFFF" w:themeFill="background1"/>
          </w:tcPr>
          <w:p w:rsidR="00D84179" w:rsidRPr="005D7476" w:rsidRDefault="00223439" w:rsidP="00520F8C">
            <w:pPr>
              <w:tabs>
                <w:tab w:val="left" w:pos="0"/>
                <w:tab w:val="left" w:pos="270"/>
                <w:tab w:val="left" w:pos="540"/>
                <w:tab w:val="left" w:pos="709"/>
                <w:tab w:val="left" w:pos="810"/>
                <w:tab w:val="left" w:pos="900"/>
                <w:tab w:val="left" w:pos="9356"/>
              </w:tabs>
              <w:autoSpaceDE w:val="0"/>
              <w:autoSpaceDN w:val="0"/>
              <w:adjustRightInd w:val="0"/>
              <w:spacing w:line="360" w:lineRule="auto"/>
              <w:ind w:right="4"/>
              <w:contextualSpacing/>
              <w:jc w:val="both"/>
              <w:rPr>
                <w:rFonts w:ascii="GHEA Grapalat" w:hAnsi="GHEA Grapalat"/>
                <w:sz w:val="24"/>
                <w:szCs w:val="24"/>
                <w:lang w:val="hy-AM"/>
              </w:rPr>
            </w:pPr>
            <w:r w:rsidRPr="005D7476">
              <w:rPr>
                <w:rFonts w:ascii="GHEA Grapalat" w:hAnsi="GHEA Grapalat"/>
                <w:sz w:val="24"/>
                <w:szCs w:val="24"/>
                <w:lang w:val="hy-AM" w:eastAsia="ru-RU"/>
              </w:rPr>
              <w:lastRenderedPageBreak/>
              <w:t>10. Լրացուցիչ հիմնավորման կարիք ունի հոդված 20-ի 1-ին մասում տեղ գտած՝ միայն աղտոտման աղբյուրներին կատարված անդրադարձը (հաշվի առնելով նաև ֆիզիկական ներգործության աղբյուրների հանգամանքը):</w:t>
            </w:r>
          </w:p>
        </w:tc>
        <w:tc>
          <w:tcPr>
            <w:tcW w:w="3295" w:type="dxa"/>
            <w:shd w:val="clear" w:color="auto" w:fill="FFFFFF" w:themeFill="background1"/>
          </w:tcPr>
          <w:p w:rsidR="00223439" w:rsidRPr="005D7476" w:rsidRDefault="00223439" w:rsidP="00520F8C">
            <w:pPr>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D84179" w:rsidRPr="005D7476" w:rsidRDefault="00223439"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Հոդված 20-ի 1-ին մասում  «աղտոտման» բառը փոխարինվել է «վնասակար ներգործության»  բառերով</w:t>
            </w:r>
            <w:r w:rsidR="00727E8F" w:rsidRPr="005D7476">
              <w:rPr>
                <w:rFonts w:ascii="GHEA Grapalat" w:hAnsi="GHEA Grapalat"/>
                <w:sz w:val="24"/>
                <w:szCs w:val="24"/>
                <w:lang w:val="hy-AM" w:eastAsia="ru-RU"/>
              </w:rPr>
              <w:t>:</w:t>
            </w:r>
          </w:p>
        </w:tc>
      </w:tr>
      <w:tr w:rsidR="00223439" w:rsidRPr="00520F8C" w:rsidTr="007C2036">
        <w:tc>
          <w:tcPr>
            <w:tcW w:w="6452" w:type="dxa"/>
            <w:shd w:val="clear" w:color="auto" w:fill="FFFFFF" w:themeFill="background1"/>
          </w:tcPr>
          <w:p w:rsidR="00727E8F" w:rsidRPr="005D7476" w:rsidRDefault="00727E8F" w:rsidP="00520F8C">
            <w:pPr>
              <w:spacing w:line="360" w:lineRule="auto"/>
              <w:rPr>
                <w:rFonts w:ascii="GHEA Grapalat" w:hAnsi="GHEA Grapalat"/>
                <w:sz w:val="24"/>
                <w:szCs w:val="24"/>
                <w:lang w:val="hy-AM" w:eastAsia="ru-RU"/>
              </w:rPr>
            </w:pPr>
            <w:r w:rsidRPr="005D7476">
              <w:rPr>
                <w:rFonts w:ascii="GHEA Grapalat" w:hAnsi="GHEA Grapalat"/>
                <w:sz w:val="24"/>
                <w:szCs w:val="24"/>
                <w:lang w:val="hy-AM" w:eastAsia="ru-RU"/>
              </w:rPr>
              <w:t xml:space="preserve">11.Ինչպես նաև հստակեցված չէ, թե իրավաբանական անձանց կամ անհատ ձեռնարկատերերի կողմից մթնոլորտային օդի պահպանության արտադրական հսկողություն իրականացնելու համար նշանակված պատասխանատուներն ի՞նչ պահանջների պետք է բավարարեն (նախագծին կից ներկայացված ամփոփաթերթում տեղ գտած պարզաբանումը հակասում է սույն մասի </w:t>
            </w:r>
            <w:r w:rsidRPr="005D7476">
              <w:rPr>
                <w:rFonts w:ascii="GHEA Grapalat" w:hAnsi="GHEA Grapalat"/>
                <w:sz w:val="24"/>
                <w:szCs w:val="24"/>
                <w:lang w:val="hy-AM" w:eastAsia="ru-RU"/>
              </w:rPr>
              <w:lastRenderedPageBreak/>
              <w:t>բովանդակությանը, ուստի՝ ընդունելի չէ):</w:t>
            </w:r>
          </w:p>
          <w:p w:rsidR="00223439" w:rsidRPr="005D7476" w:rsidRDefault="00223439" w:rsidP="00520F8C">
            <w:pPr>
              <w:tabs>
                <w:tab w:val="left" w:pos="0"/>
                <w:tab w:val="left" w:pos="270"/>
                <w:tab w:val="left" w:pos="540"/>
                <w:tab w:val="left" w:pos="709"/>
                <w:tab w:val="left" w:pos="810"/>
                <w:tab w:val="left" w:pos="900"/>
                <w:tab w:val="left" w:pos="9356"/>
              </w:tabs>
              <w:autoSpaceDE w:val="0"/>
              <w:autoSpaceDN w:val="0"/>
              <w:adjustRightInd w:val="0"/>
              <w:spacing w:line="360" w:lineRule="auto"/>
              <w:ind w:right="4"/>
              <w:contextualSpacing/>
              <w:jc w:val="both"/>
              <w:rPr>
                <w:rFonts w:ascii="GHEA Grapalat" w:hAnsi="GHEA Grapalat"/>
                <w:sz w:val="24"/>
                <w:szCs w:val="24"/>
                <w:lang w:val="hy-AM"/>
              </w:rPr>
            </w:pPr>
          </w:p>
        </w:tc>
        <w:tc>
          <w:tcPr>
            <w:tcW w:w="3295" w:type="dxa"/>
            <w:shd w:val="clear" w:color="auto" w:fill="FFFFFF" w:themeFill="background1"/>
          </w:tcPr>
          <w:p w:rsidR="00223439" w:rsidRPr="005D7476" w:rsidRDefault="00727E8F"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Չի ընդունվել:</w:t>
            </w:r>
          </w:p>
          <w:p w:rsidR="00727E8F" w:rsidRPr="005D7476" w:rsidRDefault="00727E8F"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Իրավաբանական անձանց կամ անհատ ձեռնարկատերերին տրվող շրջակա միջավայրի փորձաքննական եզրակացություններում, արտանետումների թույլտվություններում, հանքարդյունաբերական ոլորտի մի շարք իրավական ակտերում պահանջվում է իրականացնել  օդի պահպանության արտադրական հսկողություն: Օրենքի դրույթը պարտադրում է  իրավաբանական անձանց կամ անհատ ձեռնարկատերերին նման հսկողություն իրականացնելու նպատակով նշանակել պատասխանատուներ՝ ըստ մասնագիտական գործունեության:</w:t>
            </w:r>
          </w:p>
        </w:tc>
      </w:tr>
      <w:tr w:rsidR="00223439" w:rsidRPr="00520F8C" w:rsidTr="007C2036">
        <w:tc>
          <w:tcPr>
            <w:tcW w:w="6452" w:type="dxa"/>
            <w:shd w:val="clear" w:color="auto" w:fill="FFFFFF" w:themeFill="background1"/>
          </w:tcPr>
          <w:p w:rsidR="00223439" w:rsidRPr="005D7476" w:rsidRDefault="005E3DC4" w:rsidP="00520F8C">
            <w:pPr>
              <w:tabs>
                <w:tab w:val="left" w:pos="0"/>
                <w:tab w:val="left" w:pos="270"/>
                <w:tab w:val="left" w:pos="540"/>
                <w:tab w:val="left" w:pos="709"/>
                <w:tab w:val="left" w:pos="810"/>
                <w:tab w:val="left" w:pos="900"/>
                <w:tab w:val="left" w:pos="9356"/>
              </w:tabs>
              <w:autoSpaceDE w:val="0"/>
              <w:autoSpaceDN w:val="0"/>
              <w:adjustRightInd w:val="0"/>
              <w:spacing w:line="360" w:lineRule="auto"/>
              <w:ind w:right="4"/>
              <w:contextualSpacing/>
              <w:jc w:val="both"/>
              <w:rPr>
                <w:rFonts w:ascii="GHEA Grapalat" w:hAnsi="GHEA Grapalat"/>
                <w:sz w:val="24"/>
                <w:szCs w:val="24"/>
                <w:lang w:val="hy-AM"/>
              </w:rPr>
            </w:pPr>
            <w:r w:rsidRPr="005D7476">
              <w:rPr>
                <w:rFonts w:ascii="GHEA Grapalat" w:hAnsi="GHEA Grapalat"/>
                <w:sz w:val="24"/>
                <w:szCs w:val="24"/>
                <w:lang w:val="hy-AM" w:eastAsia="ru-RU"/>
              </w:rPr>
              <w:lastRenderedPageBreak/>
              <w:t>12. Անհրաժեշտ է հիմնավորել, թե ինչո՞ւ է նախագծի հոդված 22-ում (ինչպես վերնագրում, այնպես էլ՝ բովանդակության մեջ) ներառված միայն աղտոտող նյութերի և ջերմոցային գազերի անշարժ և շարժական աղբյուրներ ունեցող ֆիզիկական և իրավաբանական անձանց պարտականությունները, անտեսելով՝  ֆիզիկական ներգործության աղբյուրները, կամ այդպիսի աղբյուրներ ունեցող ֆիզիկական և իրավաբանական անձանց պարտականությունները: Ինչպես նաև հարկավոր է պարզաբանել, թե արդյո՞ք ջերմոցային գազերի ներգործությունը նույնպես չի կարելի դիտարկել որպես ֆիզիկական ներգործություն:</w:t>
            </w:r>
          </w:p>
        </w:tc>
        <w:tc>
          <w:tcPr>
            <w:tcW w:w="3295" w:type="dxa"/>
            <w:shd w:val="clear" w:color="auto" w:fill="FFFFFF" w:themeFill="background1"/>
          </w:tcPr>
          <w:p w:rsidR="00223439" w:rsidRPr="005D7476" w:rsidRDefault="005E3DC4"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Չի ընդունվել:</w:t>
            </w:r>
          </w:p>
          <w:p w:rsidR="005E3DC4" w:rsidRPr="005D7476" w:rsidRDefault="005E3DC4"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 xml:space="preserve">Աղտոտող նյութերի արտանետումների համար տրվում են թույլտվություններ, որը ստանալու համար արտանետման աղբյուրներ ունեցող անձինք պարտավոր են հաշվարկել և ապահովել արտանետումների այնպիսի սահմանային քանակներ, որոնց ցրման արդյունքում չեն խախտվի սահմանային թույլատրելի գետնամերձ կոնցենտրացիաները, իսկ ֆիզիկական ներգործությունների դեպքում անհրաժեշտ է ուղղակի ապահովել տեղում չափելի մակարդակ: 22-րդ հոդվածը կանոնակարգում է նշված պարտավորությունները, իսկ ֆիզիկական ազդեցության նորմատիվները ունեն ուղղակի ապահովման համընդհանուր բնույթ: </w:t>
            </w:r>
          </w:p>
          <w:p w:rsidR="005E3DC4" w:rsidRPr="005D7476" w:rsidRDefault="005E3DC4"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 xml:space="preserve">Ջերմոցային գազերը, ինչպես և այլ արտանետումներ, քիմիական միացություններ են, որոնք, բացառությամբ ածխածնի երկօքսիդի, նաև վնասակար նյութեր են: </w:t>
            </w:r>
          </w:p>
          <w:p w:rsidR="005E3DC4" w:rsidRPr="005D7476" w:rsidRDefault="005E3DC4" w:rsidP="00520F8C">
            <w:pPr>
              <w:shd w:val="clear" w:color="auto" w:fill="FFFFFF"/>
              <w:spacing w:line="360" w:lineRule="auto"/>
              <w:jc w:val="both"/>
              <w:rPr>
                <w:rFonts w:ascii="GHEA Grapalat" w:hAnsi="GHEA Grapalat"/>
                <w:sz w:val="24"/>
                <w:szCs w:val="24"/>
                <w:lang w:val="hy-AM" w:eastAsia="ru-RU"/>
              </w:rPr>
            </w:pPr>
          </w:p>
        </w:tc>
      </w:tr>
      <w:tr w:rsidR="00223439" w:rsidRPr="00520F8C" w:rsidTr="007C2036">
        <w:tc>
          <w:tcPr>
            <w:tcW w:w="6452" w:type="dxa"/>
            <w:shd w:val="clear" w:color="auto" w:fill="FFFFFF" w:themeFill="background1"/>
          </w:tcPr>
          <w:p w:rsidR="00805DE9" w:rsidRPr="005D7476" w:rsidRDefault="00805DE9"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 xml:space="preserve">13. </w:t>
            </w:r>
            <w:r w:rsidRPr="005D7476">
              <w:rPr>
                <w:rFonts w:ascii="GHEA Grapalat" w:hAnsi="GHEA Grapalat" w:cs="Sylfaen"/>
                <w:sz w:val="24"/>
                <w:szCs w:val="24"/>
                <w:lang w:val="hy-AM" w:eastAsia="ru-RU"/>
              </w:rPr>
              <w:t>Հստակեցման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կարիք</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ունի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հոդված</w:t>
            </w:r>
            <w:r w:rsidRPr="005D7476">
              <w:rPr>
                <w:rFonts w:ascii="GHEA Grapalat" w:hAnsi="GHEA Grapalat"/>
                <w:sz w:val="24"/>
                <w:szCs w:val="24"/>
                <w:lang w:val="hy-AM" w:eastAsia="ru-RU"/>
              </w:rPr>
              <w:t xml:space="preserve"> 22-</w:t>
            </w:r>
            <w:r w:rsidRPr="005D7476">
              <w:rPr>
                <w:rFonts w:ascii="GHEA Grapalat" w:hAnsi="GHEA Grapalat" w:cs="Sylfaen"/>
                <w:sz w:val="24"/>
                <w:szCs w:val="24"/>
                <w:lang w:val="hy-AM" w:eastAsia="ru-RU"/>
              </w:rPr>
              <w:t>ի</w:t>
            </w:r>
            <w:r w:rsidRPr="005D7476">
              <w:rPr>
                <w:rFonts w:ascii="GHEA Grapalat" w:hAnsi="GHEA Grapalat"/>
                <w:sz w:val="24"/>
                <w:szCs w:val="24"/>
                <w:lang w:val="hy-AM" w:eastAsia="ru-RU"/>
              </w:rPr>
              <w:t xml:space="preserve"> 1-</w:t>
            </w:r>
            <w:r w:rsidRPr="005D7476">
              <w:rPr>
                <w:rFonts w:ascii="GHEA Grapalat" w:hAnsi="GHEA Grapalat" w:cs="Sylfaen"/>
                <w:sz w:val="24"/>
                <w:szCs w:val="24"/>
                <w:lang w:val="hy-AM" w:eastAsia="ru-RU"/>
              </w:rPr>
              <w:t>ին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մասի</w:t>
            </w:r>
            <w:r w:rsidRPr="005D7476">
              <w:rPr>
                <w:rFonts w:ascii="GHEA Grapalat" w:hAnsi="GHEA Grapalat"/>
                <w:sz w:val="24"/>
                <w:szCs w:val="24"/>
                <w:lang w:val="hy-AM" w:eastAsia="ru-RU"/>
              </w:rPr>
              <w:t xml:space="preserve"> </w:t>
            </w:r>
            <w:r w:rsidRPr="005D7476">
              <w:rPr>
                <w:rFonts w:ascii="GHEA Grapalat" w:hAnsi="GHEA Grapalat"/>
                <w:sz w:val="24"/>
                <w:szCs w:val="24"/>
                <w:lang w:val="hy-AM" w:eastAsia="ru-RU"/>
              </w:rPr>
              <w:lastRenderedPageBreak/>
              <w:t>4-</w:t>
            </w:r>
            <w:r w:rsidRPr="005D7476">
              <w:rPr>
                <w:rFonts w:ascii="GHEA Grapalat" w:hAnsi="GHEA Grapalat" w:cs="Sylfaen"/>
                <w:sz w:val="24"/>
                <w:szCs w:val="24"/>
                <w:lang w:val="hy-AM" w:eastAsia="ru-RU"/>
              </w:rPr>
              <w:t>րդ</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կետում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տեղ</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գտած</w:t>
            </w:r>
            <w:r w:rsidRPr="005D7476">
              <w:rPr>
                <w:rFonts w:ascii="GHEA Grapalat" w:hAnsi="GHEA Grapalat"/>
                <w:sz w:val="24"/>
                <w:szCs w:val="24"/>
                <w:lang w:val="hy-AM" w:eastAsia="ru-RU"/>
              </w:rPr>
              <w:t xml:space="preserve"> </w:t>
            </w:r>
            <w:r w:rsidRPr="005D7476">
              <w:rPr>
                <w:rFonts w:ascii="GHEA Grapalat" w:hAnsi="GHEA Grapalat" w:cs="Calibri"/>
                <w:sz w:val="24"/>
                <w:szCs w:val="24"/>
                <w:lang w:val="hy-AM" w:eastAsia="ru-RU"/>
              </w:rPr>
              <w:t>«</w:t>
            </w:r>
            <w:r w:rsidRPr="005D7476">
              <w:rPr>
                <w:rFonts w:ascii="GHEA Grapalat" w:hAnsi="GHEA Grapalat" w:cs="Sylfaen"/>
                <w:sz w:val="24"/>
                <w:szCs w:val="24"/>
                <w:lang w:val="hy-AM" w:eastAsia="ru-RU"/>
              </w:rPr>
              <w:t>հետևողականորեն</w:t>
            </w:r>
            <w:r w:rsidRPr="005D7476">
              <w:rPr>
                <w:rFonts w:ascii="GHEA Grapalat" w:hAnsi="GHEA Grapalat" w:cs="Calibri"/>
                <w:sz w:val="24"/>
                <w:szCs w:val="24"/>
                <w:lang w:val="hy-AM" w:eastAsia="ru-RU"/>
              </w:rPr>
              <w:t>»</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եզրույթը</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քանի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որ</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հասկանալի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չափելի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չէ</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թե</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կողմից</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ի՞նչ</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չափորոշիչների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հիման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վրա</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է</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այն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որոշվելու</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և</w:t>
            </w:r>
            <w:r w:rsidRPr="005D7476">
              <w:rPr>
                <w:rFonts w:ascii="GHEA Grapalat" w:hAnsi="GHEA Grapalat"/>
                <w:sz w:val="24"/>
                <w:szCs w:val="24"/>
                <w:lang w:val="hy-AM" w:eastAsia="ru-RU"/>
              </w:rPr>
              <w:t>/</w:t>
            </w:r>
            <w:r w:rsidRPr="005D7476">
              <w:rPr>
                <w:rFonts w:ascii="GHEA Grapalat" w:hAnsi="GHEA Grapalat" w:cs="Sylfaen"/>
                <w:sz w:val="24"/>
                <w:szCs w:val="24"/>
                <w:lang w:val="hy-AM" w:eastAsia="ru-RU"/>
              </w:rPr>
              <w:t>կամ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վերահսկվելու</w:t>
            </w:r>
            <w:r w:rsidRPr="005D7476">
              <w:rPr>
                <w:rFonts w:ascii="GHEA Grapalat" w:hAnsi="GHEA Grapalat"/>
                <w:sz w:val="24"/>
                <w:szCs w:val="24"/>
                <w:lang w:val="hy-AM" w:eastAsia="ru-RU"/>
              </w:rPr>
              <w:t>:</w:t>
            </w:r>
          </w:p>
          <w:p w:rsidR="00223439" w:rsidRPr="005D7476" w:rsidRDefault="00223439" w:rsidP="00520F8C">
            <w:pPr>
              <w:tabs>
                <w:tab w:val="left" w:pos="0"/>
                <w:tab w:val="left" w:pos="270"/>
                <w:tab w:val="left" w:pos="540"/>
                <w:tab w:val="left" w:pos="709"/>
                <w:tab w:val="left" w:pos="810"/>
                <w:tab w:val="left" w:pos="900"/>
                <w:tab w:val="left" w:pos="9356"/>
              </w:tabs>
              <w:autoSpaceDE w:val="0"/>
              <w:autoSpaceDN w:val="0"/>
              <w:adjustRightInd w:val="0"/>
              <w:spacing w:line="360" w:lineRule="auto"/>
              <w:ind w:right="4"/>
              <w:contextualSpacing/>
              <w:jc w:val="both"/>
              <w:rPr>
                <w:rFonts w:ascii="GHEA Grapalat" w:hAnsi="GHEA Grapalat"/>
                <w:sz w:val="24"/>
                <w:szCs w:val="24"/>
                <w:lang w:val="hy-AM"/>
              </w:rPr>
            </w:pPr>
          </w:p>
        </w:tc>
        <w:tc>
          <w:tcPr>
            <w:tcW w:w="3295" w:type="dxa"/>
            <w:shd w:val="clear" w:color="auto" w:fill="FFFFFF" w:themeFill="background1"/>
          </w:tcPr>
          <w:p w:rsidR="00223439" w:rsidRPr="005D7476" w:rsidRDefault="00E0263A"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Չի ընդունվել:</w:t>
            </w:r>
          </w:p>
          <w:p w:rsidR="00E0263A" w:rsidRPr="005D7476" w:rsidRDefault="00E0263A" w:rsidP="00520F8C">
            <w:pPr>
              <w:shd w:val="clear" w:color="auto" w:fill="FFFFFF"/>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lastRenderedPageBreak/>
              <w:t xml:space="preserve">Տնտեսվարող սուբյեկտը հետևողականորեն պետք է բարելավի տեխնոլոգիական պրոցեսները, ղեկավարվելով </w:t>
            </w:r>
            <w:r w:rsidRPr="005D7476">
              <w:rPr>
                <w:rFonts w:ascii="GHEA Grapalat" w:hAnsi="GHEA Grapalat" w:cs="AK Courier"/>
                <w:sz w:val="24"/>
                <w:szCs w:val="24"/>
                <w:lang w:val="hy-AM"/>
              </w:rPr>
              <w:t xml:space="preserve"> </w:t>
            </w:r>
            <w:r w:rsidRPr="005D7476">
              <w:rPr>
                <w:rFonts w:ascii="GHEA Grapalat" w:hAnsi="GHEA Grapalat"/>
                <w:sz w:val="24"/>
                <w:szCs w:val="24"/>
                <w:lang w:val="hy-AM" w:eastAsia="ru-RU"/>
              </w:rPr>
              <w:t>լավագույն հասանելի տեխնոլոգիաների որոշման և դրանց կիրառման կարգի դրույթներով: Վերը նշված կարգը սահմանվելու է նախագծի 5-րդ հոդվածի 1-ին մասի 8-րդ կետի համաձայն:</w:t>
            </w:r>
          </w:p>
        </w:tc>
      </w:tr>
      <w:tr w:rsidR="00223439" w:rsidRPr="00520F8C" w:rsidTr="007C2036">
        <w:tc>
          <w:tcPr>
            <w:tcW w:w="6452" w:type="dxa"/>
            <w:shd w:val="clear" w:color="auto" w:fill="FFFFFF" w:themeFill="background1"/>
          </w:tcPr>
          <w:p w:rsidR="00E35A51" w:rsidRPr="005D7476" w:rsidRDefault="00E35A51"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lastRenderedPageBreak/>
              <w:t>14.Առաջարկում ենք հոդված 22-ի 1-ին մասի 9-րդ կետում «ժամանակին» բառից հետո ավելացնել «և անվտանգ» եզրույթը:</w:t>
            </w:r>
          </w:p>
          <w:p w:rsidR="00223439" w:rsidRPr="005D7476" w:rsidRDefault="00223439" w:rsidP="00520F8C">
            <w:pPr>
              <w:tabs>
                <w:tab w:val="left" w:pos="0"/>
                <w:tab w:val="left" w:pos="270"/>
                <w:tab w:val="left" w:pos="540"/>
                <w:tab w:val="left" w:pos="709"/>
                <w:tab w:val="left" w:pos="810"/>
                <w:tab w:val="left" w:pos="900"/>
                <w:tab w:val="left" w:pos="9356"/>
              </w:tabs>
              <w:autoSpaceDE w:val="0"/>
              <w:autoSpaceDN w:val="0"/>
              <w:adjustRightInd w:val="0"/>
              <w:spacing w:line="360" w:lineRule="auto"/>
              <w:ind w:right="4"/>
              <w:contextualSpacing/>
              <w:jc w:val="both"/>
              <w:rPr>
                <w:rFonts w:ascii="GHEA Grapalat" w:hAnsi="GHEA Grapalat"/>
                <w:sz w:val="24"/>
                <w:szCs w:val="24"/>
                <w:lang w:val="hy-AM"/>
              </w:rPr>
            </w:pPr>
          </w:p>
        </w:tc>
        <w:tc>
          <w:tcPr>
            <w:tcW w:w="3295" w:type="dxa"/>
            <w:shd w:val="clear" w:color="auto" w:fill="FFFFFF" w:themeFill="background1"/>
          </w:tcPr>
          <w:p w:rsidR="00223439" w:rsidRPr="005D7476" w:rsidRDefault="001F7ED1"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Ընդունվել է:</w:t>
            </w:r>
          </w:p>
          <w:p w:rsidR="001F7ED1" w:rsidRPr="005D7476" w:rsidRDefault="001F7ED1"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Խմբագրվել է հետևյալ կերպ.</w:t>
            </w:r>
          </w:p>
          <w:p w:rsidR="001F7ED1" w:rsidRPr="005D7476" w:rsidRDefault="001F7ED1" w:rsidP="00520F8C">
            <w:pPr>
              <w:shd w:val="clear" w:color="auto" w:fill="FFFFFF"/>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 xml:space="preserve"> «ժամանակին» բառից հետո ավելացվել է «…և անվտանգ» բառերը:</w:t>
            </w:r>
          </w:p>
        </w:tc>
      </w:tr>
      <w:tr w:rsidR="00ED7340" w:rsidRPr="00520F8C" w:rsidTr="007C2036">
        <w:tc>
          <w:tcPr>
            <w:tcW w:w="6452" w:type="dxa"/>
            <w:shd w:val="clear" w:color="auto" w:fill="FFFFFF" w:themeFill="background1"/>
          </w:tcPr>
          <w:p w:rsidR="00ED7340" w:rsidRPr="005D7476" w:rsidRDefault="00ED7340"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15.Անհրաժեշտ է առավել մանրամասն ներկայացնել օրենսդրության խախտման հնարավոր դեպքերի շրջանակը, քան այն ներկայացված է հոդված 23-ում (հաշվի առնելով գործող օրենսդրությամբ տվյալ կարգավորման բովանդակային և առարկայական ներկայացված լինելու հանգամանքը):</w:t>
            </w:r>
          </w:p>
        </w:tc>
        <w:tc>
          <w:tcPr>
            <w:tcW w:w="3295" w:type="dxa"/>
            <w:shd w:val="clear" w:color="auto" w:fill="FFFFFF" w:themeFill="background1"/>
          </w:tcPr>
          <w:p w:rsidR="00ED7340" w:rsidRPr="005D7476" w:rsidRDefault="00ED7340"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Չի ընդունվել:</w:t>
            </w:r>
          </w:p>
          <w:p w:rsidR="00ED7340" w:rsidRPr="005D7476" w:rsidRDefault="00ED7340" w:rsidP="00520F8C">
            <w:pPr>
              <w:shd w:val="clear" w:color="auto" w:fill="FFFFFF"/>
              <w:spacing w:line="360" w:lineRule="auto"/>
              <w:jc w:val="both"/>
              <w:rPr>
                <w:rFonts w:ascii="GHEA Grapalat" w:hAnsi="GHEA Grapalat"/>
                <w:sz w:val="24"/>
                <w:szCs w:val="24"/>
                <w:lang w:val="hy-AM" w:eastAsia="ru-RU"/>
              </w:rPr>
            </w:pPr>
            <w:r w:rsidRPr="005D7476">
              <w:rPr>
                <w:rFonts w:ascii="GHEA Grapalat" w:hAnsi="GHEA Grapalat"/>
                <w:sz w:val="24"/>
                <w:szCs w:val="24"/>
                <w:lang w:val="hy-AM"/>
              </w:rPr>
              <w:t>23-րդ հոդվածի նպատակը ոչ թե «օրենսդրության</w:t>
            </w:r>
            <w:r w:rsidRPr="005D7476">
              <w:rPr>
                <w:rFonts w:ascii="Calibri" w:hAnsi="Calibri" w:cs="Calibri"/>
                <w:sz w:val="24"/>
                <w:szCs w:val="24"/>
                <w:lang w:val="hy-AM"/>
              </w:rPr>
              <w:t> </w:t>
            </w:r>
            <w:r w:rsidRPr="005D7476">
              <w:rPr>
                <w:rFonts w:ascii="GHEA Grapalat" w:hAnsi="GHEA Grapalat"/>
                <w:sz w:val="24"/>
                <w:szCs w:val="24"/>
                <w:lang w:val="hy-AM"/>
              </w:rPr>
              <w:t xml:space="preserve">խախտման  </w:t>
            </w:r>
            <w:r w:rsidRPr="005D7476">
              <w:rPr>
                <w:rFonts w:ascii="Calibri" w:hAnsi="Calibri" w:cs="Calibri"/>
                <w:sz w:val="24"/>
                <w:szCs w:val="24"/>
                <w:lang w:val="hy-AM"/>
              </w:rPr>
              <w:t> </w:t>
            </w:r>
            <w:r w:rsidRPr="005D7476">
              <w:rPr>
                <w:rFonts w:ascii="GHEA Grapalat" w:hAnsi="GHEA Grapalat"/>
                <w:sz w:val="24"/>
                <w:szCs w:val="24"/>
                <w:lang w:val="hy-AM"/>
              </w:rPr>
              <w:t>հնարավոր</w:t>
            </w:r>
            <w:r w:rsidRPr="005D7476">
              <w:rPr>
                <w:rFonts w:ascii="Calibri" w:hAnsi="Calibri" w:cs="Calibri"/>
                <w:sz w:val="24"/>
                <w:szCs w:val="24"/>
                <w:lang w:val="hy-AM"/>
              </w:rPr>
              <w:t> </w:t>
            </w:r>
            <w:r w:rsidRPr="005D7476">
              <w:rPr>
                <w:rFonts w:ascii="GHEA Grapalat" w:hAnsi="GHEA Grapalat"/>
                <w:sz w:val="24"/>
                <w:szCs w:val="24"/>
                <w:lang w:val="hy-AM"/>
              </w:rPr>
              <w:t>դեպքերի</w:t>
            </w:r>
            <w:r w:rsidRPr="005D7476">
              <w:rPr>
                <w:rFonts w:ascii="Calibri" w:hAnsi="Calibri" w:cs="Calibri"/>
                <w:sz w:val="24"/>
                <w:szCs w:val="24"/>
                <w:lang w:val="hy-AM"/>
              </w:rPr>
              <w:t> </w:t>
            </w:r>
            <w:r w:rsidRPr="005D7476">
              <w:rPr>
                <w:rFonts w:ascii="GHEA Grapalat" w:hAnsi="GHEA Grapalat"/>
                <w:sz w:val="24"/>
                <w:szCs w:val="24"/>
                <w:lang w:val="hy-AM"/>
              </w:rPr>
              <w:t xml:space="preserve">շրջանակը» թվարկելն է, այլ այն գաղափարի ձևակերպումը, որ շրջակա միջավայրին պատճառված վնասի հատուցումը չի նույնականացվում վարչական իրավախախտման համար կամ հանցագործության համար սահմանված պատասխանատվության հետ: Մթնոլորտային օդի պահպանության ոլորտում Ֆիզիկական և իրավաբանական անձանց պարտականությունները և արգելված արարքները սահմանված են այլ հոդվածներով (12, 13,22, 25,29 հոդվածներ):  </w:t>
            </w:r>
          </w:p>
        </w:tc>
      </w:tr>
      <w:tr w:rsidR="00ED7340" w:rsidRPr="00520F8C" w:rsidTr="007C2036">
        <w:tc>
          <w:tcPr>
            <w:tcW w:w="6452" w:type="dxa"/>
            <w:shd w:val="clear" w:color="auto" w:fill="FFFFFF" w:themeFill="background1"/>
          </w:tcPr>
          <w:p w:rsidR="00ED7340" w:rsidRPr="005D7476" w:rsidRDefault="003858F4"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lastRenderedPageBreak/>
              <w:t>16.Անհրաժեշտ է վերախմբագրել հոդված 30-ի 1-ին մասը, հստակեցնելով՝ թե ո՞ր անձանց մասին է խոսքը, ո՞ր մարմնին պետք է ներկայացվի հատուցման հայտը և ո՞ր բնագավառի մարմինների կողմից են լուծվում վեճերը:</w:t>
            </w:r>
          </w:p>
        </w:tc>
        <w:tc>
          <w:tcPr>
            <w:tcW w:w="3295" w:type="dxa"/>
            <w:shd w:val="clear" w:color="auto" w:fill="FFFFFF" w:themeFill="background1"/>
          </w:tcPr>
          <w:p w:rsidR="00ED7340" w:rsidRPr="005D7476" w:rsidRDefault="0055098E"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Չի ընդունվել:</w:t>
            </w:r>
          </w:p>
          <w:p w:rsidR="0055098E" w:rsidRPr="005D7476" w:rsidRDefault="0055098E" w:rsidP="00520F8C">
            <w:pPr>
              <w:spacing w:line="360" w:lineRule="auto"/>
              <w:rPr>
                <w:rFonts w:ascii="GHEA Grapalat" w:hAnsi="GHEA Grapalat"/>
                <w:sz w:val="24"/>
                <w:szCs w:val="24"/>
                <w:lang w:val="hy-AM" w:eastAsia="ru-RU"/>
              </w:rPr>
            </w:pPr>
            <w:r w:rsidRPr="005D7476">
              <w:rPr>
                <w:rFonts w:ascii="GHEA Grapalat" w:hAnsi="GHEA Grapalat"/>
                <w:sz w:val="24"/>
                <w:szCs w:val="24"/>
                <w:lang w:val="hy-AM" w:eastAsia="ru-RU"/>
              </w:rPr>
              <w:t>30-րդ հոդվածի 1-ին մասը ոչ թե «հատուցման հայտի», այլ հատուցման հայցի մասին է: Հայցերի հասկացությունները, տեսակները, դրանց հետ կապված այլ հարաբերությունները կարգավորված են Վարչական և Քաղաքացիական դատավարության օրենսգրքերով:</w:t>
            </w:r>
          </w:p>
          <w:p w:rsidR="0055098E" w:rsidRPr="005D7476" w:rsidRDefault="0055098E" w:rsidP="00520F8C">
            <w:pPr>
              <w:shd w:val="clear" w:color="auto" w:fill="FFFFFF"/>
              <w:spacing w:line="360" w:lineRule="auto"/>
              <w:jc w:val="both"/>
              <w:rPr>
                <w:rFonts w:ascii="GHEA Grapalat" w:hAnsi="GHEA Grapalat"/>
                <w:sz w:val="24"/>
                <w:szCs w:val="24"/>
                <w:lang w:val="hy-AM" w:eastAsia="ru-RU"/>
              </w:rPr>
            </w:pPr>
          </w:p>
        </w:tc>
      </w:tr>
      <w:tr w:rsidR="0055098E" w:rsidRPr="00520F8C" w:rsidTr="007C2036">
        <w:tc>
          <w:tcPr>
            <w:tcW w:w="6452" w:type="dxa"/>
            <w:shd w:val="clear" w:color="auto" w:fill="FFFFFF" w:themeFill="background1"/>
          </w:tcPr>
          <w:p w:rsidR="0055098E" w:rsidRPr="005D7476" w:rsidRDefault="0055098E" w:rsidP="00520F8C">
            <w:pPr>
              <w:spacing w:line="360" w:lineRule="auto"/>
              <w:jc w:val="center"/>
              <w:rPr>
                <w:rFonts w:ascii="GHEA Grapalat" w:hAnsi="GHEA Grapalat" w:cs="Sylfaen"/>
                <w:sz w:val="24"/>
                <w:szCs w:val="24"/>
                <w:lang w:val="hy-AM" w:eastAsia="ru-RU"/>
              </w:rPr>
            </w:pPr>
            <w:r w:rsidRPr="005D7476">
              <w:rPr>
                <w:rFonts w:ascii="GHEA Grapalat" w:hAnsi="GHEA Grapalat" w:cs="Sylfaen"/>
                <w:sz w:val="24"/>
                <w:szCs w:val="24"/>
                <w:lang w:val="hy-AM" w:eastAsia="ru-RU"/>
              </w:rPr>
              <w:t>Նախագծին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կից</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ներկայացված</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ամփոփաթերթում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տեղ</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գտած</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որոշ</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պարզաբանումներ</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հղումներ</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չեն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համապատասխանում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ներկայացված</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նյութին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մասնավորապես՝</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գործող</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օրենքի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որոշ</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հոդվածներով</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սահմանվող</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կարգավորումների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բացակայության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վերաբերյալ</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նկատառմանն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պատասխան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տեղ</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գտած</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պարզաբանումները</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կատարված</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են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թերի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ոչ</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լիարժեք՝</w:t>
            </w:r>
          </w:p>
          <w:p w:rsidR="0055098E" w:rsidRPr="005D7476" w:rsidRDefault="0055098E" w:rsidP="00520F8C">
            <w:pPr>
              <w:tabs>
                <w:tab w:val="left" w:pos="363"/>
              </w:tabs>
              <w:spacing w:line="360" w:lineRule="auto"/>
              <w:contextualSpacing/>
              <w:jc w:val="both"/>
              <w:rPr>
                <w:rFonts w:ascii="GHEA Grapalat" w:hAnsi="GHEA Grapalat"/>
                <w:sz w:val="24"/>
                <w:szCs w:val="24"/>
                <w:lang w:val="hy-AM" w:eastAsia="ru-RU"/>
              </w:rPr>
            </w:pPr>
            <w:r w:rsidRPr="005D7476">
              <w:rPr>
                <w:rFonts w:ascii="GHEA Grapalat" w:hAnsi="GHEA Grapalat" w:cs="Sylfaen"/>
                <w:sz w:val="24"/>
                <w:szCs w:val="24"/>
                <w:lang w:val="hy-AM" w:eastAsia="ru-RU"/>
              </w:rPr>
              <w:t>17. գործող</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օրենքի</w:t>
            </w:r>
            <w:r w:rsidRPr="005D7476">
              <w:rPr>
                <w:rFonts w:ascii="GHEA Grapalat" w:hAnsi="GHEA Grapalat"/>
                <w:sz w:val="24"/>
                <w:szCs w:val="24"/>
                <w:lang w:val="hy-AM" w:eastAsia="ru-RU"/>
              </w:rPr>
              <w:t xml:space="preserve"> 15-</w:t>
            </w:r>
            <w:r w:rsidRPr="005D7476">
              <w:rPr>
                <w:rFonts w:ascii="GHEA Grapalat" w:hAnsi="GHEA Grapalat" w:cs="Sylfaen"/>
                <w:sz w:val="24"/>
                <w:szCs w:val="24"/>
                <w:lang w:val="hy-AM" w:eastAsia="ru-RU"/>
              </w:rPr>
              <w:t>րդ</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հոդվածի</w:t>
            </w:r>
            <w:r w:rsidRPr="005D7476">
              <w:rPr>
                <w:rFonts w:ascii="GHEA Grapalat" w:hAnsi="GHEA Grapalat"/>
                <w:sz w:val="24"/>
                <w:szCs w:val="24"/>
                <w:lang w:val="hy-AM" w:eastAsia="ru-RU"/>
              </w:rPr>
              <w:t xml:space="preserve"> 1-</w:t>
            </w:r>
            <w:r w:rsidRPr="005D7476">
              <w:rPr>
                <w:rFonts w:ascii="GHEA Grapalat" w:hAnsi="GHEA Grapalat" w:cs="Sylfaen"/>
                <w:sz w:val="24"/>
                <w:szCs w:val="24"/>
                <w:lang w:val="hy-AM" w:eastAsia="ru-RU"/>
              </w:rPr>
              <w:t>ին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մասում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առկա</w:t>
            </w:r>
            <w:r w:rsidRPr="005D7476">
              <w:rPr>
                <w:rFonts w:ascii="GHEA Grapalat" w:hAnsi="GHEA Grapalat"/>
                <w:sz w:val="24"/>
                <w:szCs w:val="24"/>
                <w:lang w:val="hy-AM" w:eastAsia="ru-RU"/>
              </w:rPr>
              <w:t xml:space="preserve"> </w:t>
            </w:r>
            <w:r w:rsidRPr="005D7476">
              <w:rPr>
                <w:rFonts w:ascii="GHEA Grapalat" w:hAnsi="GHEA Grapalat" w:cs="Calibri"/>
                <w:sz w:val="24"/>
                <w:szCs w:val="24"/>
                <w:lang w:val="hy-AM" w:eastAsia="ru-RU"/>
              </w:rPr>
              <w:lastRenderedPageBreak/>
              <w:t>«</w:t>
            </w:r>
            <w:r w:rsidRPr="005D7476">
              <w:rPr>
                <w:rFonts w:ascii="GHEA Grapalat" w:hAnsi="GHEA Grapalat" w:cs="Sylfaen"/>
                <w:sz w:val="24"/>
                <w:szCs w:val="24"/>
                <w:lang w:val="hy-AM" w:eastAsia="ru-RU"/>
              </w:rPr>
              <w:t>միջոցներ</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ձեռնարկել</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աղտոտող</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նյութերի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արտանետումները</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նվազեցնելու</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ուղղությամբ</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ապահովել</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բնապահպան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կառույցների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սարքավորումների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սարքինությունը</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դրանց</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անընդմեջ</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արդյունավետ</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աշխատանքը</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հետևողականորեն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բարելավել</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տեխնոլոգիական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պրոցեսները</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ներդնելով</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լավագույն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հասանելի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տեխնոլոգիաներ</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ինչպես</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նաև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սահմանված</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կարգով</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իրականացնել</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մթնոլորտային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օդ</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արտանետվող</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նյութերի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քանակի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բաղադրության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մշտական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հաշվառում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չափումներ</w:t>
            </w:r>
            <w:r w:rsidRPr="005D7476">
              <w:rPr>
                <w:rFonts w:ascii="GHEA Grapalat" w:hAnsi="GHEA Grapalat" w:cs="Calibri"/>
                <w:sz w:val="24"/>
                <w:szCs w:val="24"/>
                <w:lang w:val="hy-AM" w:eastAsia="ru-RU"/>
              </w:rPr>
              <w:t>»</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բովանդակային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մասը</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պարզաբանմամբ</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ներկայացված</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որևէ</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հղման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մեջ</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առկա</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չէ</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հասկանալի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չէ</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թե</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ինչո՞ւ</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նախագծի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հեղինակների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կողմից</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անուշադրության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է</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մատնվել</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բնապահպան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կառույցների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lastRenderedPageBreak/>
              <w:t>այդ</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նպատակի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համար</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նախատեսված</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այլ</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սարքավորումների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սարքինության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ու</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արդյունավետ</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աշխատանքի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հիմնահարցը</w:t>
            </w:r>
            <w:r w:rsidRPr="005D7476">
              <w:rPr>
                <w:rFonts w:ascii="GHEA Grapalat" w:hAnsi="GHEA Grapalat"/>
                <w:sz w:val="24"/>
                <w:szCs w:val="24"/>
                <w:lang w:val="hy-AM" w:eastAsia="ru-RU"/>
              </w:rPr>
              <w:t xml:space="preserve">, </w:t>
            </w:r>
          </w:p>
          <w:p w:rsidR="0055098E" w:rsidRPr="005D7476" w:rsidRDefault="0055098E" w:rsidP="00520F8C">
            <w:pPr>
              <w:spacing w:line="360" w:lineRule="auto"/>
              <w:jc w:val="both"/>
              <w:rPr>
                <w:rFonts w:ascii="GHEA Grapalat" w:hAnsi="GHEA Grapalat"/>
                <w:sz w:val="24"/>
                <w:szCs w:val="24"/>
                <w:lang w:val="hy-AM" w:eastAsia="ru-RU"/>
              </w:rPr>
            </w:pPr>
          </w:p>
          <w:p w:rsidR="0055098E" w:rsidRPr="005D7476" w:rsidRDefault="0055098E" w:rsidP="00520F8C">
            <w:pPr>
              <w:spacing w:line="360" w:lineRule="auto"/>
              <w:jc w:val="both"/>
              <w:rPr>
                <w:rFonts w:ascii="GHEA Grapalat" w:hAnsi="GHEA Grapalat"/>
                <w:sz w:val="24"/>
                <w:szCs w:val="24"/>
                <w:lang w:val="hy-AM" w:eastAsia="ru-RU"/>
              </w:rPr>
            </w:pPr>
          </w:p>
        </w:tc>
        <w:tc>
          <w:tcPr>
            <w:tcW w:w="3295" w:type="dxa"/>
            <w:shd w:val="clear" w:color="auto" w:fill="FFFFFF" w:themeFill="background1"/>
          </w:tcPr>
          <w:p w:rsidR="0055098E" w:rsidRPr="005D7476" w:rsidRDefault="0055098E"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lastRenderedPageBreak/>
              <w:t>Չի ընդունվել:</w:t>
            </w:r>
          </w:p>
          <w:p w:rsidR="0055098E" w:rsidRPr="005D7476" w:rsidRDefault="0055098E" w:rsidP="00520F8C">
            <w:pPr>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 xml:space="preserve">Գործող օրենքի 15-րդ հոդվածի 1-ին մասի  բովանդակությունը ներառված է նախագծի 16-րդ հոդվածի 1-ին մասում, 22-րդ հոդվածի 1-ին մասի 1-ին, 4-րդ, 5-րդ և 8-րդ կետերում: </w:t>
            </w:r>
          </w:p>
          <w:p w:rsidR="0055098E" w:rsidRPr="005D7476" w:rsidRDefault="0055098E" w:rsidP="00520F8C">
            <w:pPr>
              <w:shd w:val="clear" w:color="auto" w:fill="FFFFFF"/>
              <w:spacing w:line="360" w:lineRule="auto"/>
              <w:jc w:val="center"/>
              <w:rPr>
                <w:rFonts w:ascii="GHEA Grapalat" w:hAnsi="GHEA Grapalat"/>
                <w:sz w:val="24"/>
                <w:szCs w:val="24"/>
                <w:lang w:val="hy-AM" w:eastAsia="ru-RU"/>
              </w:rPr>
            </w:pPr>
          </w:p>
        </w:tc>
      </w:tr>
      <w:tr w:rsidR="0055098E" w:rsidRPr="00520F8C" w:rsidTr="007C2036">
        <w:tc>
          <w:tcPr>
            <w:tcW w:w="6452" w:type="dxa"/>
            <w:shd w:val="clear" w:color="auto" w:fill="FFFFFF" w:themeFill="background1"/>
          </w:tcPr>
          <w:p w:rsidR="0055098E" w:rsidRPr="005D7476" w:rsidRDefault="0055098E" w:rsidP="00520F8C">
            <w:pPr>
              <w:spacing w:line="360" w:lineRule="auto"/>
              <w:jc w:val="both"/>
              <w:rPr>
                <w:rFonts w:ascii="GHEA Grapalat" w:hAnsi="GHEA Grapalat"/>
                <w:sz w:val="24"/>
                <w:szCs w:val="24"/>
                <w:lang w:val="hy-AM" w:eastAsia="ru-RU"/>
              </w:rPr>
            </w:pPr>
            <w:r w:rsidRPr="005D7476">
              <w:rPr>
                <w:rFonts w:ascii="GHEA Grapalat" w:hAnsi="GHEA Grapalat" w:cs="Sylfaen"/>
                <w:sz w:val="24"/>
                <w:szCs w:val="24"/>
                <w:lang w:val="hy-AM" w:eastAsia="ru-RU"/>
              </w:rPr>
              <w:lastRenderedPageBreak/>
              <w:t>18. գործող</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օրենքի</w:t>
            </w:r>
            <w:r w:rsidRPr="005D7476">
              <w:rPr>
                <w:rFonts w:ascii="GHEA Grapalat" w:hAnsi="GHEA Grapalat"/>
                <w:sz w:val="24"/>
                <w:szCs w:val="24"/>
                <w:lang w:val="hy-AM" w:eastAsia="ru-RU"/>
              </w:rPr>
              <w:t xml:space="preserve"> 16-</w:t>
            </w:r>
            <w:r w:rsidRPr="005D7476">
              <w:rPr>
                <w:rFonts w:ascii="GHEA Grapalat" w:hAnsi="GHEA Grapalat" w:cs="Sylfaen"/>
                <w:sz w:val="24"/>
                <w:szCs w:val="24"/>
                <w:lang w:val="hy-AM" w:eastAsia="ru-RU"/>
              </w:rPr>
              <w:t>րդ</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հոդվածում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առկա</w:t>
            </w:r>
            <w:r w:rsidRPr="005D7476">
              <w:rPr>
                <w:rFonts w:ascii="GHEA Grapalat" w:hAnsi="GHEA Grapalat"/>
                <w:sz w:val="24"/>
                <w:szCs w:val="24"/>
                <w:lang w:val="hy-AM" w:eastAsia="ru-RU"/>
              </w:rPr>
              <w:t xml:space="preserve"> </w:t>
            </w:r>
            <w:r w:rsidRPr="005D7476">
              <w:rPr>
                <w:rFonts w:ascii="GHEA Grapalat" w:hAnsi="GHEA Grapalat" w:cs="Calibri"/>
                <w:sz w:val="24"/>
                <w:szCs w:val="24"/>
                <w:lang w:val="hy-AM" w:eastAsia="ru-RU"/>
              </w:rPr>
              <w:t>«</w:t>
            </w:r>
            <w:r w:rsidRPr="005D7476">
              <w:rPr>
                <w:rFonts w:ascii="GHEA Grapalat" w:hAnsi="GHEA Grapalat" w:cs="Sylfaen"/>
                <w:sz w:val="24"/>
                <w:szCs w:val="24"/>
                <w:lang w:val="hy-AM" w:eastAsia="ru-RU"/>
              </w:rPr>
              <w:t>ինչպես</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նաև</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սպառնալիք</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է</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առաջացել</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բնակչության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առողջության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համար</w:t>
            </w:r>
            <w:r w:rsidRPr="005D7476">
              <w:rPr>
                <w:rFonts w:ascii="GHEA Grapalat" w:hAnsi="GHEA Grapalat" w:cs="Calibri"/>
                <w:sz w:val="24"/>
                <w:szCs w:val="24"/>
                <w:lang w:val="hy-AM" w:eastAsia="ru-RU"/>
              </w:rPr>
              <w:t>»</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եզրույթը</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նույնպես</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բացակայում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է</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պարզաբանմամբ</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ներկայացված՝</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սույն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նախագծի</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համապատասխան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հոդվածներում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ամփոփաթերթում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այս</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նկատառման</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վերաբերյալ</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որևէ</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հիշատակում</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առկա</w:t>
            </w:r>
            <w:r w:rsidRPr="005D7476">
              <w:rPr>
                <w:rFonts w:ascii="GHEA Grapalat" w:hAnsi="GHEA Grapalat"/>
                <w:sz w:val="24"/>
                <w:szCs w:val="24"/>
                <w:lang w:val="hy-AM" w:eastAsia="ru-RU"/>
              </w:rPr>
              <w:t xml:space="preserve"> </w:t>
            </w:r>
            <w:r w:rsidRPr="005D7476">
              <w:rPr>
                <w:rFonts w:ascii="GHEA Grapalat" w:hAnsi="GHEA Grapalat" w:cs="Sylfaen"/>
                <w:sz w:val="24"/>
                <w:szCs w:val="24"/>
                <w:lang w:val="hy-AM" w:eastAsia="ru-RU"/>
              </w:rPr>
              <w:t>չէ</w:t>
            </w:r>
            <w:r w:rsidRPr="005D7476">
              <w:rPr>
                <w:rFonts w:ascii="GHEA Grapalat" w:hAnsi="GHEA Grapalat"/>
                <w:sz w:val="24"/>
                <w:szCs w:val="24"/>
                <w:lang w:val="hy-AM" w:eastAsia="ru-RU"/>
              </w:rPr>
              <w:t>):</w:t>
            </w:r>
          </w:p>
        </w:tc>
        <w:tc>
          <w:tcPr>
            <w:tcW w:w="3295" w:type="dxa"/>
            <w:shd w:val="clear" w:color="auto" w:fill="FFFFFF" w:themeFill="background1"/>
          </w:tcPr>
          <w:p w:rsidR="0055098E" w:rsidRPr="005D7476" w:rsidRDefault="0055098E" w:rsidP="00520F8C">
            <w:pPr>
              <w:shd w:val="clear" w:color="auto" w:fill="FFFFFF"/>
              <w:spacing w:line="360" w:lineRule="auto"/>
              <w:jc w:val="center"/>
              <w:rPr>
                <w:rFonts w:ascii="GHEA Grapalat" w:hAnsi="GHEA Grapalat"/>
                <w:sz w:val="24"/>
                <w:szCs w:val="24"/>
                <w:lang w:val="hy-AM" w:eastAsia="ru-RU"/>
              </w:rPr>
            </w:pPr>
            <w:r w:rsidRPr="005D7476">
              <w:rPr>
                <w:rFonts w:ascii="GHEA Grapalat" w:hAnsi="GHEA Grapalat"/>
                <w:sz w:val="24"/>
                <w:szCs w:val="24"/>
                <w:lang w:val="hy-AM" w:eastAsia="ru-RU"/>
              </w:rPr>
              <w:t>Չի ընդունվել:</w:t>
            </w:r>
          </w:p>
          <w:p w:rsidR="0055098E" w:rsidRPr="005D7476" w:rsidRDefault="0055098E" w:rsidP="00520F8C">
            <w:pPr>
              <w:shd w:val="clear" w:color="auto" w:fill="FFFFFF"/>
              <w:spacing w:line="360" w:lineRule="auto"/>
              <w:jc w:val="both"/>
              <w:rPr>
                <w:rFonts w:ascii="GHEA Grapalat" w:hAnsi="GHEA Grapalat"/>
                <w:sz w:val="24"/>
                <w:szCs w:val="24"/>
                <w:lang w:val="hy-AM" w:eastAsia="ru-RU"/>
              </w:rPr>
            </w:pPr>
            <w:r w:rsidRPr="005D7476">
              <w:rPr>
                <w:rFonts w:ascii="GHEA Grapalat" w:hAnsi="GHEA Grapalat"/>
                <w:sz w:val="24"/>
                <w:szCs w:val="24"/>
                <w:lang w:val="hy-AM" w:eastAsia="ru-RU"/>
              </w:rPr>
              <w:t>«Ինչպես նաև սպառնալիք է առաջացել բնակչության առողջության համար» եզրույթը ներկայացված է նախագծի հոդված 12-ի 9-րդ մասում:</w:t>
            </w:r>
          </w:p>
        </w:tc>
      </w:tr>
    </w:tbl>
    <w:p w:rsidR="00B16020" w:rsidRPr="005D7476" w:rsidRDefault="00B16020" w:rsidP="00520F8C">
      <w:pPr>
        <w:spacing w:line="360" w:lineRule="auto"/>
        <w:jc w:val="center"/>
        <w:rPr>
          <w:rFonts w:ascii="GHEA Grapalat" w:hAnsi="GHEA Grapalat"/>
          <w:sz w:val="24"/>
          <w:szCs w:val="24"/>
          <w:lang w:val="hy-AM"/>
        </w:rPr>
      </w:pPr>
    </w:p>
    <w:sectPr w:rsidR="00B16020" w:rsidRPr="005D7476" w:rsidSect="004338CA">
      <w:pgSz w:w="11909" w:h="16834"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624C7"/>
    <w:multiLevelType w:val="hybridMultilevel"/>
    <w:tmpl w:val="E5FA5238"/>
    <w:lvl w:ilvl="0" w:tplc="8BBC3D10">
      <w:start w:val="1"/>
      <w:numFmt w:val="decimal"/>
      <w:lvlText w:val="%1."/>
      <w:lvlJc w:val="left"/>
      <w:pPr>
        <w:ind w:left="360" w:hanging="360"/>
      </w:pPr>
      <w:rPr>
        <w:rFonts w:hint="default"/>
      </w:rPr>
    </w:lvl>
    <w:lvl w:ilvl="1" w:tplc="04090019" w:tentative="1">
      <w:start w:val="1"/>
      <w:numFmt w:val="lowerLetter"/>
      <w:lvlText w:val="%2."/>
      <w:lvlJc w:val="left"/>
      <w:pPr>
        <w:ind w:left="1216" w:hanging="360"/>
      </w:pPr>
    </w:lvl>
    <w:lvl w:ilvl="2" w:tplc="0409001B" w:tentative="1">
      <w:start w:val="1"/>
      <w:numFmt w:val="lowerRoman"/>
      <w:lvlText w:val="%3."/>
      <w:lvlJc w:val="right"/>
      <w:pPr>
        <w:ind w:left="1936" w:hanging="180"/>
      </w:pPr>
    </w:lvl>
    <w:lvl w:ilvl="3" w:tplc="0409000F" w:tentative="1">
      <w:start w:val="1"/>
      <w:numFmt w:val="decimal"/>
      <w:lvlText w:val="%4."/>
      <w:lvlJc w:val="left"/>
      <w:pPr>
        <w:ind w:left="2656" w:hanging="360"/>
      </w:pPr>
    </w:lvl>
    <w:lvl w:ilvl="4" w:tplc="04090019" w:tentative="1">
      <w:start w:val="1"/>
      <w:numFmt w:val="lowerLetter"/>
      <w:lvlText w:val="%5."/>
      <w:lvlJc w:val="left"/>
      <w:pPr>
        <w:ind w:left="3376" w:hanging="360"/>
      </w:pPr>
    </w:lvl>
    <w:lvl w:ilvl="5" w:tplc="0409001B" w:tentative="1">
      <w:start w:val="1"/>
      <w:numFmt w:val="lowerRoman"/>
      <w:lvlText w:val="%6."/>
      <w:lvlJc w:val="right"/>
      <w:pPr>
        <w:ind w:left="4096" w:hanging="180"/>
      </w:pPr>
    </w:lvl>
    <w:lvl w:ilvl="6" w:tplc="0409000F" w:tentative="1">
      <w:start w:val="1"/>
      <w:numFmt w:val="decimal"/>
      <w:lvlText w:val="%7."/>
      <w:lvlJc w:val="left"/>
      <w:pPr>
        <w:ind w:left="4816" w:hanging="360"/>
      </w:pPr>
    </w:lvl>
    <w:lvl w:ilvl="7" w:tplc="04090019" w:tentative="1">
      <w:start w:val="1"/>
      <w:numFmt w:val="lowerLetter"/>
      <w:lvlText w:val="%8."/>
      <w:lvlJc w:val="left"/>
      <w:pPr>
        <w:ind w:left="5536" w:hanging="360"/>
      </w:pPr>
    </w:lvl>
    <w:lvl w:ilvl="8" w:tplc="0409001B" w:tentative="1">
      <w:start w:val="1"/>
      <w:numFmt w:val="lowerRoman"/>
      <w:lvlText w:val="%9."/>
      <w:lvlJc w:val="right"/>
      <w:pPr>
        <w:ind w:left="6256" w:hanging="180"/>
      </w:pPr>
    </w:lvl>
  </w:abstractNum>
  <w:abstractNum w:abstractNumId="1" w15:restartNumberingAfterBreak="0">
    <w:nsid w:val="344A2F01"/>
    <w:multiLevelType w:val="hybridMultilevel"/>
    <w:tmpl w:val="EBD856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4BAE0E54"/>
    <w:multiLevelType w:val="hybridMultilevel"/>
    <w:tmpl w:val="3D9AA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565879"/>
    <w:multiLevelType w:val="hybridMultilevel"/>
    <w:tmpl w:val="661253CE"/>
    <w:lvl w:ilvl="0" w:tplc="9CA4C7A0">
      <w:start w:val="1"/>
      <w:numFmt w:val="decimal"/>
      <w:lvlText w:val="%1."/>
      <w:lvlJc w:val="left"/>
      <w:pPr>
        <w:ind w:left="1170" w:hanging="360"/>
      </w:pPr>
      <w:rPr>
        <w:rFonts w:ascii="GHEA Grapalat" w:eastAsia="Times New Roman" w:hAnsi="GHEA Grapalat" w:cs="Times New Roman"/>
      </w:rPr>
    </w:lvl>
    <w:lvl w:ilvl="1" w:tplc="04090019" w:tentative="1">
      <w:start w:val="1"/>
      <w:numFmt w:val="lowerLetter"/>
      <w:lvlText w:val="%2."/>
      <w:lvlJc w:val="left"/>
      <w:pPr>
        <w:ind w:left="1738" w:hanging="360"/>
      </w:pPr>
    </w:lvl>
    <w:lvl w:ilvl="2" w:tplc="0409001B" w:tentative="1">
      <w:start w:val="1"/>
      <w:numFmt w:val="lowerRoman"/>
      <w:lvlText w:val="%3."/>
      <w:lvlJc w:val="right"/>
      <w:pPr>
        <w:ind w:left="2458" w:hanging="180"/>
      </w:pPr>
    </w:lvl>
    <w:lvl w:ilvl="3" w:tplc="0409000F" w:tentative="1">
      <w:start w:val="1"/>
      <w:numFmt w:val="decimal"/>
      <w:lvlText w:val="%4."/>
      <w:lvlJc w:val="left"/>
      <w:pPr>
        <w:ind w:left="3178" w:hanging="360"/>
      </w:pPr>
    </w:lvl>
    <w:lvl w:ilvl="4" w:tplc="04090019" w:tentative="1">
      <w:start w:val="1"/>
      <w:numFmt w:val="lowerLetter"/>
      <w:lvlText w:val="%5."/>
      <w:lvlJc w:val="left"/>
      <w:pPr>
        <w:ind w:left="3898" w:hanging="360"/>
      </w:pPr>
    </w:lvl>
    <w:lvl w:ilvl="5" w:tplc="0409001B" w:tentative="1">
      <w:start w:val="1"/>
      <w:numFmt w:val="lowerRoman"/>
      <w:lvlText w:val="%6."/>
      <w:lvlJc w:val="right"/>
      <w:pPr>
        <w:ind w:left="4618" w:hanging="180"/>
      </w:pPr>
    </w:lvl>
    <w:lvl w:ilvl="6" w:tplc="0409000F" w:tentative="1">
      <w:start w:val="1"/>
      <w:numFmt w:val="decimal"/>
      <w:lvlText w:val="%7."/>
      <w:lvlJc w:val="left"/>
      <w:pPr>
        <w:ind w:left="5338" w:hanging="360"/>
      </w:pPr>
    </w:lvl>
    <w:lvl w:ilvl="7" w:tplc="04090019" w:tentative="1">
      <w:start w:val="1"/>
      <w:numFmt w:val="lowerLetter"/>
      <w:lvlText w:val="%8."/>
      <w:lvlJc w:val="left"/>
      <w:pPr>
        <w:ind w:left="6058" w:hanging="360"/>
      </w:pPr>
    </w:lvl>
    <w:lvl w:ilvl="8" w:tplc="0409001B" w:tentative="1">
      <w:start w:val="1"/>
      <w:numFmt w:val="lowerRoman"/>
      <w:lvlText w:val="%9."/>
      <w:lvlJc w:val="right"/>
      <w:pPr>
        <w:ind w:left="6778" w:hanging="180"/>
      </w:pPr>
    </w:lvl>
  </w:abstractNum>
  <w:abstractNum w:abstractNumId="4" w15:restartNumberingAfterBreak="0">
    <w:nsid w:val="5D1714E0"/>
    <w:multiLevelType w:val="hybridMultilevel"/>
    <w:tmpl w:val="F0465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3C2316"/>
    <w:multiLevelType w:val="hybridMultilevel"/>
    <w:tmpl w:val="0F243834"/>
    <w:lvl w:ilvl="0" w:tplc="3A5083F6">
      <w:start w:val="1"/>
      <w:numFmt w:val="decimal"/>
      <w:lvlText w:val="%1."/>
      <w:lvlJc w:val="left"/>
      <w:pPr>
        <w:ind w:left="1470" w:hanging="840"/>
      </w:pPr>
      <w:rPr>
        <w:rFonts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6F9610B5"/>
    <w:multiLevelType w:val="hybridMultilevel"/>
    <w:tmpl w:val="5540E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242AA3"/>
    <w:multiLevelType w:val="hybridMultilevel"/>
    <w:tmpl w:val="86B67C40"/>
    <w:lvl w:ilvl="0" w:tplc="35848486">
      <w:start w:val="1"/>
      <w:numFmt w:val="decimal"/>
      <w:lvlText w:val="%1."/>
      <w:lvlJc w:val="left"/>
      <w:pPr>
        <w:ind w:left="720" w:hanging="360"/>
      </w:pPr>
      <w:rPr>
        <w:rFonts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4"/>
  </w:num>
  <w:num w:numId="4">
    <w:abstractNumId w:val="1"/>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020"/>
    <w:rsid w:val="0004723F"/>
    <w:rsid w:val="00047308"/>
    <w:rsid w:val="000B74AC"/>
    <w:rsid w:val="000D1219"/>
    <w:rsid w:val="000D124C"/>
    <w:rsid w:val="000E24E0"/>
    <w:rsid w:val="00100070"/>
    <w:rsid w:val="00191664"/>
    <w:rsid w:val="001C0DB7"/>
    <w:rsid w:val="001F7ED1"/>
    <w:rsid w:val="00200061"/>
    <w:rsid w:val="00213E0A"/>
    <w:rsid w:val="00223439"/>
    <w:rsid w:val="0022622A"/>
    <w:rsid w:val="00235F69"/>
    <w:rsid w:val="002C5170"/>
    <w:rsid w:val="002D1379"/>
    <w:rsid w:val="002D2937"/>
    <w:rsid w:val="002F576A"/>
    <w:rsid w:val="002F69E7"/>
    <w:rsid w:val="002F6FDC"/>
    <w:rsid w:val="003410B0"/>
    <w:rsid w:val="00366B17"/>
    <w:rsid w:val="003858F4"/>
    <w:rsid w:val="003F05D3"/>
    <w:rsid w:val="004338CA"/>
    <w:rsid w:val="00471C4A"/>
    <w:rsid w:val="00491AAA"/>
    <w:rsid w:val="005102BE"/>
    <w:rsid w:val="00520F8C"/>
    <w:rsid w:val="0055098E"/>
    <w:rsid w:val="005A23FA"/>
    <w:rsid w:val="005A62C2"/>
    <w:rsid w:val="005D70D6"/>
    <w:rsid w:val="005D7476"/>
    <w:rsid w:val="005E3DC4"/>
    <w:rsid w:val="00615BBF"/>
    <w:rsid w:val="00627466"/>
    <w:rsid w:val="006434D1"/>
    <w:rsid w:val="00652160"/>
    <w:rsid w:val="006542C0"/>
    <w:rsid w:val="0066076A"/>
    <w:rsid w:val="00662835"/>
    <w:rsid w:val="006949F0"/>
    <w:rsid w:val="006D3EC6"/>
    <w:rsid w:val="006E3312"/>
    <w:rsid w:val="00727E8F"/>
    <w:rsid w:val="00734618"/>
    <w:rsid w:val="007C10C2"/>
    <w:rsid w:val="007C1CA7"/>
    <w:rsid w:val="007C2036"/>
    <w:rsid w:val="007E24C0"/>
    <w:rsid w:val="007F1D70"/>
    <w:rsid w:val="00802735"/>
    <w:rsid w:val="00805DE9"/>
    <w:rsid w:val="00812474"/>
    <w:rsid w:val="00846172"/>
    <w:rsid w:val="0085385D"/>
    <w:rsid w:val="0088181B"/>
    <w:rsid w:val="008C0329"/>
    <w:rsid w:val="008D52A5"/>
    <w:rsid w:val="008E762E"/>
    <w:rsid w:val="009053AD"/>
    <w:rsid w:val="00953916"/>
    <w:rsid w:val="00980D3F"/>
    <w:rsid w:val="00995490"/>
    <w:rsid w:val="009A74AD"/>
    <w:rsid w:val="009C3220"/>
    <w:rsid w:val="009D0175"/>
    <w:rsid w:val="009D47C0"/>
    <w:rsid w:val="009F1786"/>
    <w:rsid w:val="009F3E6D"/>
    <w:rsid w:val="00A56609"/>
    <w:rsid w:val="00A60BEC"/>
    <w:rsid w:val="00A80F37"/>
    <w:rsid w:val="00AB35D2"/>
    <w:rsid w:val="00AB49A9"/>
    <w:rsid w:val="00AD09C1"/>
    <w:rsid w:val="00AE3B55"/>
    <w:rsid w:val="00B16020"/>
    <w:rsid w:val="00B21730"/>
    <w:rsid w:val="00B271C1"/>
    <w:rsid w:val="00B66DF3"/>
    <w:rsid w:val="00B90651"/>
    <w:rsid w:val="00BA4866"/>
    <w:rsid w:val="00BA6625"/>
    <w:rsid w:val="00BB1078"/>
    <w:rsid w:val="00BC093F"/>
    <w:rsid w:val="00BE4346"/>
    <w:rsid w:val="00BF5FB4"/>
    <w:rsid w:val="00C66AD2"/>
    <w:rsid w:val="00C673CC"/>
    <w:rsid w:val="00C75236"/>
    <w:rsid w:val="00CD7AC7"/>
    <w:rsid w:val="00CF423B"/>
    <w:rsid w:val="00D31C3A"/>
    <w:rsid w:val="00D463BA"/>
    <w:rsid w:val="00D80C24"/>
    <w:rsid w:val="00D84179"/>
    <w:rsid w:val="00DB7F44"/>
    <w:rsid w:val="00E0263A"/>
    <w:rsid w:val="00E23B73"/>
    <w:rsid w:val="00E35A51"/>
    <w:rsid w:val="00E60317"/>
    <w:rsid w:val="00E721A7"/>
    <w:rsid w:val="00E820B5"/>
    <w:rsid w:val="00E930B6"/>
    <w:rsid w:val="00ED7340"/>
    <w:rsid w:val="00F242BF"/>
    <w:rsid w:val="00F33605"/>
    <w:rsid w:val="00F46295"/>
    <w:rsid w:val="00F51555"/>
    <w:rsid w:val="00F616BE"/>
    <w:rsid w:val="00F658EC"/>
    <w:rsid w:val="00F76D70"/>
    <w:rsid w:val="00FB2F15"/>
    <w:rsid w:val="00FC0EB7"/>
    <w:rsid w:val="00FC2F1C"/>
    <w:rsid w:val="00FE4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B87B95-F0BF-44AE-9843-A3840D4FA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4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76D70"/>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C66A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C66AD2"/>
    <w:rPr>
      <w:rFonts w:ascii="Times New Roman" w:eastAsia="Times New Roman" w:hAnsi="Times New Roman" w:cs="Times New Roman"/>
      <w:sz w:val="24"/>
      <w:szCs w:val="24"/>
    </w:rPr>
  </w:style>
  <w:style w:type="paragraph" w:styleId="ListParagraph">
    <w:name w:val="List Paragraph"/>
    <w:basedOn w:val="Normal"/>
    <w:uiPriority w:val="34"/>
    <w:qFormat/>
    <w:rsid w:val="000E24E0"/>
    <w:pPr>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7C42A-7691-48D2-9BCF-AB6949F7C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3745</Words>
  <Characters>21349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Mtnolort</dc:creator>
  <cp:keywords>https:/mul2-mnp.gov.am/tasks/158252/oneclick/AMPOPATERT_shahagrgir.docx?token=2ee8716b9c4c7151ebeb6bd295c43f7e</cp:keywords>
  <cp:lastModifiedBy>Windows User</cp:lastModifiedBy>
  <cp:revision>2</cp:revision>
  <dcterms:created xsi:type="dcterms:W3CDTF">2022-02-16T08:49:00Z</dcterms:created>
  <dcterms:modified xsi:type="dcterms:W3CDTF">2022-02-16T08:49:00Z</dcterms:modified>
</cp:coreProperties>
</file>