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804" w:rsidRDefault="00684804" w:rsidP="00684804">
      <w:pPr>
        <w:jc w:val="center"/>
      </w:pPr>
      <w:r>
        <w:rPr>
          <w:noProof/>
          <w:lang w:eastAsia="en-US"/>
        </w:rPr>
        <w:drawing>
          <wp:inline distT="0" distB="0" distL="0" distR="0" wp14:anchorId="67251497" wp14:editId="1493DCA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804" w:rsidRDefault="00684804" w:rsidP="00684804">
      <w:pPr>
        <w:jc w:val="center"/>
      </w:pPr>
    </w:p>
    <w:p w:rsidR="00684804" w:rsidRDefault="00684804" w:rsidP="006848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4804" w:rsidRDefault="00684804" w:rsidP="00684804">
      <w:pPr>
        <w:pStyle w:val="mechtex"/>
        <w:rPr>
          <w:rFonts w:ascii="GHEA Mariam" w:hAnsi="GHEA Mariam"/>
          <w:b/>
        </w:rPr>
      </w:pPr>
    </w:p>
    <w:p w:rsidR="00684804" w:rsidRDefault="00684804" w:rsidP="0068480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4804" w:rsidRPr="008E1B5A" w:rsidRDefault="00684804" w:rsidP="00684804">
      <w:pPr>
        <w:jc w:val="center"/>
        <w:rPr>
          <w:rFonts w:ascii="GHEA Mariam" w:hAnsi="GHEA Mariam"/>
          <w:sz w:val="24"/>
          <w:szCs w:val="24"/>
        </w:rPr>
      </w:pPr>
    </w:p>
    <w:p w:rsidR="00684804" w:rsidRPr="008E1B5A" w:rsidRDefault="00684804" w:rsidP="00684804">
      <w:pPr>
        <w:jc w:val="center"/>
        <w:rPr>
          <w:rFonts w:ascii="GHEA Mariam" w:hAnsi="GHEA Mariam"/>
          <w:sz w:val="24"/>
          <w:szCs w:val="24"/>
        </w:rPr>
      </w:pPr>
    </w:p>
    <w:p w:rsidR="00684804" w:rsidRPr="00684804" w:rsidRDefault="0068480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84804">
        <w:rPr>
          <w:rFonts w:ascii="GHEA Mariam" w:hAnsi="GHEA Mariam"/>
          <w:sz w:val="24"/>
          <w:szCs w:val="24"/>
          <w:lang w:val="hy-AM"/>
        </w:rPr>
        <w:t>7</w:t>
      </w:r>
      <w:r w:rsidRPr="00684804">
        <w:rPr>
          <w:rFonts w:ascii="GHEA Mariam" w:hAnsi="GHEA Mariam"/>
          <w:sz w:val="24"/>
          <w:szCs w:val="24"/>
        </w:rPr>
        <w:t xml:space="preserve"> </w:t>
      </w:r>
      <w:r w:rsidRPr="00684804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684804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68480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84804">
        <w:rPr>
          <w:rFonts w:ascii="GHEA Mariam" w:hAnsi="GHEA Mariam"/>
          <w:sz w:val="24"/>
          <w:szCs w:val="24"/>
        </w:rPr>
        <w:t xml:space="preserve"> 202</w:t>
      </w:r>
      <w:r w:rsidRPr="00684804">
        <w:rPr>
          <w:rFonts w:ascii="GHEA Mariam" w:hAnsi="GHEA Mariam"/>
          <w:sz w:val="24"/>
          <w:szCs w:val="24"/>
          <w:lang w:val="hy-AM"/>
        </w:rPr>
        <w:t>2</w:t>
      </w:r>
      <w:r w:rsidRPr="00684804">
        <w:rPr>
          <w:rFonts w:ascii="GHEA Mariam" w:hAnsi="GHEA Mariam"/>
          <w:sz w:val="24"/>
          <w:szCs w:val="24"/>
        </w:rPr>
        <w:t xml:space="preserve"> </w:t>
      </w:r>
      <w:r w:rsidRPr="00684804">
        <w:rPr>
          <w:rFonts w:ascii="GHEA Mariam" w:hAnsi="GHEA Mariam" w:cs="Sylfaen"/>
          <w:sz w:val="24"/>
          <w:szCs w:val="24"/>
        </w:rPr>
        <w:t>թվականի</w:t>
      </w:r>
      <w:r w:rsidRPr="00684804">
        <w:rPr>
          <w:rFonts w:ascii="GHEA Mariam" w:hAnsi="GHEA Mariam"/>
          <w:sz w:val="24"/>
          <w:szCs w:val="24"/>
        </w:rPr>
        <w:t xml:space="preserve">  N              - </w:t>
      </w:r>
      <w:r w:rsidRPr="00684804">
        <w:rPr>
          <w:rFonts w:ascii="GHEA Mariam" w:hAnsi="GHEA Mariam"/>
          <w:sz w:val="24"/>
          <w:szCs w:val="24"/>
          <w:lang w:val="hy-AM"/>
        </w:rPr>
        <w:t>Ա</w:t>
      </w:r>
    </w:p>
    <w:p w:rsidR="00684804" w:rsidRPr="00684804" w:rsidRDefault="00684804">
      <w:pPr>
        <w:jc w:val="center"/>
        <w:rPr>
          <w:rFonts w:ascii="GHEA Mariam" w:hAnsi="GHEA Mariam"/>
          <w:sz w:val="24"/>
          <w:szCs w:val="24"/>
        </w:rPr>
      </w:pPr>
    </w:p>
    <w:p w:rsidR="00684804" w:rsidRPr="00684804" w:rsidRDefault="00684804">
      <w:pPr>
        <w:jc w:val="center"/>
        <w:rPr>
          <w:rFonts w:ascii="GHEA Mariam" w:hAnsi="GHEA Mariam"/>
          <w:sz w:val="24"/>
          <w:szCs w:val="24"/>
        </w:rPr>
      </w:pPr>
    </w:p>
    <w:p w:rsidR="00684804" w:rsidRDefault="00684804" w:rsidP="00684804">
      <w:pPr>
        <w:pStyle w:val="mechtex"/>
        <w:rPr>
          <w:rFonts w:ascii="GHEA Mariam" w:hAnsi="GHEA Mariam"/>
          <w:sz w:val="24"/>
          <w:szCs w:val="24"/>
          <w:lang w:bidi="en-US"/>
        </w:rPr>
      </w:pPr>
      <w:r w:rsidRPr="00684804">
        <w:rPr>
          <w:rFonts w:ascii="GHEA Mariam" w:hAnsi="GHEA Mariam" w:cs="Arial"/>
          <w:sz w:val="24"/>
          <w:szCs w:val="24"/>
          <w:lang w:bidi="en-US"/>
        </w:rPr>
        <w:t>ԳՈՒՅՔ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  <w:r w:rsidRPr="00684804">
        <w:rPr>
          <w:rFonts w:ascii="GHEA Mariam" w:hAnsi="GHEA Mariam" w:cs="Arial"/>
          <w:sz w:val="24"/>
          <w:szCs w:val="24"/>
          <w:lang w:bidi="en-US"/>
        </w:rPr>
        <w:t>ՀԵՏ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  <w:r w:rsidRPr="00684804">
        <w:rPr>
          <w:rFonts w:ascii="GHEA Mariam" w:hAnsi="GHEA Mariam" w:cs="Arial"/>
          <w:sz w:val="24"/>
          <w:szCs w:val="24"/>
          <w:lang w:bidi="en-US"/>
        </w:rPr>
        <w:t>ՎԵՐՑՆԵԼՈՒ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  <w:r w:rsidRPr="00684804">
        <w:rPr>
          <w:rFonts w:ascii="GHEA Mariam" w:hAnsi="GHEA Mariam" w:cs="Arial"/>
          <w:sz w:val="24"/>
          <w:szCs w:val="24"/>
          <w:lang w:bidi="en-US"/>
        </w:rPr>
        <w:t>ԵՎ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  <w:r w:rsidRPr="00684804">
        <w:rPr>
          <w:rFonts w:ascii="GHEA Mariam" w:hAnsi="GHEA Mariam" w:cs="Arial"/>
          <w:sz w:val="24"/>
          <w:szCs w:val="24"/>
          <w:lang w:bidi="en-US"/>
        </w:rPr>
        <w:t>ԱՄՐԱՑՆԵԼՈՒ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  <w:r w:rsidRPr="00684804">
        <w:rPr>
          <w:rFonts w:ascii="GHEA Mariam" w:hAnsi="GHEA Mariam" w:cs="Arial"/>
          <w:sz w:val="24"/>
          <w:szCs w:val="24"/>
          <w:lang w:bidi="en-US"/>
        </w:rPr>
        <w:t>ՄԱՍԻՆ</w:t>
      </w:r>
      <w:r w:rsidRPr="00684804">
        <w:rPr>
          <w:rFonts w:ascii="GHEA Mariam" w:hAnsi="GHEA Mariam"/>
          <w:sz w:val="24"/>
          <w:szCs w:val="24"/>
          <w:lang w:bidi="en-US"/>
        </w:rPr>
        <w:t xml:space="preserve"> </w:t>
      </w:r>
    </w:p>
    <w:p w:rsidR="00684804" w:rsidRDefault="00684804" w:rsidP="00684804">
      <w:pPr>
        <w:pStyle w:val="mechtex"/>
        <w:rPr>
          <w:rFonts w:ascii="GHEA Mariam" w:hAnsi="GHEA Mariam"/>
          <w:sz w:val="24"/>
          <w:szCs w:val="24"/>
          <w:lang w:val="hy-AM" w:bidi="en-US"/>
        </w:rPr>
      </w:pPr>
      <w:r>
        <w:rPr>
          <w:rFonts w:ascii="GHEA Mariam" w:hAnsi="GHEA Mariam"/>
          <w:sz w:val="24"/>
          <w:szCs w:val="24"/>
          <w:lang w:val="hy-AM" w:bidi="en-US"/>
        </w:rPr>
        <w:t>-------------------------------------------------------------------------------</w:t>
      </w:r>
    </w:p>
    <w:p w:rsidR="00684804" w:rsidRPr="00684804" w:rsidRDefault="00684804" w:rsidP="00684804">
      <w:pPr>
        <w:pStyle w:val="mechtex"/>
        <w:rPr>
          <w:rFonts w:ascii="GHEA Mariam" w:hAnsi="GHEA Mariam"/>
          <w:sz w:val="24"/>
          <w:szCs w:val="24"/>
          <w:lang w:val="hy-AM" w:bidi="en-US"/>
        </w:rPr>
      </w:pPr>
    </w:p>
    <w:p w:rsidR="00684804" w:rsidRPr="00684804" w:rsidRDefault="00684804" w:rsidP="00684804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684804">
        <w:rPr>
          <w:rFonts w:ascii="GHEA Mariam" w:eastAsia="Calibri" w:hAnsi="GHEA Mariam" w:cs="Arial"/>
          <w:sz w:val="24"/>
          <w:szCs w:val="24"/>
          <w:lang w:val="hy-AM"/>
        </w:rPr>
        <w:t>Ղեկավարվելով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Կառավարչական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իրավահարաբերությունների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կարգա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softHyphen/>
        <w:t>վոր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softHyphen/>
        <w:t>ման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5-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հոդվածի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5-</w:t>
      </w:r>
      <w:r w:rsidRPr="00684804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84804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lang w:val="hy-AM"/>
        </w:rPr>
        <w:t>և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 7-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lang w:val="hy-AM"/>
        </w:rPr>
        <w:t>րդ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lang w:val="hy-AM"/>
        </w:rPr>
        <w:t>մասերով՝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կառավարությունը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684804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684804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684804" w:rsidRPr="00684804" w:rsidRDefault="00684804" w:rsidP="00684804">
      <w:pPr>
        <w:pStyle w:val="norm"/>
        <w:spacing w:line="360" w:lineRule="auto"/>
        <w:rPr>
          <w:rFonts w:ascii="GHEA Mariam" w:eastAsia="Calibri" w:hAnsi="GHEA Mariam"/>
          <w:color w:val="FF0000"/>
          <w:sz w:val="24"/>
          <w:szCs w:val="24"/>
          <w:shd w:val="clear" w:color="auto" w:fill="FFFFFF"/>
          <w:lang w:val="hy-AM"/>
        </w:rPr>
      </w:pP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բարձր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տեխնոլոգիական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արդյունաբե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րության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684804">
        <w:rPr>
          <w:rFonts w:ascii="GHEA Mariam" w:eastAsia="Calibri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գույքը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հետ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վերցնել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և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ամրացնել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տարածքային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և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ենթակառուցվածքների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նախարարու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թյա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նը՝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="000B0D25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հ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ավելվածի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684804" w:rsidRPr="00684804" w:rsidRDefault="00684804" w:rsidP="00684804">
      <w:pPr>
        <w:pStyle w:val="norm"/>
        <w:spacing w:line="360" w:lineRule="auto"/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</w:pP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բարձր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տեխնոլոգիական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արդյունա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բե</w:t>
      </w:r>
      <w:r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րության</w:t>
      </w:r>
      <w:r w:rsidR="000B0D25" w:rsidRPr="000B0D25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B0D25"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նախարարին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տարածքային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կառա</w:t>
      </w:r>
      <w:r w:rsidR="000B0D25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վար</w:t>
      </w:r>
      <w:r w:rsidR="000B0D25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ման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ենթա</w:t>
      </w:r>
      <w:r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կառուցվածքների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նախարարին՝</w:t>
      </w:r>
      <w:r w:rsidRPr="00684804">
        <w:rPr>
          <w:rFonts w:ascii="GHEA Mariam" w:eastAsia="Calibri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ուժի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մեջ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մտնելուց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հետո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մեկամսյա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ապահովել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ին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կետում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գույքի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հանձնման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-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ընդունման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աշխատանքների</w:t>
      </w:r>
      <w:r w:rsidRPr="00684804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84804">
        <w:rPr>
          <w:rFonts w:ascii="GHEA Mariam" w:eastAsia="Calibri" w:hAnsi="GHEA Mariam" w:cs="Arial"/>
          <w:sz w:val="24"/>
          <w:szCs w:val="24"/>
          <w:shd w:val="clear" w:color="auto" w:fill="FFFFFF"/>
          <w:lang w:val="hy-AM"/>
        </w:rPr>
        <w:t>կատարումը։</w:t>
      </w:r>
    </w:p>
    <w:p w:rsidR="001F225D" w:rsidRDefault="001F225D" w:rsidP="00684804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84804" w:rsidRPr="00863540" w:rsidRDefault="00684804" w:rsidP="006848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6848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6848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84804" w:rsidRPr="00863540" w:rsidRDefault="00684804" w:rsidP="006848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6848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684804">
        <w:rPr>
          <w:rFonts w:ascii="GHEA Mariam" w:hAnsi="GHEA Mariam" w:cs="Arial Armenian"/>
          <w:sz w:val="24"/>
          <w:szCs w:val="24"/>
          <w:lang w:val="hy-AM"/>
        </w:rPr>
        <w:t>Ն</w:t>
      </w:r>
      <w:r w:rsidRPr="00863540">
        <w:rPr>
          <w:rFonts w:ascii="GHEA Mariam" w:hAnsi="GHEA Mariam" w:cs="Sylfaen"/>
          <w:sz w:val="24"/>
          <w:szCs w:val="24"/>
          <w:lang w:val="de-DE"/>
        </w:rPr>
        <w:t>.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848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6848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84804" w:rsidRPr="00863540" w:rsidRDefault="00684804" w:rsidP="006848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6D61DE" w:rsidRDefault="00684804" w:rsidP="0068480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6D61DE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8480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D61DE" w:rsidRPr="006D61DE" w:rsidRDefault="006D61D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D61D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6D61DE" w:rsidRPr="006D61DE" w:rsidRDefault="006D61D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D61DE">
        <w:rPr>
          <w:rFonts w:ascii="GHEA Mariam" w:hAnsi="GHEA Mariam"/>
          <w:spacing w:val="-6"/>
          <w:sz w:val="24"/>
          <w:szCs w:val="24"/>
          <w:lang w:val="hy-AM"/>
        </w:rPr>
        <w:t xml:space="preserve">          ՀՀ կառավարության 2022 թվականի</w:t>
      </w:r>
    </w:p>
    <w:p w:rsidR="006D61DE" w:rsidRPr="006D61DE" w:rsidRDefault="006D61DE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6D61DE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6D61DE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6D61D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D61D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D61DE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6D61D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61DE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684804" w:rsidRDefault="00684804" w:rsidP="006D61D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D61DE" w:rsidRDefault="006D61DE" w:rsidP="006D61D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D61DE" w:rsidRDefault="006D61DE" w:rsidP="006D61D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D61DE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Կ</w:t>
      </w:r>
    </w:p>
    <w:p w:rsidR="006D61DE" w:rsidRPr="006D61DE" w:rsidRDefault="006D61DE" w:rsidP="006D61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D61DE" w:rsidRDefault="006D61DE" w:rsidP="006D61D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D61D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D61DE">
        <w:rPr>
          <w:rFonts w:ascii="Calibri" w:hAnsi="Calibri" w:cs="Calibri"/>
          <w:sz w:val="24"/>
          <w:szCs w:val="24"/>
          <w:lang w:val="hy-AM"/>
        </w:rPr>
        <w:t> </w:t>
      </w:r>
      <w:r w:rsidRPr="006D61D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ԵՎ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  <w:r w:rsidRPr="006D61DE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6D61D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D61DE" w:rsidRPr="006D61DE" w:rsidRDefault="006D61DE" w:rsidP="006D61D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D61DE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6D61DE">
        <w:rPr>
          <w:rFonts w:ascii="Calibri" w:hAnsi="Calibri" w:cs="Calibri"/>
          <w:sz w:val="24"/>
          <w:szCs w:val="24"/>
          <w:lang w:val="hy-AM"/>
        </w:rPr>
        <w:t> </w:t>
      </w:r>
      <w:r w:rsidRPr="006D61DE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6D61DE" w:rsidRDefault="006D61DE" w:rsidP="006D61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D61DE" w:rsidRPr="006D61DE" w:rsidRDefault="006D61DE" w:rsidP="006D61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749" w:type="dxa"/>
        <w:tblInd w:w="-815" w:type="dxa"/>
        <w:tblLook w:val="04A0" w:firstRow="1" w:lastRow="0" w:firstColumn="1" w:lastColumn="0" w:noHBand="0" w:noVBand="1"/>
      </w:tblPr>
      <w:tblGrid>
        <w:gridCol w:w="572"/>
        <w:gridCol w:w="4468"/>
        <w:gridCol w:w="1828"/>
        <w:gridCol w:w="2026"/>
        <w:gridCol w:w="1855"/>
      </w:tblGrid>
      <w:tr w:rsidR="006D61DE" w:rsidRPr="006D61DE" w:rsidTr="006D61DE">
        <w:trPr>
          <w:trHeight w:val="530"/>
        </w:trPr>
        <w:tc>
          <w:tcPr>
            <w:tcW w:w="572" w:type="dxa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NN</w:t>
            </w:r>
          </w:p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4468" w:type="dxa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828" w:type="dxa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Համախառն հաշվեկշռային արժեքը</w:t>
            </w:r>
          </w:p>
        </w:tc>
        <w:tc>
          <w:tcPr>
            <w:tcW w:w="2026" w:type="dxa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Կուտակված մաշվածությունը</w:t>
            </w:r>
          </w:p>
        </w:tc>
        <w:tc>
          <w:tcPr>
            <w:tcW w:w="1855" w:type="dxa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Հաշվեկշռային արժեքը</w:t>
            </w:r>
          </w:p>
        </w:tc>
      </w:tr>
      <w:tr w:rsidR="006D61DE" w:rsidRPr="006D61DE" w:rsidTr="006D61DE">
        <w:trPr>
          <w:trHeight w:val="710"/>
        </w:trPr>
        <w:tc>
          <w:tcPr>
            <w:tcW w:w="572" w:type="dxa"/>
            <w:vAlign w:val="center"/>
          </w:tcPr>
          <w:p w:rsidR="006D61DE" w:rsidRPr="0043602C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</w:rPr>
              <w:t>1</w:t>
            </w:r>
            <w:r w:rsidR="0043602C">
              <w:rPr>
                <w:rFonts w:ascii="GHEA Mariam" w:hAnsi="GHEA Mariam" w:cs="CIDFont+F1"/>
                <w:sz w:val="24"/>
                <w:szCs w:val="24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4468" w:type="dxa"/>
          </w:tcPr>
          <w:p w:rsidR="006D61DE" w:rsidRPr="006D61DE" w:rsidRDefault="006D61DE" w:rsidP="00E5092D">
            <w:pPr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Երթուղային ցանցի մոդելավորման և ճանապարհային ցանցի ակտիվների կառավարման և սպասարկման աշխատանքների պլանավորման և վերահսկման ծրագրային համակարգ</w:t>
            </w:r>
          </w:p>
        </w:tc>
        <w:tc>
          <w:tcPr>
            <w:tcW w:w="1828" w:type="dxa"/>
            <w:vAlign w:val="center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39,987,000.00</w:t>
            </w:r>
          </w:p>
        </w:tc>
        <w:tc>
          <w:tcPr>
            <w:tcW w:w="2026" w:type="dxa"/>
            <w:vAlign w:val="center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11,773,950.00</w:t>
            </w:r>
          </w:p>
        </w:tc>
        <w:tc>
          <w:tcPr>
            <w:tcW w:w="1855" w:type="dxa"/>
            <w:vAlign w:val="center"/>
          </w:tcPr>
          <w:p w:rsidR="006D61DE" w:rsidRPr="006D61DE" w:rsidRDefault="006D61DE" w:rsidP="00E5092D">
            <w:pPr>
              <w:jc w:val="center"/>
              <w:rPr>
                <w:rFonts w:ascii="GHEA Mariam" w:hAnsi="GHEA Mariam" w:cs="CIDFont+F1"/>
                <w:sz w:val="24"/>
                <w:szCs w:val="24"/>
                <w:lang w:val="hy-AM"/>
              </w:rPr>
            </w:pPr>
            <w:r w:rsidRPr="006D61DE">
              <w:rPr>
                <w:rFonts w:ascii="GHEA Mariam" w:hAnsi="GHEA Mariam" w:cs="CIDFont+F1"/>
                <w:sz w:val="24"/>
                <w:szCs w:val="24"/>
                <w:lang w:val="hy-AM"/>
              </w:rPr>
              <w:t>28,213,050.00</w:t>
            </w:r>
          </w:p>
        </w:tc>
      </w:tr>
    </w:tbl>
    <w:p w:rsidR="006D61DE" w:rsidRPr="00DD0A50" w:rsidRDefault="006D61DE" w:rsidP="006D61DE">
      <w:pPr>
        <w:autoSpaceDE w:val="0"/>
        <w:autoSpaceDN w:val="0"/>
        <w:adjustRightInd w:val="0"/>
        <w:jc w:val="center"/>
        <w:rPr>
          <w:rFonts w:ascii="GHEA Grapalat" w:eastAsia="Calibri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6D61DE" w:rsidRDefault="006D61DE" w:rsidP="006D61D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D61DE" w:rsidRDefault="006D61DE" w:rsidP="006D61D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D61DE" w:rsidRPr="006D61DE" w:rsidRDefault="006D61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61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61D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61D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D61DE" w:rsidRPr="006D61DE" w:rsidRDefault="006D61D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D61DE">
        <w:rPr>
          <w:rFonts w:ascii="GHEA Mariam" w:hAnsi="GHEA Mariam"/>
          <w:sz w:val="24"/>
          <w:szCs w:val="24"/>
          <w:lang w:val="hy-AM"/>
        </w:rPr>
        <w:t xml:space="preserve">  </w:t>
      </w:r>
      <w:r w:rsidRPr="006D61D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D61DE" w:rsidRPr="006D61DE" w:rsidRDefault="006D61D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61D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6D61D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Ա</w:t>
      </w:r>
      <w:r w:rsidRPr="006D61DE">
        <w:rPr>
          <w:rFonts w:ascii="GHEA Mariam" w:hAnsi="GHEA Mariam" w:cs="Sylfaen"/>
          <w:sz w:val="24"/>
          <w:szCs w:val="24"/>
          <w:lang w:val="hy-AM"/>
        </w:rPr>
        <w:t>.</w:t>
      </w:r>
      <w:r w:rsidRPr="006D61D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D61D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D61DE" w:rsidRPr="006D61DE" w:rsidRDefault="006D61DE" w:rsidP="006D61DE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6D61DE" w:rsidRPr="006D61DE" w:rsidSect="008F3F1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CBA" w:rsidRDefault="00680CBA">
      <w:r>
        <w:separator/>
      </w:r>
    </w:p>
  </w:endnote>
  <w:endnote w:type="continuationSeparator" w:id="0">
    <w:p w:rsidR="00680CBA" w:rsidRDefault="00680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804" w:rsidRDefault="006848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804" w:rsidRDefault="00680CB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D61DE">
      <w:rPr>
        <w:noProof/>
      </w:rPr>
      <w:t>voroshumTK184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80CBA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CBA" w:rsidRDefault="00680CBA">
      <w:r>
        <w:separator/>
      </w:r>
    </w:p>
  </w:footnote>
  <w:footnote w:type="continuationSeparator" w:id="0">
    <w:p w:rsidR="00680CBA" w:rsidRDefault="00680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804" w:rsidRDefault="006848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4804" w:rsidRDefault="006848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804" w:rsidRDefault="006848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0D25">
      <w:rPr>
        <w:rStyle w:val="PageNumber"/>
        <w:noProof/>
      </w:rPr>
      <w:t>2</w:t>
    </w:r>
    <w:r>
      <w:rPr>
        <w:rStyle w:val="PageNumber"/>
      </w:rPr>
      <w:fldChar w:fldCharType="end"/>
    </w:r>
  </w:p>
  <w:p w:rsidR="00684804" w:rsidRDefault="006848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480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8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D25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02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BA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804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1DE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B6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62F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C87EFE"/>
  <w15:chartTrackingRefBased/>
  <w15:docId w15:val="{3D4744DC-8CD5-4F47-81D8-5C355E75F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8480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684804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684804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8480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6D61D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2022-07-06T05:19:00Z</dcterms:created>
  <dcterms:modified xsi:type="dcterms:W3CDTF">2022-07-06T05:47:00Z</dcterms:modified>
</cp:coreProperties>
</file>