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7A" w:rsidRPr="00105AB2" w:rsidRDefault="00F7587A" w:rsidP="00C521C9">
      <w:pPr>
        <w:jc w:val="center"/>
      </w:pPr>
      <w:r w:rsidRPr="00105AB2"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7A" w:rsidRPr="00105AB2" w:rsidRDefault="00F7587A" w:rsidP="00C521C9">
      <w:pPr>
        <w:jc w:val="center"/>
      </w:pPr>
    </w:p>
    <w:p w:rsidR="00F7587A" w:rsidRPr="00105AB2" w:rsidRDefault="00F7587A" w:rsidP="00C521C9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105AB2">
        <w:rPr>
          <w:rFonts w:ascii="GHEA Mariam" w:hAnsi="GHEA Mariam" w:cs="Sylfaen"/>
          <w:b/>
          <w:sz w:val="30"/>
          <w:szCs w:val="30"/>
        </w:rPr>
        <w:t>ՀԱՅԱՍՏԱՆԻ</w:t>
      </w:r>
      <w:r w:rsidRPr="00105AB2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105AB2">
        <w:rPr>
          <w:rFonts w:ascii="GHEA Mariam" w:hAnsi="GHEA Mariam" w:cs="Sylfaen"/>
          <w:b/>
          <w:sz w:val="30"/>
          <w:szCs w:val="30"/>
        </w:rPr>
        <w:t>ՀԱՆՐԱՊԵՏՈՒԹՅԱՆ</w:t>
      </w:r>
      <w:r w:rsidRPr="00105AB2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105AB2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F7587A" w:rsidRPr="00105AB2" w:rsidRDefault="00F7587A" w:rsidP="00C521C9">
      <w:pPr>
        <w:pStyle w:val="mechtex"/>
        <w:rPr>
          <w:rFonts w:ascii="GHEA Mariam" w:hAnsi="GHEA Mariam"/>
          <w:b/>
        </w:rPr>
      </w:pPr>
    </w:p>
    <w:p w:rsidR="00F7587A" w:rsidRPr="00105AB2" w:rsidRDefault="00F7587A" w:rsidP="00C521C9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105AB2">
        <w:rPr>
          <w:rFonts w:ascii="GHEA Mariam" w:hAnsi="GHEA Mariam" w:cs="Sylfaen"/>
          <w:b/>
          <w:sz w:val="40"/>
          <w:szCs w:val="40"/>
        </w:rPr>
        <w:t>Ո</w:t>
      </w:r>
      <w:r w:rsidRPr="00105AB2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05AB2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105AB2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05AB2">
        <w:rPr>
          <w:rFonts w:ascii="GHEA Mariam" w:hAnsi="GHEA Mariam" w:cs="Sylfaen"/>
          <w:b/>
          <w:sz w:val="40"/>
          <w:szCs w:val="40"/>
        </w:rPr>
        <w:t>Ո</w:t>
      </w:r>
      <w:r w:rsidRPr="00105AB2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05AB2">
        <w:rPr>
          <w:rFonts w:ascii="GHEA Mariam" w:hAnsi="GHEA Mariam" w:cs="Sylfaen"/>
          <w:b/>
          <w:sz w:val="40"/>
          <w:szCs w:val="40"/>
        </w:rPr>
        <w:t>Շ</w:t>
      </w:r>
      <w:r w:rsidRPr="00105AB2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05AB2">
        <w:rPr>
          <w:rFonts w:ascii="GHEA Mariam" w:hAnsi="GHEA Mariam" w:cs="Sylfaen"/>
          <w:b/>
          <w:sz w:val="40"/>
          <w:szCs w:val="40"/>
        </w:rPr>
        <w:t>Ո</w:t>
      </w:r>
      <w:r w:rsidRPr="00105AB2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105AB2">
        <w:rPr>
          <w:rFonts w:ascii="GHEA Mariam" w:hAnsi="GHEA Mariam" w:cs="Sylfaen"/>
          <w:b/>
          <w:sz w:val="40"/>
          <w:szCs w:val="40"/>
        </w:rPr>
        <w:t>Ւ</w:t>
      </w:r>
      <w:r w:rsidRPr="00105AB2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105AB2">
        <w:rPr>
          <w:rFonts w:ascii="GHEA Mariam" w:hAnsi="GHEA Mariam" w:cs="Sylfaen"/>
          <w:b/>
          <w:sz w:val="40"/>
          <w:szCs w:val="40"/>
        </w:rPr>
        <w:t>Մ</w:t>
      </w:r>
    </w:p>
    <w:p w:rsidR="00F7587A" w:rsidRPr="00105AB2" w:rsidRDefault="00F7587A" w:rsidP="00C521C9">
      <w:pPr>
        <w:jc w:val="center"/>
        <w:rPr>
          <w:rFonts w:ascii="GHEA Mariam" w:hAnsi="GHEA Mariam"/>
          <w:sz w:val="24"/>
          <w:szCs w:val="24"/>
        </w:rPr>
      </w:pPr>
    </w:p>
    <w:p w:rsidR="00F7587A" w:rsidRPr="00105AB2" w:rsidRDefault="00F7587A" w:rsidP="00C521C9">
      <w:pPr>
        <w:jc w:val="center"/>
        <w:rPr>
          <w:rFonts w:ascii="GHEA Mariam" w:hAnsi="GHEA Mariam"/>
          <w:sz w:val="24"/>
          <w:szCs w:val="24"/>
        </w:rPr>
      </w:pPr>
    </w:p>
    <w:p w:rsidR="00F7587A" w:rsidRPr="00105AB2" w:rsidRDefault="00F7587A" w:rsidP="00C521C9">
      <w:pPr>
        <w:jc w:val="center"/>
        <w:rPr>
          <w:rFonts w:ascii="GHEA Mariam" w:hAnsi="GHEA Mariam"/>
          <w:sz w:val="24"/>
          <w:szCs w:val="24"/>
        </w:rPr>
      </w:pPr>
    </w:p>
    <w:p w:rsidR="00F7587A" w:rsidRPr="006F3033" w:rsidRDefault="006F3033" w:rsidP="00C521C9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7 </w:t>
      </w:r>
      <w:proofErr w:type="spellStart"/>
      <w:r>
        <w:rPr>
          <w:rFonts w:ascii="GHEA Mariam" w:hAnsi="GHEA Mariam"/>
          <w:sz w:val="24"/>
          <w:szCs w:val="24"/>
        </w:rPr>
        <w:t>հուլ</w:t>
      </w:r>
      <w:r w:rsidR="00F7587A" w:rsidRPr="00105AB2">
        <w:rPr>
          <w:rFonts w:ascii="GHEA Mariam" w:hAnsi="GHEA Mariam"/>
          <w:sz w:val="24"/>
          <w:szCs w:val="24"/>
        </w:rPr>
        <w:t>իս</w:t>
      </w:r>
      <w:proofErr w:type="spellEnd"/>
      <w:r w:rsidR="00F7587A" w:rsidRPr="00105AB2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="00F7587A" w:rsidRPr="00105AB2">
        <w:rPr>
          <w:rFonts w:ascii="GHEA Mariam" w:hAnsi="GHEA Mariam"/>
          <w:sz w:val="24"/>
          <w:szCs w:val="24"/>
        </w:rPr>
        <w:t xml:space="preserve"> 2022 </w:t>
      </w:r>
      <w:proofErr w:type="spellStart"/>
      <w:proofErr w:type="gramStart"/>
      <w:r w:rsidR="00F7587A" w:rsidRPr="00105AB2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F7587A" w:rsidRPr="00105AB2">
        <w:rPr>
          <w:rFonts w:ascii="GHEA Mariam" w:hAnsi="GHEA Mariam"/>
          <w:sz w:val="24"/>
          <w:szCs w:val="24"/>
        </w:rPr>
        <w:t xml:space="preserve">  N</w:t>
      </w:r>
      <w:proofErr w:type="gramEnd"/>
      <w:r w:rsidR="00F7587A" w:rsidRPr="00105AB2">
        <w:rPr>
          <w:rFonts w:ascii="GHEA Mariam" w:hAnsi="GHEA Mariam"/>
          <w:sz w:val="24"/>
          <w:szCs w:val="24"/>
        </w:rPr>
        <w:t xml:space="preserve">   </w:t>
      </w:r>
      <w:r>
        <w:rPr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Fonts w:ascii="GHEA Mariam" w:hAnsi="GHEA Mariam"/>
          <w:sz w:val="24"/>
          <w:szCs w:val="24"/>
        </w:rPr>
        <w:t xml:space="preserve"> - </w:t>
      </w:r>
      <w:r>
        <w:rPr>
          <w:rFonts w:ascii="GHEA Mariam" w:hAnsi="GHEA Mariam"/>
          <w:sz w:val="24"/>
          <w:szCs w:val="24"/>
          <w:lang w:val="hy-AM"/>
        </w:rPr>
        <w:t>Ա</w:t>
      </w:r>
    </w:p>
    <w:p w:rsidR="00F7587A" w:rsidRPr="006F3033" w:rsidRDefault="00F7587A" w:rsidP="006F3033">
      <w:pPr>
        <w:pStyle w:val="mechtex"/>
      </w:pPr>
    </w:p>
    <w:p w:rsidR="00F7587A" w:rsidRPr="006F3033" w:rsidRDefault="00F7587A" w:rsidP="006F3033">
      <w:pPr>
        <w:pStyle w:val="mechtex"/>
      </w:pPr>
    </w:p>
    <w:p w:rsidR="00F7587A" w:rsidRPr="006F3033" w:rsidRDefault="00F7587A" w:rsidP="006F3033">
      <w:pPr>
        <w:pStyle w:val="mechtex"/>
      </w:pPr>
    </w:p>
    <w:p w:rsidR="006F3033" w:rsidRPr="006F3033" w:rsidRDefault="006F3033" w:rsidP="006F3033">
      <w:pPr>
        <w:pStyle w:val="mechtex"/>
        <w:rPr>
          <w:rFonts w:ascii="GHEA Mariam" w:hAnsi="GHEA Mariam" w:cstheme="majorHAnsi"/>
          <w:sz w:val="24"/>
          <w:szCs w:val="24"/>
          <w:lang w:val="hy-AM"/>
        </w:rPr>
      </w:pPr>
      <w:r w:rsidRPr="006F3033">
        <w:rPr>
          <w:rFonts w:ascii="GHEA Mariam" w:hAnsi="GHEA Mariam" w:cstheme="majorHAnsi"/>
          <w:sz w:val="24"/>
          <w:szCs w:val="24"/>
          <w:lang w:val="hy-AM"/>
        </w:rPr>
        <w:t>ՀԱՅԱ</w:t>
      </w:r>
      <w:r>
        <w:rPr>
          <w:rFonts w:ascii="GHEA Mariam" w:hAnsi="GHEA Mariam" w:cstheme="majorHAnsi"/>
          <w:sz w:val="24"/>
          <w:szCs w:val="24"/>
          <w:lang w:val="hy-AM"/>
        </w:rPr>
        <w:t>Ս</w:t>
      </w:r>
      <w:r w:rsidRPr="006F3033">
        <w:rPr>
          <w:rFonts w:ascii="GHEA Mariam" w:hAnsi="GHEA Mariam" w:cstheme="majorHAnsi"/>
          <w:sz w:val="24"/>
          <w:szCs w:val="24"/>
          <w:lang w:val="hy-AM"/>
        </w:rPr>
        <w:t xml:space="preserve">ՏԱՆԻ ՀԱՆՐԱՊԵՏՈՒԹՅԱՆ ԿԱՌԱՎԱՐՈՒԹՅԱՆ 2021 ԹՎԱԿԱՆԻ ՀՈԿՏԵՄԲԵՐԻ 7-Ի N 1644-Ա ՈՐՈՇՄԱՆ ՄԵՋ ՓՈՓՈԽՈՒԹՅՈՒՆՆԵՐ ԿԱՏԱՐԵԼՈՒ </w:t>
      </w:r>
      <w:r>
        <w:rPr>
          <w:rFonts w:ascii="GHEA Mariam" w:hAnsi="GHEA Mariam" w:cstheme="majorHAnsi"/>
          <w:sz w:val="24"/>
          <w:szCs w:val="24"/>
          <w:lang w:val="hy-AM"/>
        </w:rPr>
        <w:t>ՄԱՍ</w:t>
      </w:r>
      <w:r w:rsidRPr="006F3033">
        <w:rPr>
          <w:rFonts w:ascii="GHEA Mariam" w:hAnsi="GHEA Mariam" w:cstheme="majorHAnsi"/>
          <w:sz w:val="24"/>
          <w:szCs w:val="24"/>
          <w:lang w:val="hy-AM"/>
        </w:rPr>
        <w:t>ԻՆ</w:t>
      </w:r>
    </w:p>
    <w:p w:rsidR="006F3033" w:rsidRPr="006F3033" w:rsidRDefault="006F3033" w:rsidP="006F3033">
      <w:pPr>
        <w:pStyle w:val="mechtex"/>
        <w:rPr>
          <w:rFonts w:ascii="GHEA Mariam" w:hAnsi="GHEA Mariam" w:cstheme="majorHAnsi"/>
          <w:sz w:val="24"/>
          <w:szCs w:val="24"/>
          <w:lang w:val="hy-AM"/>
        </w:rPr>
      </w:pPr>
      <w:r>
        <w:rPr>
          <w:rFonts w:ascii="GHEA Mariam" w:hAnsi="GHEA Mariam" w:cstheme="majorHAnsi"/>
          <w:sz w:val="24"/>
          <w:szCs w:val="24"/>
          <w:lang w:val="hy-AM"/>
        </w:rPr>
        <w:t>-------------------------------------------------------------------------------------------------------------</w:t>
      </w:r>
    </w:p>
    <w:p w:rsidR="006F3033" w:rsidRDefault="006F3033" w:rsidP="006F3033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6F303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F3033" w:rsidRPr="00B55CBC" w:rsidRDefault="006F3033" w:rsidP="006F3033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6F3033">
        <w:rPr>
          <w:rFonts w:ascii="GHEA Mariam" w:hAnsi="GHEA Mariam" w:cs="Arial"/>
          <w:sz w:val="24"/>
          <w:szCs w:val="24"/>
          <w:lang w:val="hy-AM"/>
        </w:rPr>
        <w:t>Հիմք</w:t>
      </w:r>
      <w:r w:rsidRPr="006F3033">
        <w:rPr>
          <w:rFonts w:ascii="GHEA Mariam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6F3033">
        <w:rPr>
          <w:rFonts w:ascii="GHEA Mariam" w:hAnsi="GHEA Mariam"/>
          <w:sz w:val="24"/>
          <w:szCs w:val="24"/>
          <w:lang w:val="hy-AM"/>
        </w:rPr>
        <w:t xml:space="preserve"> «</w:t>
      </w:r>
      <w:r w:rsidRPr="006F3033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6F3033">
        <w:rPr>
          <w:rFonts w:ascii="GHEA Mariam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6F3033">
        <w:rPr>
          <w:rFonts w:ascii="GHEA Mariam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hAnsi="GHEA Mariam" w:cs="Arial"/>
          <w:sz w:val="24"/>
          <w:szCs w:val="24"/>
          <w:lang w:val="hy-AM"/>
        </w:rPr>
        <w:t>ակտերի</w:t>
      </w:r>
      <w:r w:rsidRPr="006F3033">
        <w:rPr>
          <w:rFonts w:ascii="GHEA Mariam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hAnsi="GHEA Mariam" w:cs="Arial"/>
          <w:sz w:val="24"/>
          <w:szCs w:val="24"/>
          <w:lang w:val="hy-AM"/>
        </w:rPr>
        <w:t>մասին</w:t>
      </w:r>
      <w:r w:rsidRPr="006F3033">
        <w:rPr>
          <w:rFonts w:ascii="GHEA Mariam" w:hAnsi="GHEA Mariam" w:cs="Arial Armenian"/>
          <w:sz w:val="24"/>
          <w:szCs w:val="24"/>
          <w:lang w:val="hy-AM"/>
        </w:rPr>
        <w:t>»</w:t>
      </w:r>
      <w:r w:rsidRPr="006F3033">
        <w:rPr>
          <w:rFonts w:ascii="GHEA Mariam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F3033">
        <w:rPr>
          <w:rFonts w:ascii="GHEA Mariam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F3033">
        <w:rPr>
          <w:rFonts w:ascii="GHEA Mariam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hAnsi="GHEA Mariam" w:cs="Arial"/>
          <w:sz w:val="24"/>
          <w:szCs w:val="24"/>
          <w:lang w:val="hy-AM"/>
        </w:rPr>
        <w:t>օրենքի</w:t>
      </w:r>
      <w:r w:rsidRPr="006F3033">
        <w:rPr>
          <w:rFonts w:ascii="GHEA Mariam" w:hAnsi="GHEA Mariam"/>
          <w:sz w:val="24"/>
          <w:szCs w:val="24"/>
          <w:lang w:val="hy-AM"/>
        </w:rPr>
        <w:t xml:space="preserve"> 33-</w:t>
      </w:r>
      <w:r w:rsidRPr="006F3033">
        <w:rPr>
          <w:rFonts w:ascii="GHEA Mariam" w:hAnsi="GHEA Mariam" w:cs="Arial"/>
          <w:sz w:val="24"/>
          <w:szCs w:val="24"/>
          <w:lang w:val="hy-AM"/>
        </w:rPr>
        <w:t>րդ</w:t>
      </w:r>
      <w:r w:rsidRPr="006F3033">
        <w:rPr>
          <w:rFonts w:ascii="GHEA Mariam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hAnsi="GHEA Mariam" w:cs="Arial"/>
          <w:sz w:val="24"/>
          <w:szCs w:val="24"/>
          <w:lang w:val="hy-AM"/>
        </w:rPr>
        <w:t>և</w:t>
      </w:r>
      <w:r w:rsidRPr="006F3033">
        <w:rPr>
          <w:rFonts w:ascii="GHEA Mariam" w:hAnsi="GHEA Mariam"/>
          <w:sz w:val="24"/>
          <w:szCs w:val="24"/>
          <w:lang w:val="hy-AM"/>
        </w:rPr>
        <w:t xml:space="preserve"> 34-</w:t>
      </w:r>
      <w:r w:rsidRPr="006F3033">
        <w:rPr>
          <w:rFonts w:ascii="GHEA Mariam" w:hAnsi="GHEA Mariam" w:cs="Arial"/>
          <w:sz w:val="24"/>
          <w:szCs w:val="24"/>
          <w:lang w:val="hy-AM"/>
        </w:rPr>
        <w:t>րդ</w:t>
      </w:r>
      <w:r w:rsidRPr="006F3033">
        <w:rPr>
          <w:rFonts w:ascii="GHEA Mariam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hAnsi="GHEA Mariam" w:cs="Arial"/>
          <w:sz w:val="24"/>
          <w:szCs w:val="24"/>
          <w:lang w:val="hy-AM"/>
        </w:rPr>
        <w:t>հոդվածները</w:t>
      </w:r>
      <w:r w:rsidR="00B55CBC" w:rsidRPr="00B55CBC">
        <w:rPr>
          <w:rFonts w:ascii="GHEA Mariam" w:hAnsi="GHEA Mariam" w:cs="Arial"/>
          <w:sz w:val="24"/>
          <w:szCs w:val="24"/>
          <w:lang w:val="hy-AM"/>
        </w:rPr>
        <w:t>`</w:t>
      </w:r>
      <w:r w:rsidR="00B55CBC">
        <w:rPr>
          <w:rFonts w:ascii="GHEA Mariam" w:hAnsi="GHEA Mariam"/>
          <w:sz w:val="24"/>
          <w:szCs w:val="24"/>
          <w:lang w:val="hy-AM"/>
        </w:rPr>
        <w:t xml:space="preserve"> </w:t>
      </w:r>
      <w:r w:rsidR="00B55CBC" w:rsidRPr="00B55CB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B55CBC" w:rsidRPr="00B55CB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B55CBC" w:rsidRPr="00B55CBC">
        <w:rPr>
          <w:rFonts w:ascii="GHEA Mariam" w:hAnsi="GHEA Mariam" w:cs="Sylfaen"/>
          <w:sz w:val="24"/>
          <w:szCs w:val="24"/>
          <w:lang w:val="hy-AM"/>
        </w:rPr>
        <w:t>Հանրա</w:t>
      </w:r>
      <w:r w:rsidR="00B55CBC">
        <w:rPr>
          <w:rFonts w:ascii="GHEA Mariam" w:hAnsi="GHEA Mariam" w:cs="Sylfaen"/>
          <w:sz w:val="24"/>
          <w:szCs w:val="24"/>
          <w:lang w:val="hy-AM"/>
        </w:rPr>
        <w:softHyphen/>
      </w:r>
      <w:r w:rsidR="00B55CBC" w:rsidRPr="00B55CBC">
        <w:rPr>
          <w:rFonts w:ascii="GHEA Mariam" w:hAnsi="GHEA Mariam" w:cs="Sylfaen"/>
          <w:sz w:val="24"/>
          <w:szCs w:val="24"/>
          <w:lang w:val="hy-AM"/>
        </w:rPr>
        <w:t>պե</w:t>
      </w:r>
      <w:r w:rsidR="00B55CBC">
        <w:rPr>
          <w:rFonts w:ascii="GHEA Mariam" w:hAnsi="GHEA Mariam" w:cs="Sylfaen"/>
          <w:sz w:val="24"/>
          <w:szCs w:val="24"/>
          <w:lang w:val="hy-AM"/>
        </w:rPr>
        <w:softHyphen/>
      </w:r>
      <w:r w:rsidR="00B55CBC" w:rsidRPr="00B55CBC">
        <w:rPr>
          <w:rFonts w:ascii="GHEA Mariam" w:hAnsi="GHEA Mariam" w:cs="Sylfaen"/>
          <w:sz w:val="24"/>
          <w:szCs w:val="24"/>
          <w:lang w:val="hy-AM"/>
        </w:rPr>
        <w:t>տության</w:t>
      </w:r>
      <w:r w:rsidR="00B55CBC" w:rsidRPr="00B55CB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B55CBC" w:rsidRPr="00B55CBC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="00B55CBC" w:rsidRPr="00B55CBC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="00B55CBC" w:rsidRPr="00B55CBC">
        <w:rPr>
          <w:rFonts w:ascii="GHEA Mariam" w:hAnsi="GHEA Mariam" w:cs="Sylfaen"/>
          <w:sz w:val="24"/>
          <w:szCs w:val="24"/>
          <w:lang w:val="hy-AM"/>
        </w:rPr>
        <w:t>ո</w:t>
      </w:r>
      <w:r w:rsidR="00B55CBC" w:rsidRPr="00B55CB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B55CBC" w:rsidRPr="00B55CBC">
        <w:rPr>
          <w:rFonts w:ascii="GHEA Mariam" w:hAnsi="GHEA Mariam" w:cs="Sylfaen"/>
          <w:sz w:val="24"/>
          <w:szCs w:val="24"/>
          <w:lang w:val="hy-AM"/>
        </w:rPr>
        <w:t>ր</w:t>
      </w:r>
      <w:r w:rsidR="00B55CBC" w:rsidRPr="00B55CB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B55CBC" w:rsidRPr="00B55CBC">
        <w:rPr>
          <w:rFonts w:ascii="GHEA Mariam" w:hAnsi="GHEA Mariam" w:cs="Sylfaen"/>
          <w:sz w:val="24"/>
          <w:szCs w:val="24"/>
          <w:lang w:val="hy-AM"/>
        </w:rPr>
        <w:t>ո</w:t>
      </w:r>
      <w:r w:rsidR="00B55CBC" w:rsidRPr="00B55CB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B55CBC" w:rsidRPr="00B55CBC">
        <w:rPr>
          <w:rFonts w:ascii="GHEA Mariam" w:hAnsi="GHEA Mariam" w:cs="Sylfaen"/>
          <w:sz w:val="24"/>
          <w:szCs w:val="24"/>
          <w:lang w:val="hy-AM"/>
        </w:rPr>
        <w:t>շ</w:t>
      </w:r>
      <w:r w:rsidR="00B55CBC" w:rsidRPr="00B55CB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B55CBC" w:rsidRPr="00B55CBC">
        <w:rPr>
          <w:rFonts w:ascii="GHEA Mariam" w:hAnsi="GHEA Mariam" w:cs="Sylfaen"/>
          <w:sz w:val="24"/>
          <w:szCs w:val="24"/>
          <w:lang w:val="hy-AM"/>
        </w:rPr>
        <w:t>ու</w:t>
      </w:r>
      <w:r w:rsidR="00B55CBC" w:rsidRPr="00B55CB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B55CBC" w:rsidRPr="00B55CBC">
        <w:rPr>
          <w:rFonts w:ascii="GHEA Mariam" w:hAnsi="GHEA Mariam" w:cs="Sylfaen"/>
          <w:sz w:val="24"/>
          <w:szCs w:val="24"/>
          <w:lang w:val="hy-AM"/>
        </w:rPr>
        <w:t>մ</w:t>
      </w:r>
      <w:r w:rsidR="00B55CBC" w:rsidRPr="00B55CBC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="00B55CBC" w:rsidRPr="00B55CBC">
        <w:rPr>
          <w:rFonts w:ascii="GHEA Mariam" w:hAnsi="GHEA Mariam" w:cs="Sylfaen"/>
          <w:sz w:val="24"/>
          <w:szCs w:val="24"/>
          <w:lang w:val="hy-AM"/>
        </w:rPr>
        <w:t>է</w:t>
      </w:r>
      <w:r w:rsidR="00B55CBC" w:rsidRPr="00B55CBC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6F3033" w:rsidRPr="006F3033" w:rsidRDefault="006F3033" w:rsidP="006F3033">
      <w:pPr>
        <w:pStyle w:val="norm"/>
        <w:spacing w:line="360" w:lineRule="auto"/>
        <w:ind w:firstLine="706"/>
        <w:rPr>
          <w:rFonts w:ascii="GHEA Mariam" w:eastAsia="MS Gothic" w:hAnsi="GHEA Mariam"/>
          <w:sz w:val="24"/>
          <w:szCs w:val="24"/>
          <w:lang w:val="hy-AM"/>
        </w:rPr>
      </w:pPr>
      <w:r>
        <w:rPr>
          <w:rFonts w:ascii="GHEA Mariam" w:eastAsia="MS Gothic" w:hAnsi="GHEA Mariam" w:cs="Arial"/>
          <w:sz w:val="24"/>
          <w:szCs w:val="24"/>
          <w:lang w:val="hy-AM"/>
        </w:rPr>
        <w:t xml:space="preserve">1. </w:t>
      </w:r>
      <w:proofErr w:type="spellStart"/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Հայա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>u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տանի</w:t>
      </w:r>
      <w:proofErr w:type="spellEnd"/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Հանրապետության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կառավարության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2021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թվականի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հոկ</w:t>
      </w:r>
      <w:r>
        <w:rPr>
          <w:rFonts w:ascii="GHEA Mariam" w:eastAsia="MS Gothic" w:hAnsi="GHEA Mariam" w:cs="Arial"/>
          <w:sz w:val="24"/>
          <w:szCs w:val="24"/>
          <w:lang w:val="hy-AM"/>
        </w:rPr>
        <w:softHyphen/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տեմ</w:t>
      </w:r>
      <w:r>
        <w:rPr>
          <w:rFonts w:ascii="GHEA Mariam" w:eastAsia="MS Gothic" w:hAnsi="GHEA Mariam" w:cs="Arial"/>
          <w:sz w:val="24"/>
          <w:szCs w:val="24"/>
          <w:lang w:val="hy-AM"/>
        </w:rPr>
        <w:softHyphen/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բերի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7-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ի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«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Գորիսի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բժշկական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կենտրոն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»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և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«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Կապանի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բժշկական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կենտրոն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»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փակ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բաժնետիրական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ընկերությունների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կանոնադրական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կապիտալները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նվազեցնելու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,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պետական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գույքի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կառավարման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կոմիտեին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անշարժ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գույք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ամրացնելու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և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Հայաստանի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Հանրապետության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առողջապահության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նախարա</w:t>
      </w:r>
      <w:r>
        <w:rPr>
          <w:rFonts w:ascii="GHEA Mariam" w:eastAsia="MS Gothic" w:hAnsi="GHEA Mariam" w:cs="Arial"/>
          <w:sz w:val="24"/>
          <w:szCs w:val="24"/>
          <w:lang w:val="hy-AM"/>
        </w:rPr>
        <w:softHyphen/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րու</w:t>
      </w:r>
      <w:r>
        <w:rPr>
          <w:rFonts w:ascii="GHEA Mariam" w:eastAsia="MS Gothic" w:hAnsi="GHEA Mariam" w:cs="Arial"/>
          <w:sz w:val="24"/>
          <w:szCs w:val="24"/>
          <w:lang w:val="hy-AM"/>
        </w:rPr>
        <w:softHyphen/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թյան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«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Դատաբժշկական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proofErr w:type="spellStart"/>
      <w:r w:rsidRPr="006F3033">
        <w:rPr>
          <w:rFonts w:ascii="GHEA Mariam" w:eastAsia="MS Gothic" w:hAnsi="GHEA Mariam" w:cs="Arial"/>
          <w:sz w:val="24"/>
          <w:szCs w:val="24"/>
          <w:lang w:val="hy-AM"/>
        </w:rPr>
        <w:t>գիտագործնական</w:t>
      </w:r>
      <w:proofErr w:type="spellEnd"/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կենտրոն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»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պետական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ոչ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proofErr w:type="spellStart"/>
      <w:r w:rsidRPr="006F3033">
        <w:rPr>
          <w:rFonts w:ascii="GHEA Mariam" w:eastAsia="MS Gothic" w:hAnsi="GHEA Mariam" w:cs="Arial"/>
          <w:sz w:val="24"/>
          <w:szCs w:val="24"/>
          <w:lang w:val="hy-AM"/>
        </w:rPr>
        <w:t>առևտրային</w:t>
      </w:r>
      <w:proofErr w:type="spellEnd"/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կազմակերպությանն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անժամկետ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և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անհատույց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օգտագործման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իրավունքով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անշարժ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գույք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տրամադրելու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մասին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> N 1644-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Ա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որոշման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(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այսուհետ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` </w:t>
      </w:r>
      <w:r>
        <w:rPr>
          <w:rFonts w:ascii="GHEA Mariam" w:eastAsia="MS Gothic" w:hAnsi="GHEA Mariam" w:cs="Arial"/>
          <w:sz w:val="24"/>
          <w:szCs w:val="24"/>
          <w:lang w:val="hy-AM"/>
        </w:rPr>
        <w:t>ո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րոշում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)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մեջ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կատարել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proofErr w:type="spellStart"/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հետևյալ</w:t>
      </w:r>
      <w:proofErr w:type="spellEnd"/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փոփոխությունները</w:t>
      </w:r>
      <w:r w:rsidRPr="006F3033">
        <w:rPr>
          <w:rFonts w:ascii="GHEA Mariam" w:eastAsia="MS Gothic" w:hAnsi="GHEA Mariam" w:cs="Cambria Math"/>
          <w:sz w:val="24"/>
          <w:szCs w:val="24"/>
          <w:lang w:val="hy-AM"/>
        </w:rPr>
        <w:t>՝</w:t>
      </w:r>
    </w:p>
    <w:p w:rsidR="006F3033" w:rsidRPr="006F3033" w:rsidRDefault="006F3033" w:rsidP="006F3033">
      <w:pPr>
        <w:pStyle w:val="norm"/>
        <w:spacing w:line="360" w:lineRule="auto"/>
        <w:ind w:firstLine="706"/>
        <w:rPr>
          <w:rFonts w:ascii="GHEA Mariam" w:eastAsia="MS Gothic" w:hAnsi="GHEA Mariam"/>
          <w:sz w:val="24"/>
          <w:szCs w:val="24"/>
          <w:lang w:val="hy-AM"/>
        </w:rPr>
      </w:pPr>
      <w:r>
        <w:rPr>
          <w:rFonts w:ascii="GHEA Mariam" w:eastAsia="MS Gothic" w:hAnsi="GHEA Mariam" w:cs="Arial"/>
          <w:sz w:val="24"/>
          <w:szCs w:val="24"/>
          <w:lang w:val="hy-AM"/>
        </w:rPr>
        <w:t>1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 xml:space="preserve">) </w:t>
      </w:r>
      <w:r>
        <w:rPr>
          <w:rFonts w:ascii="GHEA Mariam" w:eastAsia="MS Gothic" w:hAnsi="GHEA Mariam" w:cs="Arial"/>
          <w:sz w:val="24"/>
          <w:szCs w:val="24"/>
          <w:lang w:val="hy-AM"/>
        </w:rPr>
        <w:t>ո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րոշման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1-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ին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կետի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1-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ին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ենթակետը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շարադրել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proofErr w:type="spellStart"/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հետևյալ</w:t>
      </w:r>
      <w:proofErr w:type="spellEnd"/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խմբագրությամբ</w:t>
      </w:r>
      <w:r w:rsidRPr="006F3033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:rsidR="006F3033" w:rsidRPr="006F3033" w:rsidRDefault="006F3033" w:rsidP="006F3033">
      <w:pPr>
        <w:pStyle w:val="norm"/>
        <w:spacing w:line="360" w:lineRule="auto"/>
        <w:ind w:firstLine="706"/>
        <w:rPr>
          <w:rFonts w:ascii="GHEA Mariam" w:eastAsia="MS Gothic" w:hAnsi="GHEA Mariam"/>
          <w:sz w:val="24"/>
          <w:szCs w:val="24"/>
          <w:lang w:val="hy-AM"/>
        </w:rPr>
      </w:pPr>
      <w:r w:rsidRPr="006F3033">
        <w:rPr>
          <w:rFonts w:ascii="GHEA Mariam" w:eastAsia="MS Gothic" w:hAnsi="GHEA Mariam"/>
          <w:sz w:val="24"/>
          <w:szCs w:val="24"/>
          <w:lang w:val="hy-AM"/>
        </w:rPr>
        <w:lastRenderedPageBreak/>
        <w:t>«1) «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Գորիսի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բժշկական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կենտրոն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»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փակ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բաժնետիրական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ընկերությանը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սեփականության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իրավունքով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իրեն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պատկանող՝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Հայաստանի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Հանրապետության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Սյունիքի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մարզ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,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քաղաք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Գորիս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,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</w:t>
      </w:r>
      <w:r w:rsidRPr="006F3033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proofErr w:type="spellStart"/>
      <w:r w:rsidRPr="006F3033">
        <w:rPr>
          <w:rFonts w:ascii="GHEA Mariam" w:eastAsia="MS Gothic" w:hAnsi="GHEA Mariam" w:cs="Arial"/>
          <w:sz w:val="24"/>
          <w:szCs w:val="24"/>
          <w:lang w:val="hy-AM"/>
        </w:rPr>
        <w:t>Յոլյան</w:t>
      </w:r>
      <w:proofErr w:type="spellEnd"/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փողոց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2/2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հասցեում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գտնվող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(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անշարժ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գույքի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սեփականության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իրավունքի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գրանցման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վկայական՝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05052022-09-0028), 0,0521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հա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հողամասով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(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կադաստրային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ծածկագիրը՝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09-003-0121-0258)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և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152,1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քմ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շենք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>-</w:t>
      </w:r>
      <w:proofErr w:type="spellStart"/>
      <w:r w:rsidRPr="006F3033">
        <w:rPr>
          <w:rFonts w:ascii="GHEA Mariam" w:eastAsia="MS Gothic" w:hAnsi="GHEA Mariam" w:cs="Arial"/>
          <w:sz w:val="24"/>
          <w:szCs w:val="24"/>
          <w:lang w:val="hy-AM"/>
        </w:rPr>
        <w:t>շինությամբ</w:t>
      </w:r>
      <w:proofErr w:type="spellEnd"/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(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դիարան՝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146</w:t>
      </w:r>
      <w:r w:rsidRPr="006F3033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7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քմ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,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կադաստրային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համարը՝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09-003-0121-0258-001,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հոր՝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3</w:t>
      </w:r>
      <w:r w:rsidRPr="006F3033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5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քմ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,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կադաստրային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համարը՝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09-003-0121-0258-002,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պարիսպ՝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1</w:t>
      </w:r>
      <w:r w:rsidRPr="006F3033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9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քմ</w:t>
      </w:r>
      <w:r w:rsidR="00B55CBC">
        <w:rPr>
          <w:rFonts w:ascii="GHEA Mariam" w:eastAsia="MS Gothic" w:hAnsi="GHEA Mariam" w:cs="Arial"/>
          <w:sz w:val="24"/>
          <w:szCs w:val="24"/>
          <w:lang w:val="hy-AM"/>
        </w:rPr>
        <w:t>,</w:t>
      </w:r>
      <w:bookmarkStart w:id="0" w:name="_GoBack"/>
      <w:bookmarkEnd w:id="0"/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կադաստրային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համարը՝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09-003-0121-0258-003)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՝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հաշվեկշռային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43,144,773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դրամ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pacing w:val="-2"/>
          <w:sz w:val="24"/>
          <w:szCs w:val="24"/>
          <w:lang w:val="hy-AM"/>
        </w:rPr>
        <w:t>արժեքով</w:t>
      </w:r>
      <w:r w:rsidRPr="006F3033">
        <w:rPr>
          <w:rFonts w:ascii="GHEA Mariam" w:eastAsia="MS Gothic" w:hAnsi="GHEA Mariam"/>
          <w:spacing w:val="-2"/>
          <w:sz w:val="24"/>
          <w:szCs w:val="24"/>
          <w:lang w:val="hy-AM"/>
        </w:rPr>
        <w:t xml:space="preserve"> (</w:t>
      </w:r>
      <w:r w:rsidRPr="006F3033">
        <w:rPr>
          <w:rFonts w:ascii="GHEA Mariam" w:eastAsia="MS Gothic" w:hAnsi="GHEA Mariam" w:cs="Arial"/>
          <w:spacing w:val="-2"/>
          <w:sz w:val="24"/>
          <w:szCs w:val="24"/>
          <w:lang w:val="hy-AM"/>
        </w:rPr>
        <w:t>այսուհետ՝</w:t>
      </w:r>
      <w:r w:rsidRPr="006F3033">
        <w:rPr>
          <w:rFonts w:ascii="GHEA Mariam" w:eastAsia="MS Gothic" w:hAnsi="GHEA Mariam"/>
          <w:spacing w:val="-2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pacing w:val="-2"/>
          <w:sz w:val="24"/>
          <w:szCs w:val="24"/>
          <w:lang w:val="hy-AM"/>
        </w:rPr>
        <w:t>անշարժ</w:t>
      </w:r>
      <w:r w:rsidRPr="006F3033">
        <w:rPr>
          <w:rFonts w:ascii="GHEA Mariam" w:eastAsia="MS Gothic" w:hAnsi="GHEA Mariam"/>
          <w:spacing w:val="-2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pacing w:val="-2"/>
          <w:sz w:val="24"/>
          <w:szCs w:val="24"/>
          <w:lang w:val="hy-AM"/>
        </w:rPr>
        <w:t>գույք</w:t>
      </w:r>
      <w:r w:rsidRPr="006F3033">
        <w:rPr>
          <w:rFonts w:ascii="GHEA Mariam" w:eastAsia="MS Gothic" w:hAnsi="GHEA Mariam"/>
          <w:spacing w:val="-2"/>
          <w:sz w:val="24"/>
          <w:szCs w:val="24"/>
          <w:lang w:val="hy-AM"/>
        </w:rPr>
        <w:t xml:space="preserve"> 1) </w:t>
      </w:r>
      <w:r w:rsidRPr="006F3033">
        <w:rPr>
          <w:rFonts w:ascii="GHEA Mariam" w:eastAsia="MS Gothic" w:hAnsi="GHEA Mariam" w:cs="Arial"/>
          <w:spacing w:val="-2"/>
          <w:sz w:val="24"/>
          <w:szCs w:val="24"/>
          <w:lang w:val="hy-AM"/>
        </w:rPr>
        <w:t>վճարել</w:t>
      </w:r>
      <w:r w:rsidRPr="006F3033">
        <w:rPr>
          <w:rFonts w:ascii="GHEA Mariam" w:eastAsia="MS Gothic" w:hAnsi="GHEA Mariam"/>
          <w:spacing w:val="-2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pacing w:val="-2"/>
          <w:sz w:val="24"/>
          <w:szCs w:val="24"/>
          <w:lang w:val="hy-AM"/>
        </w:rPr>
        <w:t>ընկերության</w:t>
      </w:r>
      <w:r w:rsidRPr="006F3033">
        <w:rPr>
          <w:rFonts w:ascii="GHEA Mariam" w:eastAsia="MS Gothic" w:hAnsi="GHEA Mariam"/>
          <w:spacing w:val="-2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pacing w:val="-2"/>
          <w:sz w:val="24"/>
          <w:szCs w:val="24"/>
          <w:lang w:val="hy-AM"/>
        </w:rPr>
        <w:t>կողմից</w:t>
      </w:r>
      <w:r w:rsidRPr="006F3033">
        <w:rPr>
          <w:rFonts w:ascii="GHEA Mariam" w:eastAsia="MS Gothic" w:hAnsi="GHEA Mariam"/>
          <w:spacing w:val="-2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pacing w:val="-2"/>
          <w:sz w:val="24"/>
          <w:szCs w:val="24"/>
          <w:lang w:val="hy-AM"/>
        </w:rPr>
        <w:t>տեղա</w:t>
      </w:r>
      <w:r w:rsidRPr="006F3033">
        <w:rPr>
          <w:rFonts w:ascii="GHEA Mariam" w:eastAsia="MS Gothic" w:hAnsi="GHEA Mariam" w:cs="Arial"/>
          <w:spacing w:val="-2"/>
          <w:sz w:val="24"/>
          <w:szCs w:val="24"/>
          <w:lang w:val="hy-AM"/>
        </w:rPr>
        <w:softHyphen/>
        <w:t>բաշ</w:t>
      </w:r>
      <w:r w:rsidRPr="006F3033">
        <w:rPr>
          <w:rFonts w:ascii="GHEA Mariam" w:eastAsia="MS Gothic" w:hAnsi="GHEA Mariam" w:cs="Arial"/>
          <w:spacing w:val="-2"/>
          <w:sz w:val="24"/>
          <w:szCs w:val="24"/>
          <w:lang w:val="hy-AM"/>
        </w:rPr>
        <w:softHyphen/>
        <w:t>խ</w:t>
      </w:r>
      <w:r w:rsidRPr="006F3033">
        <w:rPr>
          <w:rFonts w:ascii="GHEA Mariam" w:eastAsia="MS Gothic" w:hAnsi="GHEA Mariam" w:cs="Arial"/>
          <w:spacing w:val="-2"/>
          <w:sz w:val="24"/>
          <w:szCs w:val="24"/>
          <w:lang w:val="hy-AM"/>
        </w:rPr>
        <w:softHyphen/>
        <w:t>վա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ծ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`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պետությանը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պատկանող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համապատասխան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թվով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բաժնետոմսերի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`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Հայաստանի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Հանրապետության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օրենսդրությամբ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սահմանված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կարգով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ձեռքբերման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դիմաց։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>»</w:t>
      </w:r>
      <w:r>
        <w:rPr>
          <w:rFonts w:ascii="GHEA Mariam" w:eastAsia="MS Gothic" w:hAnsi="GHEA Mariam"/>
          <w:sz w:val="24"/>
          <w:szCs w:val="24"/>
          <w:lang w:val="hy-AM"/>
        </w:rPr>
        <w:t>.</w:t>
      </w:r>
    </w:p>
    <w:p w:rsidR="006F3033" w:rsidRPr="006F3033" w:rsidRDefault="006F3033" w:rsidP="006F3033">
      <w:pPr>
        <w:pStyle w:val="norm"/>
        <w:spacing w:line="360" w:lineRule="auto"/>
        <w:ind w:firstLine="706"/>
        <w:rPr>
          <w:rFonts w:ascii="GHEA Mariam" w:eastAsia="MS Gothic" w:hAnsi="GHEA Mariam"/>
          <w:sz w:val="24"/>
          <w:szCs w:val="24"/>
          <w:lang w:val="hy-AM"/>
        </w:rPr>
      </w:pP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2) </w:t>
      </w:r>
      <w:r>
        <w:rPr>
          <w:rFonts w:ascii="GHEA Mariam" w:eastAsia="MS Gothic" w:hAnsi="GHEA Mariam" w:cs="Arial"/>
          <w:sz w:val="24"/>
          <w:szCs w:val="24"/>
          <w:lang w:val="hy-AM"/>
        </w:rPr>
        <w:t>ո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րոշման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4-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րդ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proofErr w:type="spellStart"/>
      <w:r w:rsidRPr="006F3033">
        <w:rPr>
          <w:rFonts w:ascii="GHEA Mariam" w:eastAsia="MS Gothic" w:hAnsi="GHEA Mariam" w:cs="Arial"/>
          <w:sz w:val="24"/>
          <w:szCs w:val="24"/>
          <w:lang w:val="hy-AM"/>
        </w:rPr>
        <w:t>կետում</w:t>
      </w:r>
      <w:proofErr w:type="spellEnd"/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«6»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թիվը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փոխարինել</w:t>
      </w:r>
      <w:r w:rsidRPr="006F3033">
        <w:rPr>
          <w:rFonts w:ascii="GHEA Mariam" w:eastAsia="MS Gothic" w:hAnsi="GHEA Mariam"/>
          <w:sz w:val="24"/>
          <w:szCs w:val="24"/>
          <w:lang w:val="hy-AM"/>
        </w:rPr>
        <w:t xml:space="preserve"> «10» </w:t>
      </w:r>
      <w:r w:rsidRPr="006F3033">
        <w:rPr>
          <w:rFonts w:ascii="GHEA Mariam" w:eastAsia="MS Gothic" w:hAnsi="GHEA Mariam" w:cs="Arial"/>
          <w:sz w:val="24"/>
          <w:szCs w:val="24"/>
          <w:lang w:val="hy-AM"/>
        </w:rPr>
        <w:t>թվով։</w:t>
      </w:r>
    </w:p>
    <w:p w:rsidR="00F7587A" w:rsidRPr="00105AB2" w:rsidRDefault="00F7587A" w:rsidP="006F3033">
      <w:pPr>
        <w:spacing w:line="408" w:lineRule="auto"/>
        <w:rPr>
          <w:rFonts w:ascii="GHEA Grapalat" w:hAnsi="GHEA Grapalat"/>
          <w:sz w:val="24"/>
          <w:szCs w:val="24"/>
          <w:lang w:val="hy-AM" w:eastAsia="hy-AM"/>
        </w:rPr>
      </w:pPr>
    </w:p>
    <w:p w:rsidR="00F7587A" w:rsidRPr="00105AB2" w:rsidRDefault="00F7587A" w:rsidP="00C521C9">
      <w:pPr>
        <w:pStyle w:val="norm"/>
        <w:spacing w:line="360" w:lineRule="auto"/>
        <w:rPr>
          <w:rFonts w:ascii="GHEA Mariam" w:hAnsi="GHEA Mariam"/>
          <w:sz w:val="28"/>
          <w:szCs w:val="24"/>
          <w:lang w:val="hy-AM"/>
        </w:rPr>
      </w:pPr>
    </w:p>
    <w:p w:rsidR="00F7587A" w:rsidRPr="00105AB2" w:rsidRDefault="00F7587A" w:rsidP="00C521C9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F7587A" w:rsidRPr="00105AB2" w:rsidRDefault="00F7587A" w:rsidP="00C521C9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105AB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105AB2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105AB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F7587A" w:rsidRPr="00105AB2" w:rsidRDefault="00F7587A" w:rsidP="00C521C9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105AB2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105AB2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105AB2">
        <w:rPr>
          <w:rFonts w:ascii="GHEA Mariam" w:hAnsi="GHEA Mariam" w:cs="Arial Armenian"/>
          <w:sz w:val="24"/>
          <w:szCs w:val="24"/>
          <w:lang w:val="hy-AM"/>
        </w:rPr>
        <w:tab/>
      </w:r>
      <w:r w:rsidRPr="00105AB2">
        <w:rPr>
          <w:rFonts w:ascii="GHEA Mariam" w:hAnsi="GHEA Mariam" w:cs="Arial Armenian"/>
          <w:sz w:val="24"/>
          <w:szCs w:val="24"/>
          <w:lang w:val="hy-AM"/>
        </w:rPr>
        <w:tab/>
      </w:r>
      <w:r w:rsidRPr="00105AB2">
        <w:rPr>
          <w:rFonts w:ascii="GHEA Mariam" w:hAnsi="GHEA Mariam" w:cs="Arial Armenian"/>
          <w:sz w:val="24"/>
          <w:szCs w:val="24"/>
          <w:lang w:val="hy-AM"/>
        </w:rPr>
        <w:tab/>
      </w:r>
      <w:r w:rsidRPr="00105AB2">
        <w:rPr>
          <w:rFonts w:ascii="GHEA Mariam" w:hAnsi="GHEA Mariam" w:cs="Arial Armenian"/>
          <w:sz w:val="24"/>
          <w:szCs w:val="24"/>
          <w:lang w:val="hy-AM"/>
        </w:rPr>
        <w:tab/>
      </w:r>
      <w:r w:rsidRPr="00105AB2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105AB2">
        <w:rPr>
          <w:rFonts w:ascii="GHEA Mariam" w:hAnsi="GHEA Mariam" w:cs="Sylfaen"/>
          <w:sz w:val="24"/>
          <w:szCs w:val="24"/>
          <w:lang w:val="hy-AM"/>
        </w:rPr>
        <w:t>.</w:t>
      </w:r>
      <w:r w:rsidRPr="00105AB2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105AB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F7587A" w:rsidRPr="00105AB2" w:rsidRDefault="00F7587A" w:rsidP="00C521C9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B55CBC" w:rsidRDefault="00F7587A" w:rsidP="006F3033">
      <w:pPr>
        <w:pStyle w:val="mechtex"/>
        <w:ind w:firstLine="709"/>
        <w:jc w:val="left"/>
        <w:rPr>
          <w:rFonts w:ascii="Arial" w:hAnsi="Arial" w:cs="Arial"/>
          <w:lang w:val="hy-AM"/>
        </w:rPr>
      </w:pPr>
      <w:proofErr w:type="spellStart"/>
      <w:r w:rsidRPr="00105AB2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B55CBC" w:rsidSect="006F3033">
      <w:headerReference w:type="even" r:id="rId8"/>
      <w:headerReference w:type="default" r:id="rId9"/>
      <w:footerReference w:type="even" r:id="rId10"/>
      <w:footerReference w:type="first" r:id="rId11"/>
      <w:pgSz w:w="11909" w:h="16834" w:code="9"/>
      <w:pgMar w:top="1440" w:right="1440" w:bottom="1022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32" w:rsidRDefault="00E11532">
      <w:r>
        <w:separator/>
      </w:r>
    </w:p>
  </w:endnote>
  <w:endnote w:type="continuationSeparator" w:id="0">
    <w:p w:rsidR="00E11532" w:rsidRDefault="00E1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EE" w:rsidRDefault="001B4FEE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74CCE">
      <w:rPr>
        <w:noProof/>
        <w:sz w:val="18"/>
      </w:rPr>
      <w:t>voroshumKK220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EE" w:rsidRPr="00774CCE" w:rsidRDefault="00E11532" w:rsidP="00774CCE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774CCE">
      <w:rPr>
        <w:noProof/>
      </w:rPr>
      <w:t>voroshumKK220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32" w:rsidRDefault="00E11532">
      <w:r>
        <w:separator/>
      </w:r>
    </w:p>
  </w:footnote>
  <w:footnote w:type="continuationSeparator" w:id="0">
    <w:p w:rsidR="00E11532" w:rsidRDefault="00E1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EE" w:rsidRDefault="001B4F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4FEE" w:rsidRDefault="001B4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EE" w:rsidRDefault="001B4F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5CBC">
      <w:rPr>
        <w:rStyle w:val="PageNumber"/>
        <w:noProof/>
      </w:rPr>
      <w:t>2</w:t>
    </w:r>
    <w:r>
      <w:rPr>
        <w:rStyle w:val="PageNumber"/>
      </w:rPr>
      <w:fldChar w:fldCharType="end"/>
    </w:r>
  </w:p>
  <w:p w:rsidR="001B4FEE" w:rsidRDefault="001B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E4C"/>
    <w:multiLevelType w:val="hybridMultilevel"/>
    <w:tmpl w:val="8EEEB942"/>
    <w:lvl w:ilvl="0" w:tplc="052A7420">
      <w:start w:val="1"/>
      <w:numFmt w:val="decimal"/>
      <w:lvlText w:val="%1."/>
      <w:lvlJc w:val="left"/>
      <w:pPr>
        <w:ind w:left="510" w:hanging="360"/>
      </w:pPr>
      <w:rPr>
        <w:rFonts w:cs="IRTEK Courier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D262A4E"/>
    <w:multiLevelType w:val="hybridMultilevel"/>
    <w:tmpl w:val="E10AC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0DEB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E82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B2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FEE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67A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922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6F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33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CCE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4F24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92F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CBC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555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696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5A1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9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6B9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53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87A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A47FE"/>
  <w15:chartTrackingRefBased/>
  <w15:docId w15:val="{47D43E6F-3B8D-412E-BF57-FF51709A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F7587A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F7587A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F7587A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B46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692F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6F303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3033"/>
    <w:pPr>
      <w:spacing w:line="276" w:lineRule="auto"/>
    </w:pPr>
    <w:rPr>
      <w:rFonts w:ascii="Calibri" w:hAnsi="Calibri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https:/mul2.gov.am/tasks/628334/oneclick/voroshumMK-206.docx?token=9bf54db19887ef172bc25e2829f12578</cp:keywords>
  <dc:description/>
  <cp:lastModifiedBy>Kristina Papyan</cp:lastModifiedBy>
  <cp:revision>4</cp:revision>
  <cp:lastPrinted>2022-07-06T05:28:00Z</cp:lastPrinted>
  <dcterms:created xsi:type="dcterms:W3CDTF">2022-07-06T05:27:00Z</dcterms:created>
  <dcterms:modified xsi:type="dcterms:W3CDTF">2022-07-06T05:59:00Z</dcterms:modified>
</cp:coreProperties>
</file>