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F73" w:rsidRDefault="00E36F73" w:rsidP="00E435A0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</w:rPr>
      </w:pPr>
    </w:p>
    <w:p w:rsidR="00E36F73" w:rsidRPr="004C7885" w:rsidRDefault="00E36F73" w:rsidP="00E36F73">
      <w:pPr>
        <w:jc w:val="center"/>
        <w:rPr>
          <w:rFonts w:ascii="Sylfaen" w:hAnsi="Sylfaen"/>
          <w:i/>
          <w:sz w:val="24"/>
          <w:szCs w:val="24"/>
        </w:rPr>
      </w:pPr>
      <w:r w:rsidRPr="004C7885">
        <w:rPr>
          <w:rFonts w:ascii="Times New Roman" w:hAnsi="Times New Roman"/>
          <w:i/>
          <w:noProof/>
          <w:sz w:val="24"/>
          <w:szCs w:val="24"/>
          <w:lang w:eastAsia="en-US"/>
        </w:rPr>
        <w:drawing>
          <wp:inline distT="0" distB="0" distL="0" distR="0" wp14:anchorId="4BDA5BAF" wp14:editId="12FC22D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F73" w:rsidRPr="004C7885" w:rsidRDefault="00E36F73" w:rsidP="00E36F73">
      <w:pPr>
        <w:jc w:val="center"/>
        <w:rPr>
          <w:rFonts w:ascii="Sylfaen" w:hAnsi="Sylfaen"/>
          <w:i/>
          <w:sz w:val="24"/>
          <w:szCs w:val="24"/>
        </w:rPr>
      </w:pPr>
    </w:p>
    <w:p w:rsidR="00E36F73" w:rsidRPr="004C7885" w:rsidRDefault="00E36F73" w:rsidP="00E36F73">
      <w:pPr>
        <w:jc w:val="center"/>
        <w:rPr>
          <w:rFonts w:ascii="Sylfaen" w:hAnsi="Sylfaen"/>
          <w:i/>
          <w:sz w:val="24"/>
          <w:szCs w:val="24"/>
        </w:rPr>
      </w:pPr>
    </w:p>
    <w:p w:rsidR="00E36F73" w:rsidRPr="004C7885" w:rsidRDefault="00E36F73" w:rsidP="00E36F73">
      <w:pPr>
        <w:jc w:val="center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4C7885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4C7885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4C7885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4C7885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4C78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E36F73" w:rsidRPr="004C7885" w:rsidRDefault="00E36F73" w:rsidP="00E36F73">
      <w:pPr>
        <w:jc w:val="center"/>
        <w:rPr>
          <w:rFonts w:ascii="GHEA Mariam" w:hAnsi="GHEA Mariam" w:cs="Sylfaen"/>
          <w:b/>
          <w:sz w:val="40"/>
          <w:szCs w:val="40"/>
          <w:lang w:val="hy-AM"/>
        </w:rPr>
      </w:pPr>
    </w:p>
    <w:p w:rsidR="00E36F73" w:rsidRPr="004C7885" w:rsidRDefault="00E36F73" w:rsidP="00E36F73">
      <w:pPr>
        <w:jc w:val="center"/>
        <w:rPr>
          <w:rFonts w:ascii="GHEA Mariam" w:hAnsi="GHEA Mariam" w:cs="Sylfaen"/>
          <w:b/>
          <w:sz w:val="40"/>
          <w:szCs w:val="40"/>
          <w:lang w:val="hy-AM"/>
        </w:rPr>
      </w:pPr>
      <w:r w:rsidRPr="004C788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E36F73" w:rsidRPr="004C7885" w:rsidRDefault="00E36F73" w:rsidP="00E36F73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E36F73" w:rsidRPr="003D6D37" w:rsidRDefault="00E36F73" w:rsidP="00E36F7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D6D37">
        <w:rPr>
          <w:rFonts w:ascii="GHEA Mariam" w:hAnsi="GHEA Mariam"/>
          <w:sz w:val="24"/>
          <w:szCs w:val="24"/>
          <w:lang w:val="af-ZA"/>
        </w:rPr>
        <w:t xml:space="preserve">7 </w:t>
      </w:r>
      <w:r w:rsidRPr="003D6D37">
        <w:rPr>
          <w:rFonts w:ascii="GHEA Mariam" w:hAnsi="GHEA Mariam"/>
          <w:sz w:val="24"/>
          <w:szCs w:val="24"/>
          <w:lang w:val="hy-AM"/>
        </w:rPr>
        <w:t>հու</w:t>
      </w:r>
      <w:r w:rsidR="00D80CA1" w:rsidRPr="003D6D37">
        <w:rPr>
          <w:rFonts w:ascii="GHEA Mariam" w:hAnsi="GHEA Mariam"/>
          <w:sz w:val="24"/>
          <w:szCs w:val="24"/>
          <w:lang w:val="hy-AM"/>
        </w:rPr>
        <w:t>լ</w:t>
      </w:r>
      <w:r w:rsidRPr="003D6D37">
        <w:rPr>
          <w:rFonts w:ascii="GHEA Mariam" w:hAnsi="GHEA Mariam"/>
          <w:sz w:val="24"/>
          <w:szCs w:val="24"/>
          <w:lang w:val="hy-AM"/>
        </w:rPr>
        <w:t>իսի</w:t>
      </w:r>
      <w:r w:rsidRPr="003D6D37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3D6D37">
        <w:rPr>
          <w:rFonts w:ascii="GHEA Mariam" w:hAnsi="GHEA Mariam"/>
          <w:sz w:val="24"/>
          <w:szCs w:val="24"/>
          <w:lang w:val="hy-AM"/>
        </w:rPr>
        <w:t>թվականի</w:t>
      </w:r>
      <w:r w:rsidR="003D6D37">
        <w:rPr>
          <w:rFonts w:ascii="GHEA Mariam" w:hAnsi="GHEA Mariam"/>
          <w:sz w:val="24"/>
          <w:szCs w:val="24"/>
          <w:lang w:val="af-ZA"/>
        </w:rPr>
        <w:t xml:space="preserve">   N    </w:t>
      </w:r>
      <w:r w:rsidRPr="003D6D37">
        <w:rPr>
          <w:rFonts w:ascii="GHEA Mariam" w:hAnsi="GHEA Mariam"/>
          <w:sz w:val="24"/>
          <w:szCs w:val="24"/>
          <w:lang w:val="af-ZA"/>
        </w:rPr>
        <w:t>-</w:t>
      </w:r>
      <w:r w:rsidRPr="003D6D37">
        <w:rPr>
          <w:rFonts w:ascii="GHEA Mariam" w:hAnsi="GHEA Mariam"/>
          <w:sz w:val="24"/>
          <w:szCs w:val="24"/>
          <w:lang w:val="hy-AM"/>
        </w:rPr>
        <w:t>Ա</w:t>
      </w:r>
    </w:p>
    <w:p w:rsidR="00E36F73" w:rsidRPr="003D6D37" w:rsidRDefault="00E36F73" w:rsidP="006C020B">
      <w:pPr>
        <w:pStyle w:val="mechtex"/>
        <w:spacing w:line="360" w:lineRule="auto"/>
        <w:jc w:val="left"/>
        <w:rPr>
          <w:rFonts w:ascii="GHEA Grapalat" w:hAnsi="GHEA Grapalat" w:cs="Arial"/>
          <w:b/>
          <w:sz w:val="24"/>
          <w:szCs w:val="24"/>
          <w:lang w:val="af-ZA"/>
        </w:rPr>
      </w:pPr>
    </w:p>
    <w:p w:rsidR="00E435A0" w:rsidRPr="003D6D37" w:rsidRDefault="00E435A0" w:rsidP="00E36F73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3D6D37">
        <w:rPr>
          <w:rFonts w:ascii="GHEA Mariam" w:hAnsi="GHEA Mariam" w:cs="Arial"/>
          <w:sz w:val="24"/>
          <w:szCs w:val="24"/>
        </w:rPr>
        <w:t>ՀԱՅԱՍՏԱՆԻ</w:t>
      </w:r>
      <w:r w:rsidRPr="003D6D37">
        <w:rPr>
          <w:rFonts w:ascii="GHEA Mariam" w:hAnsi="GHEA Mariam"/>
          <w:sz w:val="24"/>
          <w:szCs w:val="24"/>
          <w:lang w:val="af-ZA"/>
        </w:rPr>
        <w:t xml:space="preserve"> </w:t>
      </w:r>
      <w:r w:rsidRPr="003D6D37">
        <w:rPr>
          <w:rFonts w:ascii="GHEA Mariam" w:hAnsi="GHEA Mariam" w:cs="Arial"/>
          <w:sz w:val="24"/>
          <w:szCs w:val="24"/>
        </w:rPr>
        <w:t>ՀԱՆՐԱՊԵՏՈՒԹՅԱՆ</w:t>
      </w:r>
      <w:r w:rsidRPr="003D6D37">
        <w:rPr>
          <w:rFonts w:ascii="GHEA Mariam" w:hAnsi="GHEA Mariam"/>
          <w:sz w:val="24"/>
          <w:szCs w:val="24"/>
          <w:lang w:val="af-ZA"/>
        </w:rPr>
        <w:t xml:space="preserve"> </w:t>
      </w:r>
      <w:r w:rsidRPr="003D6D37">
        <w:rPr>
          <w:rFonts w:ascii="GHEA Mariam" w:hAnsi="GHEA Mariam" w:cs="Arial"/>
          <w:sz w:val="24"/>
          <w:szCs w:val="24"/>
        </w:rPr>
        <w:t>ԿԱՌԱՎԱՐՈՒԹՅԱՆ</w:t>
      </w:r>
      <w:r w:rsidRPr="003D6D37">
        <w:rPr>
          <w:rFonts w:ascii="GHEA Mariam" w:hAnsi="GHEA Mariam"/>
          <w:sz w:val="24"/>
          <w:szCs w:val="24"/>
          <w:lang w:val="af-ZA"/>
        </w:rPr>
        <w:t xml:space="preserve"> 2015 </w:t>
      </w:r>
      <w:r w:rsidRPr="003D6D37">
        <w:rPr>
          <w:rFonts w:ascii="GHEA Mariam" w:hAnsi="GHEA Mariam" w:cs="Arial"/>
          <w:sz w:val="24"/>
          <w:szCs w:val="24"/>
        </w:rPr>
        <w:t>ԹՎԱԿԱՆԻ</w:t>
      </w:r>
    </w:p>
    <w:p w:rsidR="00E435A0" w:rsidRPr="003D6D37" w:rsidRDefault="00E435A0" w:rsidP="00E36F73">
      <w:pPr>
        <w:pStyle w:val="mechtex"/>
        <w:rPr>
          <w:rFonts w:ascii="GHEA Mariam" w:hAnsi="GHEA Mariam"/>
          <w:kern w:val="32"/>
          <w:sz w:val="24"/>
          <w:szCs w:val="24"/>
          <w:lang w:val="pt-BR"/>
        </w:rPr>
      </w:pPr>
      <w:r w:rsidRPr="003D6D37">
        <w:rPr>
          <w:rFonts w:ascii="GHEA Mariam" w:hAnsi="GHEA Mariam" w:cs="Arial"/>
          <w:spacing w:val="-2"/>
          <w:sz w:val="24"/>
          <w:szCs w:val="24"/>
        </w:rPr>
        <w:t>ՀՈՒՆԻՍԻ</w:t>
      </w:r>
      <w:r w:rsidRPr="003D6D37">
        <w:rPr>
          <w:rFonts w:ascii="GHEA Mariam" w:hAnsi="GHEA Mariam"/>
          <w:spacing w:val="-2"/>
          <w:sz w:val="24"/>
          <w:szCs w:val="24"/>
          <w:lang w:val="af-ZA"/>
        </w:rPr>
        <w:t xml:space="preserve"> 25-</w:t>
      </w:r>
      <w:r w:rsidRPr="003D6D37">
        <w:rPr>
          <w:rFonts w:ascii="GHEA Mariam" w:hAnsi="GHEA Mariam" w:cs="Arial"/>
          <w:spacing w:val="-2"/>
          <w:sz w:val="24"/>
          <w:szCs w:val="24"/>
          <w:lang w:val="af-ZA"/>
        </w:rPr>
        <w:t>Ի</w:t>
      </w:r>
      <w:r w:rsidRPr="003D6D37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N 717-</w:t>
      </w:r>
      <w:r w:rsidRPr="003D6D37">
        <w:rPr>
          <w:rFonts w:ascii="GHEA Mariam" w:hAnsi="GHEA Mariam" w:cs="Arial"/>
          <w:spacing w:val="-2"/>
          <w:sz w:val="24"/>
          <w:szCs w:val="24"/>
        </w:rPr>
        <w:t>Ա</w:t>
      </w:r>
      <w:r w:rsidRPr="003D6D37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ՈՐՈՇՄԱՆ</w:t>
      </w:r>
      <w:r w:rsidRPr="003D6D37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ՄԵՋ</w:t>
      </w:r>
      <w:r w:rsidRPr="003D6D37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ՓՈՓՈԽՈՒԹՅՈՒՆ</w:t>
      </w:r>
      <w:r w:rsidRPr="003D6D37">
        <w:rPr>
          <w:rFonts w:ascii="GHEA Mariam" w:hAnsi="GHEA Mariam" w:cs="Arial"/>
          <w:spacing w:val="-2"/>
          <w:kern w:val="32"/>
          <w:sz w:val="24"/>
          <w:szCs w:val="24"/>
          <w:lang w:val="hy-AM"/>
        </w:rPr>
        <w:t>ՆԵՐ</w:t>
      </w:r>
      <w:r w:rsidRPr="003D6D37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ԿԱՏԱՐԵԼՈՒ</w:t>
      </w:r>
      <w:r w:rsidRPr="003D6D37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/>
          <w:kern w:val="32"/>
          <w:sz w:val="24"/>
          <w:szCs w:val="24"/>
          <w:lang w:val="pt-BR"/>
        </w:rPr>
        <w:br/>
      </w:r>
      <w:r w:rsidRPr="003D6D37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3D6D37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kern w:val="32"/>
          <w:sz w:val="24"/>
          <w:szCs w:val="24"/>
          <w:lang w:val="pt-BR"/>
        </w:rPr>
        <w:t>Ա</w:t>
      </w:r>
      <w:r w:rsidRPr="003D6D37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kern w:val="32"/>
          <w:sz w:val="24"/>
          <w:szCs w:val="24"/>
          <w:lang w:val="pt-BR"/>
        </w:rPr>
        <w:t>Ս</w:t>
      </w:r>
      <w:r w:rsidRPr="003D6D37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kern w:val="32"/>
          <w:sz w:val="24"/>
          <w:szCs w:val="24"/>
          <w:lang w:val="pt-BR"/>
        </w:rPr>
        <w:t>Ի</w:t>
      </w:r>
      <w:r w:rsidRPr="003D6D37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kern w:val="32"/>
          <w:sz w:val="24"/>
          <w:szCs w:val="24"/>
          <w:lang w:val="pt-BR"/>
        </w:rPr>
        <w:t>Ն</w:t>
      </w:r>
    </w:p>
    <w:p w:rsidR="00E36F73" w:rsidRPr="003D6D37" w:rsidRDefault="00E36F73" w:rsidP="00E435A0">
      <w:pPr>
        <w:pStyle w:val="mechtex"/>
        <w:spacing w:line="360" w:lineRule="auto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3D6D37">
        <w:rPr>
          <w:rFonts w:ascii="GHEA Grapalat" w:hAnsi="GHEA Grapalat" w:cs="Arial"/>
          <w:b/>
          <w:kern w:val="32"/>
          <w:sz w:val="24"/>
          <w:szCs w:val="24"/>
          <w:lang w:val="pt-BR"/>
        </w:rPr>
        <w:t>------------------------------------------------------------------------------------------------------</w:t>
      </w:r>
      <w:r w:rsidR="006C020B" w:rsidRPr="003D6D37">
        <w:rPr>
          <w:rFonts w:ascii="GHEA Grapalat" w:hAnsi="GHEA Grapalat" w:cs="Arial"/>
          <w:b/>
          <w:kern w:val="32"/>
          <w:sz w:val="24"/>
          <w:szCs w:val="24"/>
          <w:lang w:val="hy-AM"/>
        </w:rPr>
        <w:t>---</w:t>
      </w:r>
    </w:p>
    <w:p w:rsidR="00E435A0" w:rsidRPr="009D49E4" w:rsidRDefault="00E435A0" w:rsidP="00E36F73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pt-BR"/>
        </w:rPr>
      </w:pPr>
      <w:r w:rsidRPr="003D6D37">
        <w:rPr>
          <w:rFonts w:ascii="GHEA Mariam" w:hAnsi="GHEA Mariam" w:cs="Arial"/>
          <w:spacing w:val="-6"/>
          <w:sz w:val="24"/>
          <w:szCs w:val="24"/>
          <w:lang w:val="pt-BR"/>
        </w:rPr>
        <w:t>Հիմք</w:t>
      </w:r>
      <w:r w:rsidRPr="003D6D3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6"/>
          <w:sz w:val="24"/>
          <w:szCs w:val="24"/>
          <w:lang w:val="pt-BR"/>
        </w:rPr>
        <w:t>ընդունելով</w:t>
      </w:r>
      <w:r w:rsidRPr="003D6D37">
        <w:rPr>
          <w:rFonts w:ascii="GHEA Mariam" w:hAnsi="GHEA Mariam"/>
          <w:spacing w:val="-6"/>
          <w:sz w:val="24"/>
          <w:szCs w:val="24"/>
          <w:lang w:val="pt-BR"/>
        </w:rPr>
        <w:t xml:space="preserve"> «</w:t>
      </w:r>
      <w:r w:rsidRPr="003D6D37">
        <w:rPr>
          <w:rFonts w:ascii="GHEA Mariam" w:hAnsi="GHEA Mariam" w:cs="Arial"/>
          <w:spacing w:val="-6"/>
          <w:sz w:val="24"/>
          <w:szCs w:val="24"/>
          <w:lang w:val="pt-BR"/>
        </w:rPr>
        <w:t>Նորմատիվ</w:t>
      </w:r>
      <w:r w:rsidRPr="003D6D37">
        <w:rPr>
          <w:rFonts w:ascii="GHEA Mariam" w:hAnsi="GHEA Mariam" w:cs="Arial Armenian"/>
          <w:spacing w:val="-6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6"/>
          <w:sz w:val="24"/>
          <w:szCs w:val="24"/>
          <w:lang w:val="pt-BR"/>
        </w:rPr>
        <w:t>իրավական</w:t>
      </w:r>
      <w:r w:rsidRPr="003D6D3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6"/>
          <w:sz w:val="24"/>
          <w:szCs w:val="24"/>
          <w:lang w:val="pt-BR"/>
        </w:rPr>
        <w:t>ակտերի</w:t>
      </w:r>
      <w:r w:rsidRPr="003D6D3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 w:cs="Arial"/>
          <w:spacing w:val="-6"/>
          <w:sz w:val="24"/>
          <w:szCs w:val="24"/>
          <w:lang w:val="pt-BR"/>
        </w:rPr>
        <w:t>մասին</w:t>
      </w:r>
      <w:r w:rsidRPr="003D6D37">
        <w:rPr>
          <w:rFonts w:ascii="GHEA Mariam" w:hAnsi="GHEA Mariam"/>
          <w:spacing w:val="-6"/>
          <w:sz w:val="24"/>
          <w:szCs w:val="24"/>
          <w:lang w:val="pt-BR"/>
        </w:rPr>
        <w:t xml:space="preserve">» </w:t>
      </w:r>
      <w:r w:rsidRPr="003D6D37">
        <w:rPr>
          <w:rFonts w:ascii="GHEA Mariam" w:hAnsi="GHEA Mariam" w:cs="Arial"/>
          <w:spacing w:val="-6"/>
          <w:sz w:val="24"/>
          <w:szCs w:val="24"/>
          <w:lang w:val="pt-BR"/>
        </w:rPr>
        <w:t>Հայաստանի</w:t>
      </w:r>
      <w:r w:rsidRPr="003D6D37">
        <w:rPr>
          <w:rFonts w:ascii="GHEA Mariam" w:hAnsi="GHEA Mariam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Հան</w:t>
      </w:r>
      <w:r w:rsidR="009D49E4" w:rsidRPr="009D49E4">
        <w:rPr>
          <w:rFonts w:ascii="GHEA Mariam" w:hAnsi="GHEA Mariam" w:cs="Arial"/>
          <w:spacing w:val="-8"/>
          <w:sz w:val="24"/>
          <w:szCs w:val="24"/>
          <w:lang w:val="pt-BR"/>
        </w:rPr>
        <w:softHyphen/>
      </w:r>
      <w:bookmarkStart w:id="0" w:name="_GoBack"/>
      <w:bookmarkEnd w:id="0"/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րա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softHyphen/>
      </w:r>
      <w:r w:rsidR="009D49E4" w:rsidRPr="009D49E4">
        <w:rPr>
          <w:rFonts w:ascii="GHEA Mariam" w:hAnsi="GHEA Mariam"/>
          <w:spacing w:val="-8"/>
          <w:sz w:val="24"/>
          <w:szCs w:val="24"/>
          <w:lang w:val="pt-BR"/>
        </w:rPr>
        <w:softHyphen/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պետու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softHyphen/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թյան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օրենքի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t xml:space="preserve"> 33-</w:t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րդ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և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t xml:space="preserve"> 34-</w:t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րդ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pt-BR"/>
        </w:rPr>
        <w:t>հոդվածները</w:t>
      </w:r>
      <w:r w:rsidRPr="009D49E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կառա</w:t>
      </w:r>
      <w:r w:rsidR="00E36F73"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softHyphen/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վարության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2011 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փետրվարի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17-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N 304-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  <w:r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D49E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D49E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կարգի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6-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D49E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կետը</w:t>
      </w:r>
      <w:r w:rsidRPr="009D49E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`</w:t>
      </w:r>
      <w:r w:rsidRPr="009D49E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  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     </w:t>
      </w:r>
      <w:r w:rsidRPr="009D49E4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9D49E4">
        <w:rPr>
          <w:rFonts w:ascii="GHEA Mariam" w:hAnsi="GHEA Mariam" w:cs="Arial Armenian"/>
          <w:spacing w:val="-8"/>
          <w:sz w:val="24"/>
          <w:szCs w:val="24"/>
          <w:lang w:val="pt-BR"/>
        </w:rPr>
        <w:t>.</w:t>
      </w:r>
    </w:p>
    <w:p w:rsidR="00FD6BC4" w:rsidRDefault="00E36F73" w:rsidP="00FD6BC4">
      <w:pPr>
        <w:pStyle w:val="norm"/>
        <w:spacing w:line="360" w:lineRule="auto"/>
        <w:ind w:firstLine="706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</w:pPr>
      <w:r w:rsidRPr="003D6D37">
        <w:rPr>
          <w:rFonts w:ascii="GHEA Mariam" w:hAnsi="GHEA Mariam" w:cs="Arial"/>
          <w:spacing w:val="-4"/>
          <w:sz w:val="24"/>
          <w:szCs w:val="24"/>
          <w:lang w:val="pt-BR"/>
        </w:rPr>
        <w:t xml:space="preserve">1. </w:t>
      </w:r>
      <w:r w:rsidR="00E435A0" w:rsidRPr="003D6D37">
        <w:rPr>
          <w:rFonts w:ascii="GHEA Mariam" w:hAnsi="GHEA Mariam" w:cs="Arial"/>
          <w:spacing w:val="-4"/>
          <w:sz w:val="24"/>
          <w:szCs w:val="24"/>
        </w:rPr>
        <w:t>Հայաստանի</w:t>
      </w:r>
      <w:r w:rsidR="00E435A0" w:rsidRPr="003D6D3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="00E435A0" w:rsidRPr="003D6D3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="00E435A0" w:rsidRPr="003D6D3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/>
          <w:spacing w:val="-4"/>
          <w:sz w:val="24"/>
          <w:szCs w:val="24"/>
          <w:lang w:val="pt-BR"/>
        </w:rPr>
        <w:t xml:space="preserve">2015 </w:t>
      </w:r>
      <w:r w:rsidR="00E435A0" w:rsidRPr="003D6D37">
        <w:rPr>
          <w:rFonts w:ascii="GHEA Mariam" w:hAnsi="GHEA Mariam" w:cs="Arial"/>
          <w:spacing w:val="-4"/>
          <w:sz w:val="24"/>
          <w:szCs w:val="24"/>
        </w:rPr>
        <w:t>թվականի</w:t>
      </w:r>
      <w:r w:rsidR="00E435A0" w:rsidRPr="003D6D37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pacing w:val="-4"/>
          <w:sz w:val="24"/>
          <w:szCs w:val="24"/>
        </w:rPr>
        <w:t>հու</w:t>
      </w:r>
      <w:r w:rsidR="00E435A0" w:rsidRPr="003D6D37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="00E435A0" w:rsidRPr="003D6D37">
        <w:rPr>
          <w:rFonts w:ascii="GHEA Mariam" w:hAnsi="GHEA Mariam" w:cs="Arial"/>
          <w:spacing w:val="-4"/>
          <w:sz w:val="24"/>
          <w:szCs w:val="24"/>
        </w:rPr>
        <w:t>իսի</w:t>
      </w:r>
      <w:r w:rsidR="00E435A0" w:rsidRPr="003D6D37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25-</w:t>
      </w:r>
      <w:r w:rsidR="00E435A0" w:rsidRPr="003D6D37">
        <w:rPr>
          <w:rFonts w:ascii="GHEA Mariam" w:hAnsi="GHEA Mariam" w:cs="Arial"/>
          <w:spacing w:val="-4"/>
          <w:sz w:val="24"/>
          <w:szCs w:val="24"/>
        </w:rPr>
        <w:t>ի</w:t>
      </w:r>
      <w:r w:rsidR="00E435A0" w:rsidRPr="003D6D37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Sylfaen"/>
          <w:sz w:val="24"/>
          <w:szCs w:val="24"/>
          <w:lang w:val="pt-BR"/>
        </w:rPr>
        <w:t>«</w:t>
      </w:r>
      <w:r w:rsidR="00E435A0" w:rsidRPr="003D6D37">
        <w:rPr>
          <w:rFonts w:ascii="GHEA Mariam" w:hAnsi="GHEA Mariam" w:cs="Arial"/>
          <w:sz w:val="24"/>
          <w:szCs w:val="24"/>
          <w:lang w:val="hy-AM"/>
        </w:rPr>
        <w:t>Ա</w:t>
      </w:r>
      <w:r w:rsidR="00E435A0" w:rsidRPr="003D6D37">
        <w:rPr>
          <w:rFonts w:ascii="GHEA Mariam" w:hAnsi="GHEA Mariam" w:cs="Arial"/>
          <w:sz w:val="24"/>
          <w:szCs w:val="24"/>
        </w:rPr>
        <w:t>նհատույց</w:t>
      </w:r>
      <w:r w:rsidR="00E435A0" w:rsidRPr="003D6D37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z w:val="24"/>
          <w:szCs w:val="24"/>
        </w:rPr>
        <w:t>օգտագործման</w:t>
      </w:r>
      <w:r w:rsidR="00E435A0" w:rsidRPr="003D6D37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z w:val="24"/>
          <w:szCs w:val="24"/>
        </w:rPr>
        <w:t>իրավունքով</w:t>
      </w:r>
      <w:r w:rsidR="00E435A0" w:rsidRPr="003D6D37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z w:val="24"/>
          <w:szCs w:val="24"/>
          <w:lang w:val="hy-AM"/>
        </w:rPr>
        <w:t>տարածքներ</w:t>
      </w:r>
      <w:r w:rsidR="00E435A0" w:rsidRPr="003D6D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="00E435A0" w:rsidRPr="003D6D37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z w:val="24"/>
          <w:szCs w:val="24"/>
        </w:rPr>
        <w:t>մասին</w:t>
      </w:r>
      <w:r w:rsidR="00E435A0" w:rsidRPr="003D6D37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="00E435A0" w:rsidRPr="003D6D37">
        <w:rPr>
          <w:rFonts w:ascii="GHEA Mariam" w:hAnsi="GHEA Mariam"/>
          <w:spacing w:val="-2"/>
          <w:sz w:val="24"/>
          <w:szCs w:val="24"/>
          <w:lang w:val="pt-BR"/>
        </w:rPr>
        <w:t xml:space="preserve"> N 717-</w:t>
      </w:r>
      <w:r w:rsidR="00E435A0" w:rsidRPr="003D6D37">
        <w:rPr>
          <w:rFonts w:ascii="GHEA Mariam" w:hAnsi="GHEA Mariam" w:cs="Arial"/>
          <w:spacing w:val="-2"/>
          <w:sz w:val="24"/>
          <w:szCs w:val="24"/>
        </w:rPr>
        <w:t>Ա</w:t>
      </w:r>
      <w:r w:rsidR="00E435A0" w:rsidRPr="003D6D3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pacing w:val="-2"/>
          <w:sz w:val="24"/>
          <w:szCs w:val="24"/>
          <w:lang w:val="ro-RO"/>
        </w:rPr>
        <w:t>որոշման</w:t>
      </w:r>
      <w:r w:rsidR="00E435A0" w:rsidRPr="003D6D37">
        <w:rPr>
          <w:rFonts w:ascii="GHEA Mariam" w:hAnsi="GHEA Mariam" w:cs="Times Armenian"/>
          <w:spacing w:val="-2"/>
          <w:sz w:val="24"/>
          <w:szCs w:val="24"/>
          <w:lang w:val="ro-RO"/>
        </w:rPr>
        <w:t xml:space="preserve"> </w:t>
      </w:r>
      <w:r w:rsidR="00E435A0" w:rsidRPr="003D6D37">
        <w:rPr>
          <w:rFonts w:ascii="GHEA Mariam" w:hAnsi="GHEA Mariam" w:cs="Times Armenian"/>
          <w:spacing w:val="-2"/>
          <w:sz w:val="24"/>
          <w:szCs w:val="24"/>
          <w:lang w:val="pt-BR"/>
        </w:rPr>
        <w:t>(</w:t>
      </w:r>
      <w:r w:rsidR="00E435A0" w:rsidRPr="003D6D37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="00E435A0" w:rsidRPr="003D6D37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="009F35DF" w:rsidRPr="003D6D37"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="00E435A0" w:rsidRPr="003D6D37">
        <w:rPr>
          <w:rFonts w:ascii="GHEA Mariam" w:hAnsi="GHEA Mariam" w:cs="Arial"/>
          <w:spacing w:val="-2"/>
          <w:sz w:val="24"/>
          <w:szCs w:val="24"/>
          <w:lang w:val="hy-AM"/>
        </w:rPr>
        <w:t>րոշում</w:t>
      </w:r>
      <w:r w:rsidR="00E435A0" w:rsidRPr="003D6D37">
        <w:rPr>
          <w:rFonts w:ascii="GHEA Mariam" w:hAnsi="GHEA Mariam" w:cs="Times Armenian"/>
          <w:spacing w:val="-2"/>
          <w:sz w:val="24"/>
          <w:szCs w:val="24"/>
          <w:lang w:val="pt-BR"/>
        </w:rPr>
        <w:t>)</w:t>
      </w:r>
      <w:r w:rsidR="00E435A0" w:rsidRPr="003D6D37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/>
          <w:spacing w:val="-2"/>
          <w:sz w:val="24"/>
          <w:szCs w:val="24"/>
          <w:lang w:val="pt-BR"/>
        </w:rPr>
        <w:t>1-</w:t>
      </w:r>
      <w:r w:rsidR="00E435A0" w:rsidRPr="003D6D37">
        <w:rPr>
          <w:rFonts w:ascii="GHEA Mariam" w:hAnsi="GHEA Mariam" w:cs="Arial"/>
          <w:spacing w:val="-2"/>
          <w:sz w:val="24"/>
          <w:szCs w:val="24"/>
        </w:rPr>
        <w:t>ին</w:t>
      </w:r>
      <w:r w:rsidR="00E435A0" w:rsidRPr="003D6D3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pacing w:val="-2"/>
          <w:sz w:val="24"/>
          <w:szCs w:val="24"/>
        </w:rPr>
        <w:t>կետում</w:t>
      </w:r>
      <w:r w:rsidR="00E435A0" w:rsidRPr="003D6D37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pacing w:val="-2"/>
          <w:sz w:val="24"/>
          <w:szCs w:val="24"/>
          <w:lang w:val="hy-AM"/>
        </w:rPr>
        <w:t>նշված</w:t>
      </w:r>
      <w:r w:rsidR="00E435A0" w:rsidRPr="003D6D3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/>
          <w:spacing w:val="-2"/>
          <w:sz w:val="24"/>
          <w:szCs w:val="24"/>
          <w:lang w:val="pt-BR"/>
        </w:rPr>
        <w:t>«</w:t>
      </w:r>
      <w:r w:rsidR="00E435A0" w:rsidRPr="003D6D37">
        <w:rPr>
          <w:rFonts w:ascii="GHEA Mariam" w:hAnsi="GHEA Mariam" w:cs="Arial"/>
          <w:spacing w:val="-2"/>
          <w:sz w:val="24"/>
          <w:szCs w:val="24"/>
          <w:lang w:val="pt-BR"/>
        </w:rPr>
        <w:t>հինգ</w:t>
      </w:r>
      <w:r w:rsidR="00E435A0" w:rsidRPr="003D6D3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» </w:t>
      </w:r>
      <w:r w:rsidR="00E435A0" w:rsidRPr="003D6D37">
        <w:rPr>
          <w:rFonts w:ascii="GHEA Mariam" w:hAnsi="GHEA Mariam" w:cs="Arial"/>
          <w:spacing w:val="-2"/>
          <w:sz w:val="24"/>
          <w:szCs w:val="24"/>
        </w:rPr>
        <w:t>բառը</w:t>
      </w:r>
      <w:r w:rsidR="00E435A0" w:rsidRPr="003D6D37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z w:val="24"/>
          <w:szCs w:val="24"/>
        </w:rPr>
        <w:t>փոխարինել</w:t>
      </w:r>
      <w:r w:rsidR="00E435A0" w:rsidRPr="003D6D37">
        <w:rPr>
          <w:rFonts w:ascii="GHEA Mariam" w:hAnsi="GHEA Mariam"/>
          <w:sz w:val="24"/>
          <w:szCs w:val="24"/>
          <w:lang w:val="pt-BR"/>
        </w:rPr>
        <w:t xml:space="preserve"> «</w:t>
      </w:r>
      <w:r w:rsidR="00E435A0" w:rsidRPr="003D6D37">
        <w:rPr>
          <w:rFonts w:ascii="GHEA Mariam" w:hAnsi="GHEA Mariam" w:cs="Arial"/>
          <w:sz w:val="24"/>
          <w:szCs w:val="24"/>
        </w:rPr>
        <w:t>տասը</w:t>
      </w:r>
      <w:r w:rsidR="00E435A0" w:rsidRPr="003D6D37">
        <w:rPr>
          <w:rFonts w:ascii="GHEA Mariam" w:hAnsi="GHEA Mariam"/>
          <w:sz w:val="24"/>
          <w:szCs w:val="24"/>
          <w:lang w:val="pt-BR"/>
        </w:rPr>
        <w:t xml:space="preserve">» </w:t>
      </w:r>
      <w:r w:rsidR="00E435A0" w:rsidRPr="003D6D37">
        <w:rPr>
          <w:rFonts w:ascii="GHEA Mariam" w:hAnsi="GHEA Mariam" w:cs="Arial"/>
          <w:spacing w:val="-8"/>
          <w:sz w:val="24"/>
          <w:szCs w:val="24"/>
        </w:rPr>
        <w:t>բառով</w:t>
      </w:r>
      <w:r w:rsidR="00E435A0" w:rsidRPr="003D6D37">
        <w:rPr>
          <w:rFonts w:ascii="GHEA Mariam" w:hAnsi="GHEA Mariam"/>
          <w:spacing w:val="-8"/>
          <w:sz w:val="24"/>
          <w:szCs w:val="24"/>
          <w:lang w:val="pt-BR"/>
        </w:rPr>
        <w:t>,</w:t>
      </w:r>
      <w:r w:rsidR="00E435A0" w:rsidRPr="003D6D37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E435A0" w:rsidRPr="003D6D37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="00E435A0" w:rsidRPr="003D6D37">
        <w:rPr>
          <w:rFonts w:ascii="GHEA Mariam" w:hAnsi="GHEA Mariam" w:cs="Arial"/>
          <w:spacing w:val="-8"/>
          <w:sz w:val="24"/>
          <w:szCs w:val="24"/>
          <w:lang w:val="pt-BR"/>
        </w:rPr>
        <w:t>Արշակունյաց</w:t>
      </w:r>
      <w:r w:rsidR="00E435A0" w:rsidRPr="003D6D37">
        <w:rPr>
          <w:rFonts w:ascii="GHEA Mariam" w:hAnsi="GHEA Mariam"/>
          <w:spacing w:val="-8"/>
          <w:sz w:val="24"/>
          <w:szCs w:val="24"/>
          <w:lang w:val="pt-BR"/>
        </w:rPr>
        <w:t xml:space="preserve"> 2</w:t>
      </w:r>
      <w:r w:rsidR="003D6D37" w:rsidRPr="003D6D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 w:cs="Arial"/>
          <w:spacing w:val="-8"/>
          <w:sz w:val="24"/>
          <w:szCs w:val="24"/>
          <w:lang w:val="pt-BR"/>
        </w:rPr>
        <w:t>ա</w:t>
      </w:r>
      <w:r w:rsidR="00E435A0" w:rsidRPr="003D6D37">
        <w:rPr>
          <w:rFonts w:ascii="GHEA Mariam" w:hAnsi="GHEA Mariam" w:cs="Arial Armenian"/>
          <w:spacing w:val="-8"/>
          <w:sz w:val="24"/>
          <w:szCs w:val="24"/>
          <w:lang w:val="pt-BR"/>
        </w:rPr>
        <w:t>»</w:t>
      </w:r>
      <w:r w:rsidR="00E435A0" w:rsidRPr="003D6D3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 w:cs="Arial"/>
          <w:spacing w:val="-8"/>
          <w:sz w:val="24"/>
          <w:szCs w:val="24"/>
          <w:lang w:val="hy-AM"/>
        </w:rPr>
        <w:t>բառ</w:t>
      </w:r>
      <w:r w:rsidR="003D6D37" w:rsidRPr="003D6D37">
        <w:rPr>
          <w:rFonts w:ascii="GHEA Mariam" w:hAnsi="GHEA Mariam" w:cs="Arial"/>
          <w:spacing w:val="-8"/>
          <w:sz w:val="24"/>
          <w:szCs w:val="24"/>
          <w:lang w:val="hy-AM"/>
        </w:rPr>
        <w:t>երը</w:t>
      </w:r>
      <w:r w:rsidR="00E435A0" w:rsidRPr="003D6D37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="00E435A0" w:rsidRPr="003D6D3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="00E435A0" w:rsidRPr="003D6D37">
        <w:rPr>
          <w:rFonts w:ascii="GHEA Mariam" w:hAnsi="GHEA Mariam" w:cs="Arial"/>
          <w:spacing w:val="-8"/>
          <w:sz w:val="24"/>
          <w:szCs w:val="24"/>
          <w:lang w:val="pt-BR"/>
        </w:rPr>
        <w:t>Արշակունյաց</w:t>
      </w:r>
      <w:r w:rsidR="00E435A0" w:rsidRPr="003D6D3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spacing w:val="-8"/>
          <w:sz w:val="24"/>
          <w:szCs w:val="24"/>
          <w:lang w:val="hy-AM"/>
        </w:rPr>
        <w:t>պողոտա</w:t>
      </w:r>
      <w:r w:rsidR="00E435A0" w:rsidRPr="003D6D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/>
          <w:spacing w:val="-8"/>
          <w:sz w:val="24"/>
          <w:szCs w:val="24"/>
          <w:lang w:val="pt-BR"/>
        </w:rPr>
        <w:t>4</w:t>
      </w:r>
      <w:r w:rsidR="00E435A0" w:rsidRPr="003D6D37">
        <w:rPr>
          <w:rFonts w:ascii="GHEA Mariam" w:hAnsi="GHEA Mariam" w:cs="Arial Armenian"/>
          <w:spacing w:val="-8"/>
          <w:sz w:val="24"/>
          <w:szCs w:val="24"/>
          <w:lang w:val="pt-BR"/>
        </w:rPr>
        <w:t>»</w:t>
      </w:r>
      <w:r w:rsidR="00E435A0" w:rsidRPr="003D6D3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E435A0" w:rsidRPr="003D6D37">
        <w:rPr>
          <w:rFonts w:ascii="GHEA Mariam" w:hAnsi="GHEA Mariam" w:cs="Arial"/>
          <w:spacing w:val="-8"/>
          <w:sz w:val="24"/>
          <w:szCs w:val="24"/>
          <w:lang w:val="hy-AM"/>
        </w:rPr>
        <w:t>բառերով</w:t>
      </w:r>
      <w:r w:rsidR="00E435A0" w:rsidRPr="003D6D37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, </w:t>
      </w:r>
      <w:r w:rsidR="00E435A0" w:rsidRPr="003D6D37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3-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րդ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հարկից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10 842 000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դրամ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շուկայական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արժեքով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47.1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քառ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.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մետր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ընդհանուր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մակերեսով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և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րդ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հարկից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33 191 512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դրամ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շուկայական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արժեքով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130,6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քառ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.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մետր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ընդհանուր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մակերեսով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(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որից՝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21,6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քառ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.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մետր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մակերեսով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բաց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E435A0"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պատշգամբ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)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տարածքներն</w:t>
      </w:r>
      <w:r w:rsidR="00E435A0" w:rsidRPr="00FD6BC4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» </w:t>
      </w:r>
      <w:r w:rsidR="00E435A0" w:rsidRPr="00FD6BC4">
        <w:rPr>
          <w:rFonts w:ascii="GHEA Mariam" w:hAnsi="GHEA Mariam" w:cs="Arial"/>
          <w:spacing w:val="-2"/>
          <w:sz w:val="24"/>
          <w:szCs w:val="24"/>
          <w:lang w:val="pt-BR"/>
        </w:rPr>
        <w:t>բառեր</w:t>
      </w:r>
      <w:r w:rsidR="003D6D37" w:rsidRPr="00FD6BC4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="00E435A0" w:rsidRPr="00FD6BC4">
        <w:rPr>
          <w:rFonts w:ascii="GHEA Mariam" w:hAnsi="GHEA Mariam" w:cs="Arial"/>
          <w:spacing w:val="-2"/>
          <w:sz w:val="24"/>
          <w:szCs w:val="24"/>
          <w:lang w:val="pt-BR"/>
        </w:rPr>
        <w:t>՝</w:t>
      </w:r>
      <w:r w:rsidR="00E435A0" w:rsidRPr="00FD6BC4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/>
          <w:spacing w:val="-2"/>
          <w:sz w:val="24"/>
          <w:szCs w:val="24"/>
          <w:lang w:val="pt-BR"/>
        </w:rPr>
        <w:t>«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>3-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րդ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հարկից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20 928 000 </w:t>
      </w:r>
      <w:r w:rsidR="009F35DF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դրամ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շուկա</w:t>
      </w:r>
      <w:r w:rsidR="003D6D37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softHyphen/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յական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արժեքով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47.8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քառ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.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մետր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ընդհանուր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մակերեսով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և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5-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րդ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հարկից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53 940 000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դրամ</w:t>
      </w:r>
      <w:r w:rsidR="00E435A0" w:rsidRPr="00FD6BC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</w:rPr>
        <w:t>շուկայական</w:t>
      </w:r>
      <w:r w:rsidR="00E435A0"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</w:p>
    <w:p w:rsidR="008329E4" w:rsidRPr="00FD6BC4" w:rsidRDefault="00E435A0" w:rsidP="00FD6BC4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արժեքով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129.1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քառ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.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մետր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ընդհանուր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մակերեսով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(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որից՝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21,8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քառ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.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մետր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մակերեսով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բաց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պատշգամբ</w:t>
      </w:r>
      <w:r w:rsidRPr="003D6D3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) </w:t>
      </w:r>
      <w:r w:rsidRPr="003D6D3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տարածքներն</w:t>
      </w:r>
      <w:r w:rsidRPr="003D6D37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» </w:t>
      </w:r>
      <w:r w:rsidRPr="003D6D37">
        <w:rPr>
          <w:rFonts w:ascii="GHEA Mariam" w:hAnsi="GHEA Mariam" w:cs="Arial"/>
          <w:spacing w:val="-8"/>
          <w:sz w:val="24"/>
          <w:szCs w:val="24"/>
          <w:lang w:val="pt-BR"/>
        </w:rPr>
        <w:t>բառերով</w:t>
      </w:r>
      <w:r w:rsidRPr="003D6D37">
        <w:rPr>
          <w:rFonts w:ascii="GHEA Mariam" w:hAnsi="GHEA Mariam" w:cs="Arial"/>
          <w:spacing w:val="-8"/>
          <w:sz w:val="24"/>
          <w:szCs w:val="24"/>
          <w:lang w:val="hy-AM"/>
        </w:rPr>
        <w:t>։</w:t>
      </w:r>
    </w:p>
    <w:p w:rsidR="00FD6BC4" w:rsidRDefault="00FD6BC4" w:rsidP="00E36F73">
      <w:pPr>
        <w:pStyle w:val="norm"/>
        <w:spacing w:line="360" w:lineRule="auto"/>
        <w:ind w:firstLine="706"/>
        <w:rPr>
          <w:rFonts w:ascii="GHEA Mariam" w:eastAsia="Calibri" w:hAnsi="GHEA Mariam" w:cs="Arial"/>
          <w:color w:val="000000"/>
          <w:sz w:val="24"/>
          <w:szCs w:val="24"/>
          <w:lang w:val="pt-BR" w:eastAsia="en-US"/>
        </w:rPr>
      </w:pPr>
    </w:p>
    <w:p w:rsidR="00FD6BC4" w:rsidRDefault="00FD6BC4" w:rsidP="00E36F73">
      <w:pPr>
        <w:pStyle w:val="norm"/>
        <w:spacing w:line="360" w:lineRule="auto"/>
        <w:ind w:firstLine="706"/>
        <w:rPr>
          <w:rFonts w:ascii="GHEA Mariam" w:eastAsia="Calibri" w:hAnsi="GHEA Mariam" w:cs="Arial"/>
          <w:color w:val="000000"/>
          <w:sz w:val="24"/>
          <w:szCs w:val="24"/>
          <w:lang w:val="pt-BR" w:eastAsia="en-US"/>
        </w:rPr>
      </w:pPr>
    </w:p>
    <w:p w:rsidR="00E435A0" w:rsidRPr="00FD6BC4" w:rsidRDefault="00E36F73" w:rsidP="00E36F73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pt-BR"/>
        </w:rPr>
      </w:pPr>
      <w:r w:rsidRPr="003D6D37">
        <w:rPr>
          <w:rFonts w:ascii="GHEA Mariam" w:eastAsia="Calibri" w:hAnsi="GHEA Mariam" w:cs="Arial"/>
          <w:color w:val="000000"/>
          <w:sz w:val="24"/>
          <w:szCs w:val="24"/>
          <w:lang w:val="pt-BR" w:eastAsia="en-US"/>
        </w:rPr>
        <w:t xml:space="preserve">2.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</w:t>
      </w:r>
      <w:r w:rsidR="00E435A0" w:rsidRPr="00FD6BC4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այաստանի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Հ</w:t>
      </w:r>
      <w:r w:rsidR="00E435A0" w:rsidRPr="00FD6BC4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անրապետության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տարածքային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և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ենթակա</w:t>
      </w:r>
      <w:r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ռուցվածքների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նախարարության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պետական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գույքի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կառավարման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կոմիտեի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նախա</w:t>
      </w:r>
      <w:r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softHyphen/>
      </w:r>
      <w:r w:rsidR="00E435A0" w:rsidRPr="003D6D37">
        <w:rPr>
          <w:rFonts w:ascii="GHEA Mariam" w:eastAsia="Calibri" w:hAnsi="GHEA Mariam" w:cs="Arial"/>
          <w:color w:val="000000"/>
          <w:sz w:val="24"/>
          <w:szCs w:val="24"/>
          <w:lang w:val="hy-AM" w:eastAsia="en-US"/>
        </w:rPr>
        <w:t>գահին՝</w:t>
      </w:r>
      <w:r w:rsidR="00E435A0" w:rsidRPr="003D6D3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5A0" w:rsidRPr="003D6D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="00E435A0" w:rsidRPr="003D6D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35A0" w:rsidRPr="00FD6BC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ժամկետում</w:t>
      </w:r>
      <w:r w:rsidR="00E435A0" w:rsidRPr="00FD6B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435A0" w:rsidRPr="00FD6BC4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Ավանգարդ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Տաթև</w:t>
      </w:r>
      <w:r w:rsidR="00E435A0" w:rsidRPr="00FD6BC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ՏԻՎ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ընկերությունների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կնքել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համապատասխանաբար</w:t>
      </w:r>
      <w:r w:rsidR="00E435A0" w:rsidRPr="003D6D37">
        <w:rPr>
          <w:rFonts w:ascii="GHEA Mariam" w:hAnsi="GHEA Mariam"/>
          <w:sz w:val="24"/>
          <w:szCs w:val="24"/>
          <w:lang w:val="hy-AM"/>
        </w:rPr>
        <w:t xml:space="preserve"> 2015 </w:t>
      </w:r>
      <w:r w:rsidR="00E435A0" w:rsidRPr="003D6D37">
        <w:rPr>
          <w:rFonts w:ascii="GHEA Mariam" w:hAnsi="GHEA Mariam" w:cs="Arial"/>
          <w:sz w:val="24"/>
          <w:szCs w:val="24"/>
          <w:lang w:val="hy-AM"/>
        </w:rPr>
        <w:t>թվականի</w:t>
      </w:r>
      <w:r w:rsidR="00E435A0" w:rsidRPr="003D6D37">
        <w:rPr>
          <w:rFonts w:ascii="GHEA Mariam" w:hAnsi="GHEA Mariam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օգոստոսի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6-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31-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կնքված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բնակելի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տարածքների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անհատույց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օգտագործման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="00E435A0" w:rsidRPr="003D6D37">
        <w:rPr>
          <w:rFonts w:ascii="GHEA Mariam" w:hAnsi="GHEA Mariam"/>
          <w:sz w:val="24"/>
          <w:szCs w:val="24"/>
          <w:lang w:val="hy-AM"/>
        </w:rPr>
        <w:t xml:space="preserve"> 111/0015</w:t>
      </w:r>
      <w:r w:rsidR="00E435A0" w:rsidRPr="003D6D37">
        <w:rPr>
          <w:rFonts w:ascii="GHEA Mariam" w:hAnsi="GHEA Mariam"/>
          <w:sz w:val="24"/>
          <w:szCs w:val="24"/>
          <w:lang w:val="nb-NO"/>
        </w:rPr>
        <w:t xml:space="preserve"> </w:t>
      </w:r>
      <w:r w:rsidR="00E435A0" w:rsidRPr="003D6D37">
        <w:rPr>
          <w:rFonts w:ascii="GHEA Mariam" w:hAnsi="GHEA Mariam" w:cs="Arial"/>
          <w:sz w:val="24"/>
          <w:szCs w:val="24"/>
          <w:lang w:val="hy-AM"/>
        </w:rPr>
        <w:t>ու</w:t>
      </w:r>
      <w:r w:rsidR="00E435A0" w:rsidRPr="003D6D37">
        <w:rPr>
          <w:rFonts w:ascii="GHEA Mariam" w:hAnsi="GHEA Mariam"/>
          <w:sz w:val="24"/>
          <w:szCs w:val="24"/>
          <w:lang w:val="hy-AM"/>
        </w:rPr>
        <w:t xml:space="preserve"> 123/0015 </w:t>
      </w:r>
      <w:r w:rsidR="00E435A0" w:rsidRPr="003D6D37">
        <w:rPr>
          <w:rFonts w:ascii="GHEA Mariam" w:hAnsi="GHEA Mariam" w:cs="Arial"/>
          <w:sz w:val="24"/>
          <w:szCs w:val="24"/>
          <w:lang w:val="hy-AM"/>
        </w:rPr>
        <w:t>պայմանագրերում</w:t>
      </w:r>
      <w:r w:rsidR="00E435A0" w:rsidRPr="003D6D3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r w:rsidR="00E435A0" w:rsidRPr="003D6D3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9F35DF" w:rsidRPr="003D6D37">
        <w:rPr>
          <w:rFonts w:ascii="GHEA Mariam" w:hAnsi="GHEA Mariam" w:cs="Arial"/>
          <w:bCs/>
          <w:sz w:val="24"/>
          <w:szCs w:val="24"/>
          <w:lang w:val="hy-AM"/>
        </w:rPr>
        <w:t>ո</w:t>
      </w:r>
      <w:r w:rsidR="00E435A0" w:rsidRPr="003D6D37">
        <w:rPr>
          <w:rFonts w:ascii="GHEA Mariam" w:hAnsi="GHEA Mariam" w:cs="Arial"/>
          <w:bCs/>
          <w:sz w:val="24"/>
          <w:szCs w:val="24"/>
          <w:lang w:val="pt-BR"/>
        </w:rPr>
        <w:t>րոշումից</w:t>
      </w:r>
      <w:r w:rsidR="00E435A0" w:rsidRPr="003D6D3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bCs/>
          <w:sz w:val="24"/>
          <w:szCs w:val="24"/>
          <w:lang w:val="pt-BR"/>
        </w:rPr>
        <w:t>բխող</w:t>
      </w:r>
      <w:r w:rsidR="00E435A0" w:rsidRPr="003D6D3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bCs/>
          <w:sz w:val="24"/>
          <w:szCs w:val="24"/>
          <w:lang w:val="pt-BR"/>
        </w:rPr>
        <w:t>փոփոխություն</w:t>
      </w:r>
      <w:r w:rsidR="00E435A0" w:rsidRPr="003D6D37">
        <w:rPr>
          <w:rFonts w:ascii="GHEA Mariam" w:hAnsi="GHEA Mariam" w:cs="Arial"/>
          <w:bCs/>
          <w:sz w:val="24"/>
          <w:szCs w:val="24"/>
          <w:lang w:val="hy-AM"/>
        </w:rPr>
        <w:t>ներ</w:t>
      </w:r>
      <w:r w:rsidR="00E435A0" w:rsidRPr="003D6D3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bCs/>
          <w:sz w:val="24"/>
          <w:szCs w:val="24"/>
          <w:lang w:val="pt-BR"/>
        </w:rPr>
        <w:t>կատարելու</w:t>
      </w:r>
      <w:r w:rsidR="00E435A0" w:rsidRPr="003D6D3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մասին</w:t>
      </w:r>
      <w:r w:rsidR="00E435A0" w:rsidRPr="00FD6BC4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համաձայնագրեր</w:t>
      </w:r>
      <w:r w:rsidR="00E435A0" w:rsidRPr="00FD6BC4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(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այսուհետ՝</w:t>
      </w:r>
      <w:r w:rsidR="00E435A0" w:rsidRPr="00FD6BC4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համաձայնագրեր</w:t>
      </w:r>
      <w:r w:rsidR="00E435A0" w:rsidRPr="00FD6BC4">
        <w:rPr>
          <w:rFonts w:ascii="GHEA Mariam" w:hAnsi="GHEA Mariam" w:cs="Sylfaen"/>
          <w:bCs/>
          <w:spacing w:val="-8"/>
          <w:sz w:val="24"/>
          <w:szCs w:val="24"/>
          <w:lang w:val="pt-BR"/>
        </w:rPr>
        <w:t>)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՝</w:t>
      </w:r>
      <w:r w:rsidR="00E435A0" w:rsidRPr="00FD6BC4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դրան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hy-AM"/>
        </w:rPr>
        <w:t>ց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ում</w:t>
      </w:r>
      <w:r w:rsidR="00E435A0" w:rsidRPr="00FD6BC4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նախատեսելով</w:t>
      </w:r>
      <w:r w:rsidR="00E435A0" w:rsidRPr="00FD6BC4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,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որ</w:t>
      </w:r>
      <w:r w:rsidR="00E435A0" w:rsidRPr="00FD6BC4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համաձայնագր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եր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ի</w:t>
      </w:r>
      <w:r w:rsidR="00E435A0" w:rsidRPr="00FD6BC4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նոտարական</w:t>
      </w:r>
      <w:r w:rsidR="00E435A0" w:rsidRPr="00FD6BC4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վավերացման</w:t>
      </w:r>
      <w:r w:rsidR="00E435A0" w:rsidRPr="00FD6BC4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և</w:t>
      </w:r>
      <w:r w:rsidR="00E435A0" w:rsidRPr="003D6D37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համաձայնագր</w:t>
      </w:r>
      <w:r w:rsidR="00E435A0" w:rsidRPr="003D6D37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եր</w:t>
      </w:r>
      <w:r w:rsidR="00E435A0" w:rsidRPr="003D6D37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ից</w:t>
      </w:r>
      <w:r w:rsidR="00E435A0" w:rsidRPr="003D6D37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3D6D37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ծագող</w:t>
      </w:r>
      <w:r w:rsidR="00E435A0" w:rsidRPr="003D6D37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գույքա</w:t>
      </w:r>
      <w:r w:rsid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softHyphen/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յին</w:t>
      </w:r>
      <w:r w:rsidR="00E435A0" w:rsidRPr="00FD6BC4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իրավունքների</w:t>
      </w:r>
      <w:r w:rsidR="00E435A0" w:rsidRPr="00FD6BC4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պետական</w:t>
      </w:r>
      <w:r w:rsidR="00E435A0" w:rsidRPr="00FD6BC4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color w:val="000000"/>
          <w:spacing w:val="-8"/>
          <w:sz w:val="24"/>
          <w:szCs w:val="24"/>
          <w:lang w:val="pt-BR"/>
        </w:rPr>
        <w:t>գրանցման</w:t>
      </w:r>
      <w:r w:rsidR="00E435A0" w:rsidRPr="00FD6BC4">
        <w:rPr>
          <w:rFonts w:ascii="GHEA Mariam" w:hAnsi="GHEA Mariam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ծախսերը</w:t>
      </w:r>
      <w:r w:rsidR="00E435A0" w:rsidRPr="00FD6BC4">
        <w:rPr>
          <w:rFonts w:ascii="GHEA Mariam" w:hAnsi="GHEA Mariam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ենթակա</w:t>
      </w:r>
      <w:r w:rsidR="00E435A0" w:rsidRPr="00FD6BC4">
        <w:rPr>
          <w:rFonts w:ascii="GHEA Mariam" w:hAnsi="GHEA Mariam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են</w:t>
      </w:r>
      <w:r w:rsidR="00E435A0" w:rsidRPr="00FD6BC4">
        <w:rPr>
          <w:rFonts w:ascii="GHEA Mariam" w:hAnsi="GHEA Mariam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hy-AM"/>
        </w:rPr>
        <w:t>իրականացման</w:t>
      </w:r>
      <w:r w:rsidR="00E435A0" w:rsidRPr="00FD6BC4">
        <w:rPr>
          <w:rFonts w:ascii="GHEA Mariam" w:hAnsi="GHEA Mariam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Ավանգարդ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Տաթև</w:t>
      </w:r>
      <w:r w:rsidR="00E435A0" w:rsidRPr="00FD6BC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ՏԻՎ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ընկերու</w:t>
      </w:r>
      <w:r w:rsidR="00FD6BC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E435A0" w:rsidRPr="00FD6BC4">
        <w:rPr>
          <w:rFonts w:ascii="GHEA Mariam" w:hAnsi="GHEA Mariam" w:cs="Arial"/>
          <w:spacing w:val="-8"/>
          <w:sz w:val="24"/>
          <w:szCs w:val="24"/>
          <w:lang w:val="hy-AM"/>
        </w:rPr>
        <w:t>թյունների</w:t>
      </w:r>
      <w:r w:rsidR="00E435A0" w:rsidRPr="00FD6B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միջոցների</w:t>
      </w:r>
      <w:r w:rsidR="00E435A0" w:rsidRPr="00FD6BC4">
        <w:rPr>
          <w:rFonts w:ascii="GHEA Mariam" w:hAnsi="GHEA Mariam"/>
          <w:bCs/>
          <w:spacing w:val="-8"/>
          <w:sz w:val="24"/>
          <w:szCs w:val="24"/>
          <w:lang w:val="pt-BR"/>
        </w:rPr>
        <w:t xml:space="preserve"> </w:t>
      </w:r>
      <w:r w:rsidR="00E435A0" w:rsidRPr="00FD6BC4">
        <w:rPr>
          <w:rFonts w:ascii="GHEA Mariam" w:hAnsi="GHEA Mariam" w:cs="Arial"/>
          <w:bCs/>
          <w:spacing w:val="-8"/>
          <w:sz w:val="24"/>
          <w:szCs w:val="24"/>
          <w:lang w:val="pt-BR"/>
        </w:rPr>
        <w:t>հաշվին։</w:t>
      </w:r>
    </w:p>
    <w:p w:rsidR="00E36F73" w:rsidRPr="00FD6BC4" w:rsidRDefault="00E36F73" w:rsidP="00E36F73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pt-BR"/>
        </w:rPr>
      </w:pPr>
    </w:p>
    <w:p w:rsidR="00E36F73" w:rsidRPr="003D6D37" w:rsidRDefault="00E36F73" w:rsidP="00E36F73">
      <w:pPr>
        <w:tabs>
          <w:tab w:val="left" w:pos="0"/>
        </w:tabs>
        <w:rPr>
          <w:rFonts w:ascii="GHEA Mariam" w:hAnsi="GHEA Mariam" w:cs="Arial"/>
          <w:sz w:val="24"/>
          <w:szCs w:val="24"/>
          <w:lang w:val="fr-FR"/>
        </w:rPr>
      </w:pPr>
    </w:p>
    <w:p w:rsidR="00E36F73" w:rsidRPr="003D6D37" w:rsidRDefault="00E36F73" w:rsidP="00E36F73">
      <w:pPr>
        <w:tabs>
          <w:tab w:val="left" w:pos="0"/>
        </w:tabs>
        <w:rPr>
          <w:rFonts w:ascii="GHEA Mariam" w:hAnsi="GHEA Mariam" w:cs="Arial"/>
          <w:sz w:val="24"/>
          <w:szCs w:val="24"/>
          <w:lang w:val="fr-FR"/>
        </w:rPr>
      </w:pPr>
    </w:p>
    <w:p w:rsidR="00E36F73" w:rsidRPr="003D6D37" w:rsidRDefault="00E36F73" w:rsidP="00E36F73">
      <w:pPr>
        <w:tabs>
          <w:tab w:val="left" w:pos="0"/>
        </w:tabs>
        <w:rPr>
          <w:rFonts w:ascii="GHEA Mariam" w:hAnsi="GHEA Mariam" w:cs="Arial"/>
          <w:sz w:val="24"/>
          <w:szCs w:val="24"/>
          <w:lang w:val="fr-FR"/>
        </w:rPr>
      </w:pPr>
    </w:p>
    <w:p w:rsidR="00E36F73" w:rsidRPr="003D6D37" w:rsidRDefault="00E36F73" w:rsidP="00E36F73">
      <w:pPr>
        <w:tabs>
          <w:tab w:val="left" w:pos="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3D6D37">
        <w:rPr>
          <w:rFonts w:ascii="GHEA Mariam" w:hAnsi="GHEA Mariam" w:cs="Arial"/>
          <w:sz w:val="24"/>
          <w:szCs w:val="24"/>
          <w:lang w:val="fr-FR"/>
        </w:rPr>
        <w:t xml:space="preserve">       </w:t>
      </w:r>
      <w:r w:rsidRPr="003D6D3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6D3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6D37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D6D37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E36F73" w:rsidRPr="003D6D37" w:rsidRDefault="00E36F73" w:rsidP="00E36F73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fr-FR"/>
        </w:rPr>
      </w:pPr>
      <w:r w:rsidRPr="003D6D37">
        <w:rPr>
          <w:rFonts w:ascii="GHEA Mariam" w:hAnsi="GHEA Mariam"/>
          <w:sz w:val="24"/>
          <w:szCs w:val="24"/>
          <w:lang w:val="pt-BR"/>
        </w:rPr>
        <w:t xml:space="preserve">                      </w:t>
      </w:r>
      <w:r w:rsidR="00033A1B" w:rsidRPr="003D6D37">
        <w:rPr>
          <w:rFonts w:ascii="GHEA Mariam" w:hAnsi="GHEA Mariam"/>
          <w:sz w:val="24"/>
          <w:szCs w:val="24"/>
          <w:lang w:val="hy-AM"/>
        </w:rPr>
        <w:t xml:space="preserve">  </w:t>
      </w:r>
      <w:r w:rsidRPr="003D6D37">
        <w:rPr>
          <w:rFonts w:ascii="GHEA Mariam" w:hAnsi="GHEA Mariam"/>
          <w:sz w:val="24"/>
          <w:szCs w:val="24"/>
          <w:lang w:val="pt-BR"/>
        </w:rPr>
        <w:t xml:space="preserve"> </w:t>
      </w:r>
      <w:r w:rsidRPr="003D6D37">
        <w:rPr>
          <w:rFonts w:ascii="GHEA Mariam" w:hAnsi="GHEA Mariam"/>
          <w:sz w:val="24"/>
          <w:szCs w:val="24"/>
          <w:lang w:val="hy-AM"/>
        </w:rPr>
        <w:t xml:space="preserve">ՎԱՐՉԱՊԵՏ                            </w:t>
      </w:r>
      <w:r w:rsidR="00033A1B" w:rsidRPr="003D6D37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3D6D37">
        <w:rPr>
          <w:rFonts w:ascii="GHEA Mariam" w:hAnsi="GHEA Mariam"/>
          <w:sz w:val="24"/>
          <w:szCs w:val="24"/>
          <w:lang w:val="fr-FR"/>
        </w:rPr>
        <w:t xml:space="preserve"> </w:t>
      </w:r>
      <w:r w:rsidRPr="003D6D37">
        <w:rPr>
          <w:rFonts w:ascii="GHEA Mariam" w:hAnsi="GHEA Mariam"/>
          <w:sz w:val="24"/>
          <w:szCs w:val="24"/>
          <w:lang w:val="hy-AM"/>
        </w:rPr>
        <w:t xml:space="preserve"> </w:t>
      </w:r>
      <w:r w:rsidRPr="003D6D37">
        <w:rPr>
          <w:rFonts w:ascii="GHEA Mariam" w:hAnsi="GHEA Mariam" w:cs="Arial Armenian"/>
          <w:sz w:val="24"/>
          <w:szCs w:val="24"/>
          <w:lang w:val="hy-AM"/>
        </w:rPr>
        <w:t>Ն</w:t>
      </w:r>
      <w:r w:rsidRPr="003D6D37">
        <w:rPr>
          <w:rFonts w:ascii="GHEA Mariam" w:hAnsi="GHEA Mariam"/>
          <w:sz w:val="24"/>
          <w:szCs w:val="24"/>
          <w:lang w:val="hy-AM"/>
        </w:rPr>
        <w:t>.</w:t>
      </w:r>
      <w:r w:rsidRPr="003D6D3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6D37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E36F73" w:rsidRPr="003D6D37" w:rsidRDefault="003D7336" w:rsidP="00E36F73">
      <w:pPr>
        <w:pStyle w:val="mechtex"/>
        <w:jc w:val="left"/>
        <w:rPr>
          <w:sz w:val="24"/>
          <w:szCs w:val="24"/>
          <w:lang w:val="hy-AM"/>
        </w:rPr>
      </w:pPr>
      <w:r w:rsidRPr="003D6D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36F73" w:rsidRPr="003D6D3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E36F73" w:rsidRPr="003D6D3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E36F73" w:rsidRDefault="001F225D">
      <w:pPr>
        <w:pStyle w:val="mechtex"/>
        <w:rPr>
          <w:lang w:val="hy-AM"/>
        </w:rPr>
      </w:pPr>
    </w:p>
    <w:sectPr w:rsidR="001F225D" w:rsidRPr="00E36F73" w:rsidSect="00FD6BC4">
      <w:headerReference w:type="even" r:id="rId8"/>
      <w:headerReference w:type="default" r:id="rId9"/>
      <w:footerReference w:type="even" r:id="rId10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67D" w:rsidRDefault="00C6367D">
      <w:r>
        <w:separator/>
      </w:r>
    </w:p>
  </w:endnote>
  <w:endnote w:type="continuationSeparator" w:id="0">
    <w:p w:rsidR="00C6367D" w:rsidRDefault="00C63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6BC4">
      <w:rPr>
        <w:noProof/>
        <w:sz w:val="18"/>
      </w:rPr>
      <w:t>voroshumZK126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67D" w:rsidRDefault="00C6367D">
      <w:r>
        <w:separator/>
      </w:r>
    </w:p>
  </w:footnote>
  <w:footnote w:type="continuationSeparator" w:id="0">
    <w:p w:rsidR="00C6367D" w:rsidRDefault="00C63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49E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A1B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768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D37"/>
    <w:rsid w:val="003D6E40"/>
    <w:rsid w:val="003D6E92"/>
    <w:rsid w:val="003D7336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BCB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20B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9E4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60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9E4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5DF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33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4CC2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67D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0F75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CA1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73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5A0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6BC4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4BECC8"/>
  <w15:chartTrackingRefBased/>
  <w15:docId w15:val="{F9893242-FB9F-46C7-B3EA-D5BDDEDF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435A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E435A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36F7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033A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33A1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28</cp:revision>
  <cp:lastPrinted>2022-07-06T11:26:00Z</cp:lastPrinted>
  <dcterms:created xsi:type="dcterms:W3CDTF">2022-07-06T10:29:00Z</dcterms:created>
  <dcterms:modified xsi:type="dcterms:W3CDTF">2022-07-06T12:46:00Z</dcterms:modified>
</cp:coreProperties>
</file>