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bookmarkStart w:id="0" w:name="_GoBack"/>
      <w:bookmarkEnd w:id="0"/>
      <w:r w:rsidRPr="00E009A2">
        <w:rPr>
          <w:rFonts w:ascii="GHEA Grapalat" w:hAnsi="GHEA Grapalat"/>
          <w:b/>
          <w:bCs/>
          <w:color w:val="000000"/>
          <w:lang w:val="en-US" w:eastAsia="en-US"/>
        </w:rPr>
        <w:t>ԱՄՓՈՓԱԹԵՐԹ</w:t>
      </w:r>
    </w:p>
    <w:p w14:paraId="5E8B3AA8"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474F4">
        <w:rPr>
          <w:rFonts w:ascii="Calibri" w:hAnsi="Calibri" w:cs="Calibri"/>
          <w:color w:val="000000"/>
          <w:lang w:val="en-US" w:eastAsia="en-US"/>
        </w:rPr>
        <w:t>  </w:t>
      </w:r>
    </w:p>
    <w:p w14:paraId="7FFF93DD" w14:textId="77777777" w:rsidR="00E13C59" w:rsidRDefault="00E13C59" w:rsidP="00323175">
      <w:pPr>
        <w:shd w:val="clear" w:color="auto" w:fill="FFFFFF"/>
        <w:spacing w:line="360" w:lineRule="auto"/>
        <w:ind w:firstLine="375"/>
        <w:jc w:val="center"/>
        <w:rPr>
          <w:rFonts w:ascii="GHEA Grapalat" w:hAnsi="GHEA Grapalat" w:cs="Sylfaen"/>
          <w:b/>
          <w:bCs/>
          <w:lang w:val="hy-AM"/>
        </w:rPr>
      </w:pPr>
      <w:r>
        <w:rPr>
          <w:rFonts w:ascii="GHEA Grapalat" w:hAnsi="GHEA Grapalat" w:cs="Sylfaen"/>
          <w:b/>
          <w:bCs/>
          <w:lang w:val="hy-AM"/>
        </w:rPr>
        <w:t>«</w:t>
      </w:r>
      <w:r w:rsidRPr="00BC057D">
        <w:rPr>
          <w:rFonts w:ascii="GHEA Grapalat" w:hAnsi="GHEA Grapalat" w:cs="Sylfaen"/>
          <w:b/>
          <w:bCs/>
          <w:lang w:val="hy-AM"/>
        </w:rPr>
        <w:t>ՀԱՅԱՍՏԱՆԻ</w:t>
      </w:r>
      <w:r w:rsidRPr="00BC057D">
        <w:rPr>
          <w:rFonts w:ascii="GHEA Grapalat" w:hAnsi="GHEA Grapalat" w:cs="Sylfaen"/>
          <w:b/>
          <w:bCs/>
          <w:lang w:val="af-ZA"/>
        </w:rPr>
        <w:t xml:space="preserve"> </w:t>
      </w:r>
      <w:r w:rsidRPr="00BC057D">
        <w:rPr>
          <w:rFonts w:ascii="GHEA Grapalat" w:hAnsi="GHEA Grapalat" w:cs="Sylfaen"/>
          <w:b/>
          <w:bCs/>
          <w:lang w:val="hy-AM"/>
        </w:rPr>
        <w:t>ՀԱՆՐԱՊԵՏՈՒԹՅԱՆ</w:t>
      </w:r>
      <w:r w:rsidRPr="00BC057D">
        <w:rPr>
          <w:rFonts w:ascii="GHEA Grapalat" w:hAnsi="GHEA Grapalat" w:cs="Sylfaen"/>
          <w:b/>
          <w:bCs/>
          <w:lang w:val="af-ZA"/>
        </w:rPr>
        <w:t xml:space="preserve"> 2</w:t>
      </w:r>
      <w:r w:rsidRPr="00BC057D">
        <w:rPr>
          <w:rFonts w:ascii="GHEA Grapalat" w:hAnsi="GHEA Grapalat" w:cs="Sylfaen"/>
          <w:b/>
          <w:bCs/>
          <w:lang w:val="hy-AM"/>
        </w:rPr>
        <w:t>022</w:t>
      </w:r>
      <w:r w:rsidRPr="00BC057D">
        <w:rPr>
          <w:rFonts w:ascii="GHEA Grapalat" w:hAnsi="GHEA Grapalat" w:cs="Sylfaen"/>
          <w:b/>
          <w:bCs/>
          <w:lang w:val="af-ZA"/>
        </w:rPr>
        <w:t xml:space="preserve"> ԹՎԱԿԱՆԻ ՊԵՏԱԿԱՆ ԲՅՈՒՋԵ</w:t>
      </w:r>
      <w:r w:rsidRPr="00BC057D">
        <w:rPr>
          <w:rFonts w:ascii="GHEA Grapalat" w:hAnsi="GHEA Grapalat" w:cs="Sylfaen"/>
          <w:b/>
          <w:bCs/>
          <w:lang w:val="hy-AM"/>
        </w:rPr>
        <w:t>Ի ՄԱՍԻՆ» ՕՐԵՆՔՈՒՄ</w:t>
      </w:r>
      <w:r w:rsidRPr="00BC057D">
        <w:rPr>
          <w:rFonts w:ascii="GHEA Grapalat" w:hAnsi="GHEA Grapalat" w:cs="Sylfaen"/>
          <w:b/>
          <w:bCs/>
          <w:lang w:val="af-ZA"/>
        </w:rPr>
        <w:t xml:space="preserve"> </w:t>
      </w:r>
      <w:r w:rsidRPr="00BC057D">
        <w:rPr>
          <w:rFonts w:ascii="GHEA Grapalat" w:hAnsi="GHEA Grapalat" w:cs="Sylfaen"/>
          <w:b/>
          <w:bCs/>
          <w:lang w:val="hy-AM"/>
        </w:rPr>
        <w:t xml:space="preserve">ՎԵՐԱԲԱՇԽՈՒՄ ԵՎ </w:t>
      </w:r>
      <w:r w:rsidRPr="00BC057D">
        <w:rPr>
          <w:rFonts w:ascii="GHEA Grapalat" w:hAnsi="GHEA Grapalat" w:cs="Sylfaen"/>
          <w:b/>
          <w:bCs/>
          <w:lang w:val="af-ZA"/>
        </w:rPr>
        <w:t xml:space="preserve">ՀԱՅԱՍՏԱՆԻ ՀԱՆՐԱՊԵՏՈՒԹՅԱՆ  </w:t>
      </w:r>
      <w:r w:rsidRPr="00BC057D">
        <w:rPr>
          <w:rFonts w:ascii="GHEA Grapalat" w:hAnsi="GHEA Grapalat" w:cs="Sylfaen"/>
          <w:b/>
          <w:bCs/>
          <w:lang w:val="hy-AM"/>
        </w:rPr>
        <w:t>ԿԱՌԱՎԱՐՈՒԹՅԱՆ</w:t>
      </w:r>
      <w:r w:rsidRPr="00BC057D">
        <w:rPr>
          <w:rFonts w:ascii="GHEA Grapalat" w:hAnsi="GHEA Grapalat" w:cs="Sylfaen"/>
          <w:b/>
          <w:bCs/>
          <w:lang w:val="af-ZA"/>
        </w:rPr>
        <w:t xml:space="preserve"> 202</w:t>
      </w:r>
      <w:r w:rsidRPr="00BC057D">
        <w:rPr>
          <w:rFonts w:ascii="GHEA Grapalat" w:hAnsi="GHEA Grapalat" w:cs="Sylfaen"/>
          <w:b/>
          <w:bCs/>
          <w:lang w:val="hy-AM"/>
        </w:rPr>
        <w:t>1</w:t>
      </w:r>
      <w:r w:rsidRPr="00BC057D">
        <w:rPr>
          <w:rFonts w:ascii="GHEA Grapalat" w:hAnsi="GHEA Grapalat" w:cs="Sylfaen"/>
          <w:b/>
          <w:bCs/>
          <w:lang w:val="af-ZA"/>
        </w:rPr>
        <w:t xml:space="preserve"> </w:t>
      </w:r>
      <w:r w:rsidRPr="00BC057D">
        <w:rPr>
          <w:rFonts w:ascii="GHEA Grapalat" w:hAnsi="GHEA Grapalat" w:cs="Sylfaen"/>
          <w:b/>
          <w:bCs/>
          <w:lang w:val="hy-AM"/>
        </w:rPr>
        <w:t>ԹՎԱԿԱՆԻ</w:t>
      </w:r>
      <w:r w:rsidRPr="00BC057D">
        <w:rPr>
          <w:rFonts w:ascii="GHEA Grapalat" w:hAnsi="GHEA Grapalat" w:cs="Sylfaen"/>
          <w:b/>
          <w:bCs/>
          <w:lang w:val="af-ZA"/>
        </w:rPr>
        <w:t xml:space="preserve"> </w:t>
      </w:r>
      <w:r w:rsidRPr="00BC057D">
        <w:rPr>
          <w:rFonts w:ascii="GHEA Grapalat" w:hAnsi="GHEA Grapalat" w:cs="Sylfaen"/>
          <w:b/>
          <w:bCs/>
          <w:lang w:val="hy-AM"/>
        </w:rPr>
        <w:t>ԴԵԿՏԵՄԲԵՐԻ</w:t>
      </w:r>
      <w:r w:rsidRPr="00BC057D">
        <w:rPr>
          <w:rFonts w:ascii="GHEA Grapalat" w:hAnsi="GHEA Grapalat" w:cs="Sylfaen"/>
          <w:b/>
          <w:bCs/>
          <w:lang w:val="af-ZA"/>
        </w:rPr>
        <w:t xml:space="preserve"> </w:t>
      </w:r>
      <w:r w:rsidRPr="00BC057D">
        <w:rPr>
          <w:rFonts w:ascii="GHEA Grapalat" w:hAnsi="GHEA Grapalat" w:cs="Sylfaen"/>
          <w:b/>
          <w:bCs/>
          <w:lang w:val="hy-AM"/>
        </w:rPr>
        <w:t>23</w:t>
      </w:r>
      <w:r w:rsidRPr="00BC057D">
        <w:rPr>
          <w:rFonts w:ascii="GHEA Grapalat" w:hAnsi="GHEA Grapalat" w:cs="Sylfaen"/>
          <w:b/>
          <w:bCs/>
          <w:lang w:val="af-ZA"/>
        </w:rPr>
        <w:t>-</w:t>
      </w:r>
      <w:r w:rsidRPr="00BC057D">
        <w:rPr>
          <w:rFonts w:ascii="GHEA Grapalat" w:hAnsi="GHEA Grapalat" w:cs="Sylfaen"/>
          <w:b/>
          <w:bCs/>
          <w:lang w:val="hy-AM"/>
        </w:rPr>
        <w:t>Ի</w:t>
      </w:r>
      <w:r w:rsidRPr="00BC057D">
        <w:rPr>
          <w:rFonts w:ascii="GHEA Grapalat" w:hAnsi="GHEA Grapalat" w:cs="Sylfaen"/>
          <w:b/>
          <w:bCs/>
          <w:lang w:val="af-ZA"/>
        </w:rPr>
        <w:t xml:space="preserve"> N </w:t>
      </w:r>
      <w:r w:rsidRPr="00BC057D">
        <w:rPr>
          <w:rFonts w:ascii="GHEA Grapalat" w:hAnsi="GHEA Grapalat" w:cs="Sylfaen"/>
          <w:b/>
          <w:bCs/>
          <w:lang w:val="hy-AM"/>
        </w:rPr>
        <w:t>2121</w:t>
      </w:r>
      <w:r w:rsidRPr="00BC057D">
        <w:rPr>
          <w:rFonts w:ascii="GHEA Grapalat" w:hAnsi="GHEA Grapalat" w:cs="Sylfaen"/>
          <w:b/>
          <w:bCs/>
          <w:lang w:val="af-ZA"/>
        </w:rPr>
        <w:t>-</w:t>
      </w:r>
      <w:r w:rsidRPr="00BC057D">
        <w:rPr>
          <w:rFonts w:ascii="GHEA Grapalat" w:hAnsi="GHEA Grapalat" w:cs="Sylfaen"/>
          <w:b/>
          <w:bCs/>
          <w:lang w:val="hy-AM"/>
        </w:rPr>
        <w:t>Ն</w:t>
      </w:r>
      <w:r w:rsidRPr="00BC057D">
        <w:rPr>
          <w:rFonts w:ascii="GHEA Grapalat" w:hAnsi="GHEA Grapalat" w:cs="Sylfaen"/>
          <w:b/>
          <w:bCs/>
          <w:lang w:val="af-ZA"/>
        </w:rPr>
        <w:t xml:space="preserve"> </w:t>
      </w:r>
      <w:r w:rsidRPr="00BC057D">
        <w:rPr>
          <w:rFonts w:ascii="GHEA Grapalat" w:hAnsi="GHEA Grapalat" w:cs="Sylfaen"/>
          <w:b/>
          <w:bCs/>
          <w:lang w:val="hy-AM"/>
        </w:rPr>
        <w:t>ՈՐՈՇՄԱՆ</w:t>
      </w:r>
      <w:r w:rsidRPr="00BC057D">
        <w:rPr>
          <w:rFonts w:ascii="GHEA Grapalat" w:hAnsi="GHEA Grapalat" w:cs="Sylfaen"/>
          <w:b/>
          <w:bCs/>
          <w:lang w:val="af-ZA"/>
        </w:rPr>
        <w:t xml:space="preserve"> ՄԵՋ ՓՈՓՈԽՈՒԹՅՈՒՆՆԵՐ ԿԱ</w:t>
      </w:r>
      <w:r w:rsidRPr="00BC057D">
        <w:rPr>
          <w:rFonts w:ascii="GHEA Grapalat" w:hAnsi="GHEA Grapalat" w:cs="Sylfaen"/>
          <w:b/>
          <w:bCs/>
          <w:lang w:val="hy-AM"/>
        </w:rPr>
        <w:t xml:space="preserve">ՏԱՐԵԼՈՒ   </w:t>
      </w:r>
      <w:r w:rsidRPr="00BC057D">
        <w:rPr>
          <w:rFonts w:ascii="GHEA Grapalat" w:hAnsi="GHEA Grapalat" w:cs="Sylfaen"/>
          <w:b/>
          <w:bCs/>
          <w:lang w:val="af-ZA"/>
        </w:rPr>
        <w:t>ՄԱՍԻՆ</w:t>
      </w:r>
      <w:r>
        <w:rPr>
          <w:rFonts w:ascii="GHEA Grapalat" w:hAnsi="GHEA Grapalat" w:cs="Sylfaen"/>
          <w:b/>
          <w:bCs/>
          <w:lang w:val="hy-AM"/>
        </w:rPr>
        <w:t>»</w:t>
      </w:r>
    </w:p>
    <w:p w14:paraId="1E562490" w14:textId="3F356F67" w:rsidR="00556F57" w:rsidRDefault="00E13C59" w:rsidP="00323175">
      <w:pPr>
        <w:shd w:val="clear" w:color="auto" w:fill="FFFFFF"/>
        <w:spacing w:line="360" w:lineRule="auto"/>
        <w:ind w:firstLine="375"/>
        <w:jc w:val="center"/>
        <w:rPr>
          <w:rFonts w:ascii="GHEA Grapalat" w:hAnsi="GHEA Grapalat"/>
          <w:b/>
          <w:color w:val="000000"/>
          <w:shd w:val="clear" w:color="auto" w:fill="FFFFFF"/>
          <w:lang w:val="hy-AM"/>
        </w:rPr>
      </w:pPr>
      <w:r w:rsidRPr="00BC057D">
        <w:rPr>
          <w:rFonts w:ascii="GHEA Grapalat" w:hAnsi="GHEA Grapalat" w:cs="Sylfaen"/>
          <w:b/>
          <w:lang w:val="af-ZA"/>
        </w:rPr>
        <w:t xml:space="preserve"> </w:t>
      </w:r>
      <w:r w:rsidR="00556F57" w:rsidRPr="008517A4">
        <w:rPr>
          <w:rFonts w:ascii="GHEA Grapalat" w:hAnsi="GHEA Grapalat"/>
          <w:b/>
          <w:color w:val="000000"/>
          <w:shd w:val="clear" w:color="auto" w:fill="FFFFFF"/>
          <w:lang w:val="hy-AM"/>
        </w:rPr>
        <w:t>ՀՀ ԿԱՌԱՎԱՐՈՒԹՅԱՆ ՈՐՈՇՄԱՆ ՆԱԽԱԳԾԻ</w:t>
      </w:r>
    </w:p>
    <w:p w14:paraId="63E14493" w14:textId="77777777" w:rsidR="008517A4" w:rsidRPr="008517A4" w:rsidRDefault="008517A4" w:rsidP="00323175">
      <w:pPr>
        <w:shd w:val="clear" w:color="auto" w:fill="FFFFFF"/>
        <w:spacing w:line="360" w:lineRule="auto"/>
        <w:ind w:firstLine="375"/>
        <w:jc w:val="center"/>
        <w:rPr>
          <w:rFonts w:ascii="GHEA Grapalat" w:hAnsi="GHEA Grapalat" w:cs="Sylfaen"/>
          <w:b/>
          <w:lang w:val="hy-AM"/>
        </w:rPr>
      </w:pPr>
    </w:p>
    <w:tbl>
      <w:tblPr>
        <w:tblpPr w:leftFromText="180" w:rightFromText="180" w:vertAnchor="text" w:tblpXSpec="center" w:tblpY="1"/>
        <w:tblOverlap w:val="never"/>
        <w:tblW w:w="1403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30"/>
        <w:gridCol w:w="6105"/>
      </w:tblGrid>
      <w:tr w:rsidR="007A6CD8" w:rsidRPr="00556F57" w14:paraId="74943033" w14:textId="77777777" w:rsidTr="002B6779">
        <w:trPr>
          <w:tblCellSpacing w:w="0" w:type="dxa"/>
        </w:trPr>
        <w:tc>
          <w:tcPr>
            <w:tcW w:w="7930" w:type="dxa"/>
            <w:vMerge w:val="restart"/>
            <w:shd w:val="clear" w:color="auto" w:fill="D0D0D0"/>
            <w:vAlign w:val="center"/>
            <w:hideMark/>
          </w:tcPr>
          <w:p w14:paraId="5410A74C" w14:textId="77777777" w:rsidR="008F7EB9" w:rsidRPr="00556F57" w:rsidRDefault="008F7EB9" w:rsidP="00556F57">
            <w:pPr>
              <w:spacing w:line="276" w:lineRule="auto"/>
              <w:jc w:val="center"/>
              <w:rPr>
                <w:rFonts w:ascii="GHEA Grapalat" w:hAnsi="GHEA Grapalat"/>
                <w:b/>
                <w:color w:val="000000"/>
                <w:lang w:val="en-US" w:eastAsia="en-US"/>
              </w:rPr>
            </w:pPr>
            <w:r w:rsidRPr="00556F57">
              <w:rPr>
                <w:rFonts w:ascii="GHEA Grapalat" w:hAnsi="GHEA Grapalat"/>
                <w:b/>
                <w:color w:val="000000"/>
                <w:lang w:val="en-US" w:eastAsia="en-US"/>
              </w:rPr>
              <w:t xml:space="preserve">1. </w:t>
            </w:r>
            <w:r w:rsidRPr="00556F57">
              <w:rPr>
                <w:rFonts w:ascii="GHEA Grapalat" w:hAnsi="GHEA Grapalat" w:cs="Sylfaen"/>
                <w:b/>
                <w:lang w:val="hy-AM"/>
              </w:rPr>
              <w:t>ՀՀ ֆինանսների նախարարություն</w:t>
            </w:r>
          </w:p>
        </w:tc>
        <w:tc>
          <w:tcPr>
            <w:tcW w:w="6105" w:type="dxa"/>
            <w:shd w:val="clear" w:color="auto" w:fill="D0D0D0"/>
            <w:hideMark/>
          </w:tcPr>
          <w:p w14:paraId="1DEEFE08" w14:textId="3DBBDA82" w:rsidR="008F7EB9" w:rsidRPr="00556F57" w:rsidRDefault="007540B0" w:rsidP="007540B0">
            <w:pPr>
              <w:spacing w:line="276" w:lineRule="auto"/>
              <w:jc w:val="center"/>
              <w:rPr>
                <w:rFonts w:ascii="GHEA Grapalat" w:hAnsi="GHEA Grapalat"/>
                <w:b/>
                <w:color w:val="000000"/>
                <w:lang w:val="en-US" w:eastAsia="en-US"/>
              </w:rPr>
            </w:pPr>
            <w:r>
              <w:rPr>
                <w:rFonts w:ascii="GHEA Grapalat" w:hAnsi="GHEA Grapalat" w:cs="Sylfaen"/>
                <w:b/>
                <w:lang w:val="hy-AM"/>
              </w:rPr>
              <w:t>04</w:t>
            </w:r>
            <w:r w:rsidR="00323175">
              <w:rPr>
                <w:rFonts w:ascii="GHEA Grapalat" w:hAnsi="GHEA Grapalat" w:cs="Sylfaen"/>
                <w:b/>
                <w:lang w:val="hy-AM"/>
              </w:rPr>
              <w:t>.0</w:t>
            </w:r>
            <w:r>
              <w:rPr>
                <w:rFonts w:ascii="GHEA Grapalat" w:hAnsi="GHEA Grapalat" w:cs="Sylfaen"/>
                <w:b/>
                <w:lang w:val="hy-AM"/>
              </w:rPr>
              <w:t>7</w:t>
            </w:r>
            <w:r w:rsidR="00323175">
              <w:rPr>
                <w:rFonts w:ascii="GHEA Grapalat" w:hAnsi="GHEA Grapalat" w:cs="Sylfaen"/>
                <w:b/>
                <w:lang w:val="hy-AM"/>
              </w:rPr>
              <w:t>.2022թ</w:t>
            </w:r>
            <w:r w:rsidR="008F7EB9" w:rsidRPr="00556F57">
              <w:rPr>
                <w:rFonts w:ascii="GHEA Grapalat" w:hAnsi="GHEA Grapalat" w:cs="Sylfaen"/>
                <w:b/>
                <w:lang w:val="hy-AM"/>
              </w:rPr>
              <w:t>.</w:t>
            </w:r>
          </w:p>
        </w:tc>
      </w:tr>
      <w:tr w:rsidR="007A6CD8" w:rsidRPr="00323175" w14:paraId="34BB83CD" w14:textId="77777777" w:rsidTr="002B6779">
        <w:trPr>
          <w:tblCellSpacing w:w="0" w:type="dxa"/>
        </w:trPr>
        <w:tc>
          <w:tcPr>
            <w:tcW w:w="7930" w:type="dxa"/>
            <w:vMerge/>
            <w:shd w:val="clear" w:color="auto" w:fill="FFFFFF"/>
            <w:vAlign w:val="center"/>
            <w:hideMark/>
          </w:tcPr>
          <w:p w14:paraId="740A16AD" w14:textId="77777777" w:rsidR="008F7EB9" w:rsidRPr="00556F57" w:rsidRDefault="008F7EB9" w:rsidP="00556F57">
            <w:pPr>
              <w:spacing w:line="276" w:lineRule="auto"/>
              <w:rPr>
                <w:rFonts w:ascii="GHEA Grapalat" w:hAnsi="GHEA Grapalat"/>
                <w:b/>
                <w:color w:val="000000"/>
                <w:lang w:val="en-US" w:eastAsia="en-US"/>
              </w:rPr>
            </w:pPr>
          </w:p>
        </w:tc>
        <w:tc>
          <w:tcPr>
            <w:tcW w:w="6105" w:type="dxa"/>
            <w:shd w:val="clear" w:color="auto" w:fill="D0D0D0"/>
            <w:hideMark/>
          </w:tcPr>
          <w:p w14:paraId="4214D851" w14:textId="78E5BA53" w:rsidR="008F7EB9" w:rsidRPr="00323175" w:rsidRDefault="007540B0" w:rsidP="0046474F">
            <w:pPr>
              <w:spacing w:line="276" w:lineRule="auto"/>
              <w:jc w:val="center"/>
              <w:rPr>
                <w:rFonts w:ascii="GHEA Grapalat" w:hAnsi="GHEA Grapalat" w:cs="Sylfaen"/>
                <w:b/>
                <w:lang w:val="hy-AM"/>
              </w:rPr>
            </w:pPr>
            <w:r>
              <w:rPr>
                <w:rFonts w:ascii="GHEA Grapalat" w:hAnsi="GHEA Grapalat" w:cs="Sylfaen"/>
                <w:b/>
                <w:lang w:val="hy-AM"/>
              </w:rPr>
              <w:t>Առձեռն</w:t>
            </w:r>
          </w:p>
        </w:tc>
      </w:tr>
      <w:tr w:rsidR="007A6CD8" w:rsidRPr="002B6779" w14:paraId="037659DB" w14:textId="77777777" w:rsidTr="002B6779">
        <w:trPr>
          <w:trHeight w:val="800"/>
          <w:tblCellSpacing w:w="0" w:type="dxa"/>
        </w:trPr>
        <w:tc>
          <w:tcPr>
            <w:tcW w:w="7930" w:type="dxa"/>
            <w:shd w:val="clear" w:color="auto" w:fill="FFFFFF"/>
          </w:tcPr>
          <w:p w14:paraId="04FE7268" w14:textId="77777777" w:rsidR="0046474F" w:rsidRPr="004A56CA" w:rsidRDefault="0046474F" w:rsidP="00680563">
            <w:pPr>
              <w:spacing w:line="360" w:lineRule="auto"/>
              <w:ind w:right="166" w:firstLine="567"/>
              <w:jc w:val="both"/>
              <w:rPr>
                <w:rFonts w:ascii="GHEA Grapalat" w:hAnsi="GHEA Grapalat"/>
              </w:rPr>
            </w:pPr>
            <w:r w:rsidRPr="004A56CA">
              <w:rPr>
                <w:rFonts w:ascii="GHEA Grapalat" w:hAnsi="GHEA Grapalat"/>
              </w:rPr>
              <w:t>Նախագծով նախատեսվում է Նախարարության Նալբանդյան 28 հասցեում գտնվող Ռազմարդյունաբերության կոմիտեի վարչական շենքի՝ ՀՀ ոստիկանության պետական պահպանության գլխավոր վարչութուն կողմից պահպանության իրականացման նպատակով, կատարել միջծրագրային վերաբաշխում (Նախարարության 1043 ծրագրի 11010 միջոցառումից նվազեցնելով 15,118.6 հազար դրամ և ուղղելով ՀՀ ոստիկանության 1158 ծրագրի 11003 միջոցառմանը):</w:t>
            </w:r>
          </w:p>
          <w:p w14:paraId="28546D44" w14:textId="30B662CD" w:rsidR="004E4DE8" w:rsidRPr="004E4DE8" w:rsidRDefault="002B6779" w:rsidP="007540B0">
            <w:pPr>
              <w:spacing w:line="360" w:lineRule="auto"/>
              <w:ind w:right="166" w:firstLine="567"/>
              <w:jc w:val="both"/>
              <w:rPr>
                <w:rFonts w:ascii="GHEA Grapalat" w:hAnsi="GHEA Grapalat"/>
                <w:lang w:val="hy-AM"/>
              </w:rPr>
            </w:pPr>
            <w:r>
              <w:rPr>
                <w:rFonts w:ascii="GHEA Grapalat" w:hAnsi="GHEA Grapalat"/>
                <w:lang w:val="hy-AM"/>
              </w:rPr>
              <w:t>Այդ կապակցությամբ առաջարկում ենք</w:t>
            </w:r>
            <w:r w:rsidR="007540B0" w:rsidRPr="004A56CA">
              <w:rPr>
                <w:rFonts w:ascii="GHEA Grapalat" w:hAnsi="GHEA Grapalat"/>
              </w:rPr>
              <w:t xml:space="preserve"> NN 3 և 4 հավելվածներում 1043 ծրագրի 11010 միջոցառման և 1158 ծրագրի 11003 միջոցառման համար սահմանել միայն այն արդյունքային չափորոշիչները, իրենց համապատասխան ցուցանիշներով, որոնք ներկայացված Նախագծով ենթակա են փոփոխման:</w:t>
            </w:r>
            <w:r w:rsidR="007540B0">
              <w:rPr>
                <w:rFonts w:ascii="GHEA Grapalat" w:hAnsi="GHEA Grapalat"/>
                <w:color w:val="000000"/>
                <w:lang w:val="hy-AM"/>
              </w:rPr>
              <w:tab/>
            </w:r>
          </w:p>
        </w:tc>
        <w:tc>
          <w:tcPr>
            <w:tcW w:w="6105" w:type="dxa"/>
            <w:shd w:val="clear" w:color="auto" w:fill="FFFFFF"/>
          </w:tcPr>
          <w:p w14:paraId="54FC23DA" w14:textId="2B33F7AD" w:rsidR="0046474F" w:rsidRDefault="002B6779" w:rsidP="00323175">
            <w:pPr>
              <w:spacing w:line="360" w:lineRule="auto"/>
              <w:ind w:left="165" w:right="174"/>
              <w:jc w:val="center"/>
              <w:rPr>
                <w:rFonts w:ascii="GHEA Grapalat" w:hAnsi="GHEA Grapalat"/>
                <w:color w:val="000000"/>
                <w:lang w:val="hy-AM" w:eastAsia="en-US"/>
              </w:rPr>
            </w:pPr>
            <w:r w:rsidRPr="002B6779">
              <w:rPr>
                <w:rFonts w:ascii="GHEA Grapalat" w:hAnsi="GHEA Grapalat"/>
                <w:color w:val="000000"/>
                <w:lang w:val="hy-AM" w:eastAsia="en-US"/>
              </w:rPr>
              <w:t xml:space="preserve">Չի ընդունվել, քանի որ որոշման նախագծի ընդունումը չի հանգեցնում </w:t>
            </w:r>
            <w:r w:rsidRPr="002B6779">
              <w:rPr>
                <w:rFonts w:ascii="GHEA Grapalat" w:hAnsi="GHEA Grapalat"/>
                <w:lang w:val="hy-AM"/>
              </w:rPr>
              <w:t xml:space="preserve"> արդյունքային չափորոշիչների փոփոխության: Բացի այդ, ՀՀ կառավարության </w:t>
            </w:r>
            <w:r w:rsidRPr="002B6779">
              <w:rPr>
                <w:rFonts w:ascii="GHEA Grapalat" w:hAnsi="GHEA Grapalat"/>
                <w:color w:val="000000"/>
                <w:shd w:val="clear" w:color="auto" w:fill="FFFFFF"/>
                <w:lang w:val="hy-AM"/>
              </w:rPr>
              <w:t>2022</w:t>
            </w:r>
            <w:r w:rsidRPr="002B6779">
              <w:rPr>
                <w:rFonts w:ascii="GHEA Grapalat" w:hAnsi="GHEA Grapalat"/>
                <w:color w:val="000000"/>
                <w:shd w:val="clear" w:color="auto" w:fill="FFFFFF"/>
                <w:lang w:val="hy-AM"/>
              </w:rPr>
              <w:t xml:space="preserve">թ Մայիսի 5-ի թիվ </w:t>
            </w:r>
            <w:r w:rsidRPr="002B6779">
              <w:rPr>
                <w:rFonts w:ascii="GHEA Grapalat" w:hAnsi="GHEA Grapalat"/>
                <w:color w:val="000000"/>
                <w:shd w:val="clear" w:color="auto" w:fill="FFFFFF"/>
                <w:lang w:val="hy-AM"/>
              </w:rPr>
              <w:t xml:space="preserve"> 640 </w:t>
            </w:r>
            <w:r w:rsidRPr="002B6779">
              <w:rPr>
                <w:rFonts w:ascii="GHEA Grapalat" w:hAnsi="GHEA Grapalat"/>
                <w:color w:val="000000"/>
                <w:shd w:val="clear" w:color="auto" w:fill="FFFFFF"/>
                <w:lang w:val="hy-AM"/>
              </w:rPr>
              <w:t>–</w:t>
            </w:r>
            <w:r w:rsidRPr="002B6779">
              <w:rPr>
                <w:rFonts w:ascii="GHEA Grapalat" w:hAnsi="GHEA Grapalat"/>
                <w:color w:val="000000"/>
                <w:shd w:val="clear" w:color="auto" w:fill="FFFFFF"/>
                <w:lang w:val="hy-AM"/>
              </w:rPr>
              <w:t xml:space="preserve"> Ն</w:t>
            </w:r>
            <w:r w:rsidRPr="002B6779">
              <w:rPr>
                <w:rFonts w:ascii="GHEA Grapalat" w:hAnsi="GHEA Grapalat"/>
                <w:color w:val="000000"/>
                <w:shd w:val="clear" w:color="auto" w:fill="FFFFFF"/>
                <w:lang w:val="hy-AM"/>
              </w:rPr>
              <w:t xml:space="preserve"> որոշմամբ արդեն 1158 ծրագրի 11003 միջոցառման «</w:t>
            </w:r>
            <w:r w:rsidRPr="002B6779">
              <w:rPr>
                <w:rFonts w:ascii="GHEA Grapalat" w:hAnsi="GHEA Grapalat"/>
                <w:color w:val="000000"/>
                <w:lang w:val="hy-AM" w:eastAsia="en-US"/>
              </w:rPr>
              <w:t xml:space="preserve">Պետական պահպանության ծառայությունների կողմից պահպանվող օբյեկտների թիվ» ցուցանիշն ավելացվել է 1-ով և նոր ցուցանիշների փոփոխություն չի նախատեսվում, ուստի ՀՀ ֆինանսների նախարարության դիրքորոշումն անընդունելի է: </w:t>
            </w:r>
          </w:p>
          <w:p w14:paraId="2EBC28CF" w14:textId="5FF923D8" w:rsidR="0046474F" w:rsidRPr="004D4460" w:rsidRDefault="0046474F" w:rsidP="00323175">
            <w:pPr>
              <w:spacing w:line="360" w:lineRule="auto"/>
              <w:ind w:left="165" w:right="174"/>
              <w:jc w:val="center"/>
              <w:rPr>
                <w:rFonts w:ascii="GHEA Grapalat" w:hAnsi="GHEA Grapalat"/>
                <w:color w:val="000000"/>
                <w:lang w:val="hy-AM" w:eastAsia="en-US"/>
              </w:rPr>
            </w:pPr>
            <w:r>
              <w:rPr>
                <w:rFonts w:ascii="GHEA Grapalat" w:hAnsi="GHEA Grapalat"/>
                <w:color w:val="000000"/>
                <w:lang w:val="hy-AM" w:eastAsia="en-US"/>
              </w:rPr>
              <w:t xml:space="preserve"> </w:t>
            </w:r>
          </w:p>
        </w:tc>
      </w:tr>
    </w:tbl>
    <w:p w14:paraId="438313BE" w14:textId="2E5FD507" w:rsidR="00E474F4" w:rsidRPr="00762FDC" w:rsidRDefault="00E474F4" w:rsidP="00E009A2">
      <w:pPr>
        <w:shd w:val="clear" w:color="auto" w:fill="FFFFFF"/>
        <w:spacing w:line="360" w:lineRule="auto"/>
        <w:ind w:firstLine="375"/>
        <w:jc w:val="center"/>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Cambria"/>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8"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7"/>
  </w:num>
  <w:num w:numId="3">
    <w:abstractNumId w:val="4"/>
  </w:num>
  <w:num w:numId="4">
    <w:abstractNumId w:val="1"/>
  </w:num>
  <w:num w:numId="5">
    <w:abstractNumId w:val="2"/>
  </w:num>
  <w:num w:numId="6">
    <w:abstractNumId w:val="8"/>
  </w:num>
  <w:num w:numId="7">
    <w:abstractNumId w:val="5"/>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FB0"/>
    <w:rsid w:val="00053E09"/>
    <w:rsid w:val="00062588"/>
    <w:rsid w:val="0006685E"/>
    <w:rsid w:val="00080CB5"/>
    <w:rsid w:val="000846EA"/>
    <w:rsid w:val="00091EC9"/>
    <w:rsid w:val="000C4D51"/>
    <w:rsid w:val="000D52B1"/>
    <w:rsid w:val="000D5816"/>
    <w:rsid w:val="00102A30"/>
    <w:rsid w:val="00117120"/>
    <w:rsid w:val="00133C31"/>
    <w:rsid w:val="00151484"/>
    <w:rsid w:val="00163059"/>
    <w:rsid w:val="0018373E"/>
    <w:rsid w:val="001858FF"/>
    <w:rsid w:val="001A1911"/>
    <w:rsid w:val="001A21E5"/>
    <w:rsid w:val="001B10BA"/>
    <w:rsid w:val="001B3A41"/>
    <w:rsid w:val="001C1903"/>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B1A81"/>
    <w:rsid w:val="002B4EB5"/>
    <w:rsid w:val="002B50D6"/>
    <w:rsid w:val="002B6490"/>
    <w:rsid w:val="002B6779"/>
    <w:rsid w:val="002D6989"/>
    <w:rsid w:val="002D6E72"/>
    <w:rsid w:val="002E3961"/>
    <w:rsid w:val="002E46AE"/>
    <w:rsid w:val="002E4B39"/>
    <w:rsid w:val="002E6294"/>
    <w:rsid w:val="00323175"/>
    <w:rsid w:val="00334833"/>
    <w:rsid w:val="00336C2D"/>
    <w:rsid w:val="003443A5"/>
    <w:rsid w:val="0035051C"/>
    <w:rsid w:val="00355268"/>
    <w:rsid w:val="00364760"/>
    <w:rsid w:val="00364903"/>
    <w:rsid w:val="0038274D"/>
    <w:rsid w:val="003866FD"/>
    <w:rsid w:val="0039503E"/>
    <w:rsid w:val="0039563D"/>
    <w:rsid w:val="003A2D6C"/>
    <w:rsid w:val="003A7312"/>
    <w:rsid w:val="003B6D8D"/>
    <w:rsid w:val="003D6C5A"/>
    <w:rsid w:val="004027E7"/>
    <w:rsid w:val="00403B4D"/>
    <w:rsid w:val="004046EC"/>
    <w:rsid w:val="00412AC5"/>
    <w:rsid w:val="00416190"/>
    <w:rsid w:val="00426F92"/>
    <w:rsid w:val="0043553E"/>
    <w:rsid w:val="004474FD"/>
    <w:rsid w:val="00450A84"/>
    <w:rsid w:val="0046474F"/>
    <w:rsid w:val="004727F0"/>
    <w:rsid w:val="00486084"/>
    <w:rsid w:val="00494410"/>
    <w:rsid w:val="004947CD"/>
    <w:rsid w:val="004A1800"/>
    <w:rsid w:val="004B2113"/>
    <w:rsid w:val="004D4460"/>
    <w:rsid w:val="004E16BE"/>
    <w:rsid w:val="004E4DE8"/>
    <w:rsid w:val="005042DF"/>
    <w:rsid w:val="005057C1"/>
    <w:rsid w:val="00531228"/>
    <w:rsid w:val="00533E31"/>
    <w:rsid w:val="00542D38"/>
    <w:rsid w:val="0055258C"/>
    <w:rsid w:val="00556F57"/>
    <w:rsid w:val="00560093"/>
    <w:rsid w:val="00561282"/>
    <w:rsid w:val="00561E5B"/>
    <w:rsid w:val="00575C69"/>
    <w:rsid w:val="005871D4"/>
    <w:rsid w:val="005B1805"/>
    <w:rsid w:val="005C7E0D"/>
    <w:rsid w:val="005D3EF6"/>
    <w:rsid w:val="005E7A9E"/>
    <w:rsid w:val="005F164B"/>
    <w:rsid w:val="0060190E"/>
    <w:rsid w:val="00601B05"/>
    <w:rsid w:val="00613389"/>
    <w:rsid w:val="00615EA5"/>
    <w:rsid w:val="0062070B"/>
    <w:rsid w:val="006253B2"/>
    <w:rsid w:val="006357D6"/>
    <w:rsid w:val="00647A04"/>
    <w:rsid w:val="006719AC"/>
    <w:rsid w:val="00680563"/>
    <w:rsid w:val="006857CC"/>
    <w:rsid w:val="00687A4D"/>
    <w:rsid w:val="006914FA"/>
    <w:rsid w:val="0069670C"/>
    <w:rsid w:val="006B4E90"/>
    <w:rsid w:val="006C0219"/>
    <w:rsid w:val="006D2E9F"/>
    <w:rsid w:val="006D4456"/>
    <w:rsid w:val="007049AE"/>
    <w:rsid w:val="007077D2"/>
    <w:rsid w:val="00712B80"/>
    <w:rsid w:val="00714598"/>
    <w:rsid w:val="00727E6E"/>
    <w:rsid w:val="007540B0"/>
    <w:rsid w:val="00762FDC"/>
    <w:rsid w:val="007A6CD8"/>
    <w:rsid w:val="007B45E9"/>
    <w:rsid w:val="007B4A89"/>
    <w:rsid w:val="007C30DE"/>
    <w:rsid w:val="007D0867"/>
    <w:rsid w:val="007F1EEA"/>
    <w:rsid w:val="007F5A9A"/>
    <w:rsid w:val="007F7B5A"/>
    <w:rsid w:val="0080172C"/>
    <w:rsid w:val="008264DD"/>
    <w:rsid w:val="00830495"/>
    <w:rsid w:val="0084111A"/>
    <w:rsid w:val="0084774F"/>
    <w:rsid w:val="008517A4"/>
    <w:rsid w:val="008630BC"/>
    <w:rsid w:val="008670DC"/>
    <w:rsid w:val="00867B39"/>
    <w:rsid w:val="00877F0F"/>
    <w:rsid w:val="0088074E"/>
    <w:rsid w:val="00890509"/>
    <w:rsid w:val="008A5841"/>
    <w:rsid w:val="008C16A0"/>
    <w:rsid w:val="008D4577"/>
    <w:rsid w:val="008F4474"/>
    <w:rsid w:val="008F7EB9"/>
    <w:rsid w:val="00906A27"/>
    <w:rsid w:val="00907F88"/>
    <w:rsid w:val="00915198"/>
    <w:rsid w:val="009152AC"/>
    <w:rsid w:val="00941ADD"/>
    <w:rsid w:val="00942EEC"/>
    <w:rsid w:val="009646B8"/>
    <w:rsid w:val="009879BD"/>
    <w:rsid w:val="009D1729"/>
    <w:rsid w:val="009D7DCF"/>
    <w:rsid w:val="009E081A"/>
    <w:rsid w:val="009E1629"/>
    <w:rsid w:val="009E2138"/>
    <w:rsid w:val="009E7CB9"/>
    <w:rsid w:val="009F3CCD"/>
    <w:rsid w:val="00A109D8"/>
    <w:rsid w:val="00A10DF7"/>
    <w:rsid w:val="00A161E4"/>
    <w:rsid w:val="00A30BAC"/>
    <w:rsid w:val="00A7487F"/>
    <w:rsid w:val="00A90077"/>
    <w:rsid w:val="00AA0E44"/>
    <w:rsid w:val="00AB4237"/>
    <w:rsid w:val="00AF75AF"/>
    <w:rsid w:val="00B04DF7"/>
    <w:rsid w:val="00B061C5"/>
    <w:rsid w:val="00B21620"/>
    <w:rsid w:val="00B51315"/>
    <w:rsid w:val="00B861E7"/>
    <w:rsid w:val="00B86F23"/>
    <w:rsid w:val="00BB282B"/>
    <w:rsid w:val="00BC08A9"/>
    <w:rsid w:val="00BC6CAF"/>
    <w:rsid w:val="00BE3E5A"/>
    <w:rsid w:val="00BE5616"/>
    <w:rsid w:val="00C17D39"/>
    <w:rsid w:val="00C43B22"/>
    <w:rsid w:val="00C452F4"/>
    <w:rsid w:val="00C5445C"/>
    <w:rsid w:val="00C67031"/>
    <w:rsid w:val="00C71679"/>
    <w:rsid w:val="00C775F1"/>
    <w:rsid w:val="00C847F7"/>
    <w:rsid w:val="00C90439"/>
    <w:rsid w:val="00C946DC"/>
    <w:rsid w:val="00CC39E0"/>
    <w:rsid w:val="00CE4BDF"/>
    <w:rsid w:val="00D05F54"/>
    <w:rsid w:val="00D11642"/>
    <w:rsid w:val="00D22A3D"/>
    <w:rsid w:val="00D37692"/>
    <w:rsid w:val="00D50C08"/>
    <w:rsid w:val="00D52FDA"/>
    <w:rsid w:val="00D81D3B"/>
    <w:rsid w:val="00D97D60"/>
    <w:rsid w:val="00DB7C7A"/>
    <w:rsid w:val="00DC1AFC"/>
    <w:rsid w:val="00DC40BB"/>
    <w:rsid w:val="00DD4B2E"/>
    <w:rsid w:val="00DD7531"/>
    <w:rsid w:val="00DD7CE3"/>
    <w:rsid w:val="00DE2107"/>
    <w:rsid w:val="00DF191D"/>
    <w:rsid w:val="00DF4D81"/>
    <w:rsid w:val="00E009A2"/>
    <w:rsid w:val="00E02F34"/>
    <w:rsid w:val="00E0579D"/>
    <w:rsid w:val="00E11553"/>
    <w:rsid w:val="00E13C59"/>
    <w:rsid w:val="00E16A1B"/>
    <w:rsid w:val="00E35007"/>
    <w:rsid w:val="00E4273B"/>
    <w:rsid w:val="00E474F4"/>
    <w:rsid w:val="00E6140B"/>
    <w:rsid w:val="00E66EB0"/>
    <w:rsid w:val="00E673C9"/>
    <w:rsid w:val="00E729FF"/>
    <w:rsid w:val="00E94808"/>
    <w:rsid w:val="00EA0195"/>
    <w:rsid w:val="00EA68C2"/>
    <w:rsid w:val="00EC2923"/>
    <w:rsid w:val="00ED3698"/>
    <w:rsid w:val="00EF3C0F"/>
    <w:rsid w:val="00F01A8F"/>
    <w:rsid w:val="00F05745"/>
    <w:rsid w:val="00F32F26"/>
    <w:rsid w:val="00F4264C"/>
    <w:rsid w:val="00F75CFF"/>
    <w:rsid w:val="00F76CE9"/>
    <w:rsid w:val="00F92E3B"/>
    <w:rsid w:val="00F95256"/>
    <w:rsid w:val="00FA62F4"/>
    <w:rsid w:val="00FB3F3E"/>
    <w:rsid w:val="00FB5520"/>
    <w:rsid w:val="00FB79A6"/>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
    <w:basedOn w:val="Normal"/>
    <w:uiPriority w:val="99"/>
    <w:unhideWhenUsed/>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25055C-8D01-4721-A541-B95745E2B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204</Words>
  <Characters>1165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Lilit Harutyunyan</cp:lastModifiedBy>
  <cp:revision>6</cp:revision>
  <cp:lastPrinted>2021-11-29T08:49:00Z</cp:lastPrinted>
  <dcterms:created xsi:type="dcterms:W3CDTF">2022-07-06T06:01:00Z</dcterms:created>
  <dcterms:modified xsi:type="dcterms:W3CDTF">2022-07-06T06:09:00Z</dcterms:modified>
</cp:coreProperties>
</file>