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9C0" w:rsidRPr="00E07BFC" w:rsidRDefault="002239C0" w:rsidP="002239C0">
      <w:pPr>
        <w:spacing w:line="360" w:lineRule="auto"/>
        <w:jc w:val="center"/>
        <w:rPr>
          <w:rFonts w:ascii="GHEA Grapalat" w:hAnsi="GHEA Grapalat"/>
          <w:b/>
          <w:sz w:val="24"/>
          <w:szCs w:val="24"/>
          <w:lang w:val="hy-AM"/>
        </w:rPr>
      </w:pPr>
      <w:r w:rsidRPr="00E07BFC">
        <w:rPr>
          <w:rFonts w:ascii="GHEA Grapalat" w:hAnsi="GHEA Grapalat"/>
          <w:b/>
          <w:sz w:val="24"/>
          <w:szCs w:val="24"/>
          <w:lang w:val="hy-AM"/>
        </w:rPr>
        <w:t>ՀԻՄՆԱՎՈՐՈՒՄ</w:t>
      </w:r>
    </w:p>
    <w:p w:rsidR="002239C0" w:rsidRPr="00FE6240" w:rsidRDefault="005B4C63" w:rsidP="00FE6240">
      <w:pPr>
        <w:spacing w:line="360" w:lineRule="auto"/>
        <w:jc w:val="center"/>
        <w:rPr>
          <w:rFonts w:ascii="GHEA Grapalat" w:hAnsi="GHEA Grapalat"/>
          <w:sz w:val="24"/>
          <w:szCs w:val="24"/>
          <w:lang w:val="hy-AM"/>
        </w:rPr>
      </w:pPr>
      <w:r w:rsidRPr="005B4C63">
        <w:rPr>
          <w:rFonts w:ascii="GHEA Grapalat" w:hAnsi="GHEA Grapalat"/>
          <w:b/>
          <w:sz w:val="24"/>
          <w:szCs w:val="24"/>
          <w:lang w:val="hy-AM"/>
        </w:rPr>
        <w:t xml:space="preserve">«ՀԱՅԱՍՏԱՆԻ ՀԱՆՐԱՊԵՏՈՒԹՅԱՆ ԿԱՌԱՎԱՐՈՒԹՅԱՆ 2021 ԹՎԱԿԱՆԻ ԴԵԿՏԵՄԲԵՐԻ 23-Ի N 2121-Ն ՈՐՈՇՄԱՆ ՄԵՋ ՓՈՓՈԽՈՒԹՅՈՒՆՆԵՐ </w:t>
      </w:r>
      <w:r>
        <w:rPr>
          <w:rFonts w:ascii="GHEA Grapalat" w:hAnsi="GHEA Grapalat"/>
          <w:b/>
          <w:sz w:val="24"/>
          <w:szCs w:val="24"/>
          <w:lang w:val="en-US"/>
        </w:rPr>
        <w:t>ԵՎ</w:t>
      </w:r>
      <w:r w:rsidRPr="005B4C63">
        <w:rPr>
          <w:rFonts w:ascii="GHEA Grapalat" w:hAnsi="GHEA Grapalat"/>
          <w:b/>
          <w:sz w:val="24"/>
          <w:szCs w:val="24"/>
          <w:lang w:val="hy-AM"/>
        </w:rPr>
        <w:t xml:space="preserve"> ԼՐԱՑՈՒՄՆԵՐ ԿԱՏԱՐԵԼՈՒ ՄԱՍԻՆ</w:t>
      </w:r>
      <w:r w:rsidR="009732B7">
        <w:rPr>
          <w:rFonts w:ascii="GHEA Grapalat" w:hAnsi="GHEA Grapalat"/>
          <w:b/>
          <w:sz w:val="24"/>
          <w:szCs w:val="24"/>
          <w:lang w:val="hy-AM"/>
        </w:rPr>
        <w:t>»</w:t>
      </w:r>
      <w:r w:rsidRPr="00E07BFC">
        <w:rPr>
          <w:rFonts w:ascii="GHEA Grapalat" w:hAnsi="GHEA Grapalat"/>
          <w:b/>
          <w:sz w:val="24"/>
          <w:szCs w:val="24"/>
          <w:lang w:val="hy-AM"/>
        </w:rPr>
        <w:t xml:space="preserve"> ՀՀ ԿԱՌԱՎԱՐՈՒԹՅԱՆ ՈՐՈՇՄԱՆ ՆԱԽԱԳԾԻ</w:t>
      </w:r>
      <w:r>
        <w:rPr>
          <w:rFonts w:ascii="GHEA Grapalat" w:hAnsi="GHEA Grapalat"/>
          <w:sz w:val="24"/>
          <w:szCs w:val="24"/>
          <w:lang w:val="hy-AM"/>
        </w:rPr>
        <w:t xml:space="preserve"> </w:t>
      </w:r>
      <w:r w:rsidRPr="00E07BFC">
        <w:rPr>
          <w:rFonts w:ascii="GHEA Grapalat" w:hAnsi="GHEA Grapalat"/>
          <w:b/>
          <w:sz w:val="24"/>
          <w:szCs w:val="24"/>
          <w:lang w:val="hy-AM"/>
        </w:rPr>
        <w:t>ՎԵՐԱԲԵՐՅԱԼ</w:t>
      </w:r>
    </w:p>
    <w:p w:rsidR="002239C0"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rsidR="002239C0" w:rsidRPr="00F0443A"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Pr>
          <w:rFonts w:ascii="GHEA Grapalat" w:hAnsi="GHEA Grapalat"/>
          <w:b/>
          <w:lang w:val="hy-AM"/>
        </w:rPr>
        <w:t>Իրավական</w:t>
      </w:r>
      <w:r>
        <w:rPr>
          <w:rFonts w:ascii="GHEA Grapalat" w:hAnsi="GHEA Grapalat"/>
          <w:b/>
          <w:lang w:val="fr-FR"/>
        </w:rPr>
        <w:t xml:space="preserve"> </w:t>
      </w:r>
      <w:r>
        <w:rPr>
          <w:rFonts w:ascii="GHEA Grapalat" w:hAnsi="GHEA Grapalat"/>
          <w:b/>
          <w:lang w:val="hy-AM"/>
        </w:rPr>
        <w:t>ակտի</w:t>
      </w:r>
      <w:r>
        <w:rPr>
          <w:rFonts w:ascii="GHEA Grapalat" w:hAnsi="GHEA Grapalat"/>
          <w:b/>
          <w:lang w:val="fr-FR"/>
        </w:rPr>
        <w:t xml:space="preserve"> </w:t>
      </w:r>
      <w:r>
        <w:rPr>
          <w:rFonts w:ascii="GHEA Grapalat" w:hAnsi="GHEA Grapalat"/>
          <w:b/>
          <w:lang w:val="hy-AM"/>
        </w:rPr>
        <w:t>ընդունման</w:t>
      </w:r>
      <w:r>
        <w:rPr>
          <w:rFonts w:ascii="GHEA Grapalat" w:hAnsi="GHEA Grapalat"/>
          <w:b/>
          <w:lang w:val="fr-FR"/>
        </w:rPr>
        <w:t xml:space="preserve"> </w:t>
      </w:r>
      <w:r>
        <w:rPr>
          <w:rFonts w:ascii="GHEA Grapalat" w:hAnsi="GHEA Grapalat"/>
          <w:b/>
          <w:lang w:val="hy-AM"/>
        </w:rPr>
        <w:t>անհրաժեշտությունը</w:t>
      </w:r>
      <w:r w:rsidR="0098235F">
        <w:rPr>
          <w:rFonts w:ascii="GHEA Grapalat" w:hAnsi="GHEA Grapalat"/>
          <w:b/>
          <w:lang w:val="hy-AM"/>
        </w:rPr>
        <w:t>.</w:t>
      </w:r>
      <w:r>
        <w:rPr>
          <w:rFonts w:ascii="GHEA Grapalat" w:hAnsi="GHEA Grapalat"/>
          <w:b/>
          <w:lang w:val="hy-AM"/>
        </w:rPr>
        <w:t xml:space="preserve"> </w:t>
      </w:r>
    </w:p>
    <w:p w:rsidR="00716759" w:rsidRDefault="002239C0" w:rsidP="00716759">
      <w:pPr>
        <w:pStyle w:val="NormalWeb"/>
        <w:spacing w:after="0" w:afterAutospacing="0" w:line="360" w:lineRule="auto"/>
        <w:ind w:firstLine="709"/>
        <w:contextualSpacing/>
        <w:jc w:val="both"/>
        <w:rPr>
          <w:rFonts w:ascii="GHEA Grapalat" w:hAnsi="GHEA Grapalat"/>
          <w:lang w:val="hy-AM"/>
        </w:rPr>
      </w:pPr>
      <w:r>
        <w:rPr>
          <w:rFonts w:ascii="GHEA Grapalat" w:hAnsi="GHEA Grapalat"/>
          <w:lang w:val="hy-AM"/>
        </w:rPr>
        <w:t>ՀՀ</w:t>
      </w:r>
      <w:r w:rsidR="00B7038E">
        <w:rPr>
          <w:rFonts w:ascii="GHEA Grapalat" w:hAnsi="GHEA Grapalat"/>
          <w:lang w:val="hy-AM"/>
        </w:rPr>
        <w:t xml:space="preserve"> </w:t>
      </w:r>
      <w:r>
        <w:rPr>
          <w:rFonts w:ascii="GHEA Grapalat" w:hAnsi="GHEA Grapalat"/>
          <w:lang w:val="hy-AM"/>
        </w:rPr>
        <w:t>կառավարության որոշման նախագծ</w:t>
      </w:r>
      <w:r w:rsidR="00A0098B" w:rsidRPr="0072048A">
        <w:rPr>
          <w:rFonts w:ascii="GHEA Grapalat" w:hAnsi="GHEA Grapalat"/>
          <w:lang w:val="hy-AM"/>
        </w:rPr>
        <w:t xml:space="preserve">ի ընդունումը </w:t>
      </w:r>
      <w:r w:rsidR="00A0098B" w:rsidRPr="00947B68">
        <w:rPr>
          <w:rFonts w:ascii="GHEA Grapalat" w:hAnsi="GHEA Grapalat" w:cs="GHEA Grapalat"/>
          <w:lang w:val="hy-AM"/>
        </w:rPr>
        <w:t>բխում է</w:t>
      </w:r>
      <w:r w:rsidR="00205413" w:rsidRPr="00947B68">
        <w:rPr>
          <w:rFonts w:ascii="GHEA Grapalat" w:hAnsi="GHEA Grapalat" w:cs="GHEA Grapalat"/>
          <w:lang w:val="hy-AM"/>
        </w:rPr>
        <w:t xml:space="preserve"> </w:t>
      </w:r>
      <w:r w:rsidR="00947B68" w:rsidRPr="00947B68">
        <w:rPr>
          <w:rFonts w:ascii="GHEA Grapalat" w:hAnsi="GHEA Grapalat" w:cs="GHEA Grapalat"/>
          <w:lang w:val="hy-AM"/>
        </w:rPr>
        <w:t>ՀՀ կառավարության 18.11.2021թ. «ՀՀ կառավարության 2021-2026 թվականների գործունեության միջոցառումների ծրագիրը հաստատելու մասին» N 1902-Լ որոշման</w:t>
      </w:r>
      <w:r w:rsidR="00205413" w:rsidRPr="00947B68">
        <w:rPr>
          <w:rFonts w:ascii="GHEA Grapalat" w:hAnsi="GHEA Grapalat" w:cs="GHEA Grapalat"/>
          <w:lang w:val="hy-AM"/>
        </w:rPr>
        <w:t xml:space="preserve"> </w:t>
      </w:r>
      <w:r w:rsidR="00366B1A" w:rsidRPr="0072048A">
        <w:rPr>
          <w:rFonts w:ascii="GHEA Grapalat" w:hAnsi="GHEA Grapalat" w:cs="GHEA Grapalat"/>
          <w:lang w:val="hy-AM"/>
        </w:rPr>
        <w:t>3</w:t>
      </w:r>
      <w:r w:rsidR="00205413" w:rsidRPr="00947B68">
        <w:rPr>
          <w:rFonts w:ascii="GHEA Grapalat" w:hAnsi="GHEA Grapalat" w:cs="GHEA Grapalat"/>
          <w:lang w:val="hy-AM"/>
        </w:rPr>
        <w:t>.</w:t>
      </w:r>
      <w:r w:rsidR="00205413" w:rsidRPr="0072048A">
        <w:rPr>
          <w:rFonts w:ascii="GHEA Grapalat" w:hAnsi="GHEA Grapalat" w:cs="Helvetica"/>
          <w:color w:val="000000"/>
          <w:shd w:val="clear" w:color="auto" w:fill="FFFFFF"/>
          <w:lang w:val="hy-AM"/>
        </w:rPr>
        <w:t>3</w:t>
      </w:r>
      <w:r w:rsidR="00366B1A" w:rsidRPr="0072048A">
        <w:rPr>
          <w:rFonts w:ascii="GHEA Grapalat" w:hAnsi="GHEA Grapalat" w:cs="Helvetica"/>
          <w:color w:val="000000"/>
          <w:shd w:val="clear" w:color="auto" w:fill="FFFFFF"/>
          <w:lang w:val="hy-AM"/>
        </w:rPr>
        <w:t xml:space="preserve"> կետ</w:t>
      </w:r>
      <w:r w:rsidR="00205413" w:rsidRPr="0072048A">
        <w:rPr>
          <w:rFonts w:ascii="GHEA Grapalat" w:hAnsi="GHEA Grapalat" w:cs="Helvetica"/>
          <w:color w:val="000000"/>
          <w:shd w:val="clear" w:color="auto" w:fill="FFFFFF"/>
          <w:lang w:val="hy-AM"/>
        </w:rPr>
        <w:t>ով նախատեսված աշխատանքներն իրականացնելու</w:t>
      </w:r>
      <w:r w:rsidR="00242623" w:rsidRPr="0072048A">
        <w:rPr>
          <w:rFonts w:ascii="GHEA Grapalat" w:hAnsi="GHEA Grapalat" w:cs="Helvetica"/>
          <w:color w:val="000000"/>
          <w:shd w:val="clear" w:color="auto" w:fill="FFFFFF"/>
          <w:lang w:val="hy-AM"/>
        </w:rPr>
        <w:t xml:space="preserve"> </w:t>
      </w:r>
      <w:r w:rsidR="00A0098B" w:rsidRPr="0072048A">
        <w:rPr>
          <w:rFonts w:ascii="GHEA Grapalat" w:hAnsi="GHEA Grapalat"/>
          <w:lang w:val="hy-AM"/>
        </w:rPr>
        <w:t>անհրաժեշտությունից</w:t>
      </w:r>
      <w:r w:rsidR="00716759" w:rsidRPr="00185DAC">
        <w:rPr>
          <w:rFonts w:ascii="GHEA Grapalat" w:hAnsi="GHEA Grapalat"/>
          <w:lang w:val="hy-AM"/>
        </w:rPr>
        <w:t>:</w:t>
      </w:r>
    </w:p>
    <w:p w:rsidR="002239C0" w:rsidRPr="0072048A" w:rsidRDefault="002239C0" w:rsidP="002239C0">
      <w:pPr>
        <w:pStyle w:val="NormalWeb"/>
        <w:spacing w:line="360" w:lineRule="auto"/>
        <w:ind w:firstLine="709"/>
        <w:jc w:val="both"/>
        <w:rPr>
          <w:rFonts w:ascii="Sylfaen" w:hAnsi="Sylfaen" w:cs="Sylfaen"/>
          <w:b/>
          <w:lang w:val="hy-AM" w:eastAsia="ru-RU"/>
        </w:rPr>
      </w:pPr>
      <w:r w:rsidRPr="002D13FD">
        <w:rPr>
          <w:rFonts w:ascii="GHEA Grapalat" w:hAnsi="GHEA Grapalat" w:cs="Sylfaen"/>
          <w:b/>
          <w:lang w:val="hy-AM" w:eastAsia="ru-RU"/>
        </w:rPr>
        <w:t>Ընթացիկ իրավիճակը և խնդիրները</w:t>
      </w:r>
      <w:r w:rsidR="00D33734">
        <w:rPr>
          <w:rFonts w:ascii="Sylfaen" w:hAnsi="Sylfaen" w:cs="Sylfaen"/>
          <w:b/>
          <w:lang w:val="hy-AM" w:eastAsia="ru-RU"/>
        </w:rPr>
        <w:t>.</w:t>
      </w:r>
    </w:p>
    <w:p w:rsidR="00A30E2C" w:rsidRDefault="00E874D3" w:rsidP="006E4B46">
      <w:pPr>
        <w:spacing w:line="360" w:lineRule="auto"/>
        <w:ind w:firstLine="708"/>
        <w:jc w:val="both"/>
        <w:rPr>
          <w:rFonts w:ascii="GHEA Grapalat" w:hAnsi="GHEA Grapalat"/>
          <w:sz w:val="24"/>
          <w:szCs w:val="24"/>
          <w:lang w:val="hy-AM" w:eastAsia="en-US"/>
        </w:rPr>
      </w:pPr>
      <w:r w:rsidRPr="00B7697F">
        <w:rPr>
          <w:rFonts w:ascii="GHEA Grapalat" w:hAnsi="GHEA Grapalat"/>
          <w:sz w:val="24"/>
          <w:szCs w:val="24"/>
          <w:lang w:val="hy-AM" w:eastAsia="en-US"/>
        </w:rPr>
        <w:t xml:space="preserve"> </w:t>
      </w:r>
      <w:r w:rsidR="00B7697F" w:rsidRPr="00B7697F">
        <w:rPr>
          <w:rFonts w:ascii="GHEA Grapalat" w:hAnsi="GHEA Grapalat"/>
          <w:sz w:val="24"/>
          <w:szCs w:val="24"/>
          <w:lang w:val="hy-AM" w:eastAsia="en-US"/>
        </w:rPr>
        <w:t>Տեղեկացնում եմ, որ</w:t>
      </w:r>
      <w:r w:rsidR="00B7697F">
        <w:rPr>
          <w:rFonts w:ascii="GHEA Grapalat" w:hAnsi="GHEA Grapalat" w:cs="GHEA Grapalat"/>
          <w:color w:val="FF0000"/>
          <w:sz w:val="24"/>
          <w:szCs w:val="24"/>
          <w:lang w:val="hy-AM"/>
        </w:rPr>
        <w:t xml:space="preserve"> </w:t>
      </w:r>
      <w:r w:rsidR="006A7ECF" w:rsidRPr="0072048A">
        <w:rPr>
          <w:rFonts w:ascii="GHEA Grapalat" w:hAnsi="GHEA Grapalat"/>
          <w:sz w:val="24"/>
          <w:szCs w:val="24"/>
          <w:lang w:val="hy-AM" w:eastAsia="en-US"/>
        </w:rPr>
        <w:t>ՀՀ ԿԳՄՍ նախարարության 2022 թվականի պետական բյուջեի «1146. Հանրակրթության ծրագիր» ծրագրի «12013. Սոցիալական որոշ խմբերի  1.5-5 տարեկան երեխաների նախադպրոցական կրթության ապահովում» միջոցառման իրականացման համար նախատեսված</w:t>
      </w:r>
      <w:r w:rsidR="001834D2">
        <w:rPr>
          <w:rFonts w:ascii="GHEA Grapalat" w:hAnsi="GHEA Grapalat"/>
          <w:sz w:val="24"/>
          <w:szCs w:val="24"/>
          <w:lang w:val="hy-AM" w:eastAsia="en-US"/>
        </w:rPr>
        <w:t xml:space="preserve"> է</w:t>
      </w:r>
      <w:r w:rsidR="006A7ECF" w:rsidRPr="0072048A">
        <w:rPr>
          <w:rFonts w:ascii="GHEA Grapalat" w:hAnsi="GHEA Grapalat"/>
          <w:sz w:val="24"/>
          <w:szCs w:val="24"/>
          <w:lang w:val="hy-AM" w:eastAsia="en-US"/>
        </w:rPr>
        <w:t xml:space="preserve"> 236,973.0 հազար դրամ</w:t>
      </w:r>
      <w:r w:rsidR="004A160A">
        <w:rPr>
          <w:rFonts w:ascii="GHEA Grapalat" w:hAnsi="GHEA Grapalat"/>
          <w:sz w:val="24"/>
          <w:szCs w:val="24"/>
          <w:lang w:val="hy-AM" w:eastAsia="en-US"/>
        </w:rPr>
        <w:t xml:space="preserve">: </w:t>
      </w:r>
    </w:p>
    <w:p w:rsidR="006A7ECF" w:rsidRPr="0072048A" w:rsidRDefault="00895337" w:rsidP="006E4B46">
      <w:pPr>
        <w:spacing w:line="360" w:lineRule="auto"/>
        <w:ind w:firstLine="708"/>
        <w:jc w:val="both"/>
        <w:rPr>
          <w:rFonts w:ascii="GHEA Grapalat" w:hAnsi="GHEA Grapalat" w:cs="GHEA Grapalat"/>
          <w:sz w:val="24"/>
          <w:szCs w:val="24"/>
          <w:lang w:val="hy-AM"/>
        </w:rPr>
      </w:pPr>
      <w:r>
        <w:rPr>
          <w:rFonts w:ascii="GHEA Grapalat" w:hAnsi="GHEA Grapalat"/>
          <w:sz w:val="24"/>
          <w:szCs w:val="24"/>
          <w:lang w:val="hy-AM" w:eastAsia="en-US"/>
        </w:rPr>
        <w:t>Տեղեկացնում եմ</w:t>
      </w:r>
      <w:r w:rsidR="00B7697F">
        <w:rPr>
          <w:rFonts w:ascii="GHEA Grapalat" w:hAnsi="GHEA Grapalat"/>
          <w:sz w:val="24"/>
          <w:szCs w:val="24"/>
          <w:lang w:val="hy-AM" w:eastAsia="en-US"/>
        </w:rPr>
        <w:t xml:space="preserve"> նաև</w:t>
      </w:r>
      <w:r>
        <w:rPr>
          <w:rFonts w:ascii="GHEA Grapalat" w:hAnsi="GHEA Grapalat"/>
          <w:sz w:val="24"/>
          <w:szCs w:val="24"/>
          <w:lang w:val="hy-AM" w:eastAsia="en-US"/>
        </w:rPr>
        <w:t>, ո</w:t>
      </w:r>
      <w:bookmarkStart w:id="0" w:name="_GoBack"/>
      <w:bookmarkEnd w:id="0"/>
      <w:r>
        <w:rPr>
          <w:rFonts w:ascii="GHEA Grapalat" w:hAnsi="GHEA Grapalat"/>
          <w:sz w:val="24"/>
          <w:szCs w:val="24"/>
          <w:lang w:val="hy-AM" w:eastAsia="en-US"/>
        </w:rPr>
        <w:t xml:space="preserve">ր </w:t>
      </w:r>
      <w:r w:rsidR="006B4C1F" w:rsidRPr="006B4C1F">
        <w:rPr>
          <w:rFonts w:ascii="GHEA Grapalat" w:hAnsi="GHEA Grapalat"/>
          <w:sz w:val="24"/>
          <w:szCs w:val="24"/>
          <w:lang w:val="hy-AM" w:eastAsia="en-US"/>
        </w:rPr>
        <w:t>ՀՀ կառավարության 18.11.2021թ. «ՀՀ կառավարության 2021-2026 թվականների գործունեության միջոցառումների ծրագիրը հաստատելու մասին» N 1902-Լ որոշման 3.3 կետի պահանջը</w:t>
      </w:r>
      <w:r w:rsidR="006B4C1F">
        <w:rPr>
          <w:rFonts w:ascii="GHEA Grapalat" w:hAnsi="GHEA Grapalat"/>
          <w:sz w:val="24"/>
          <w:szCs w:val="24"/>
          <w:lang w:val="hy-AM" w:eastAsia="en-US"/>
        </w:rPr>
        <w:t xml:space="preserve"> և մ</w:t>
      </w:r>
      <w:r w:rsidR="004A160A">
        <w:rPr>
          <w:rFonts w:ascii="GHEA Grapalat" w:hAnsi="GHEA Grapalat"/>
          <w:sz w:val="24"/>
          <w:szCs w:val="24"/>
          <w:lang w:val="hy-AM" w:eastAsia="en-US"/>
        </w:rPr>
        <w:t>իջոցառման պատշաճ իրականաց</w:t>
      </w:r>
      <w:r w:rsidR="006B4C1F">
        <w:rPr>
          <w:rFonts w:ascii="GHEA Grapalat" w:hAnsi="GHEA Grapalat"/>
          <w:sz w:val="24"/>
          <w:szCs w:val="24"/>
          <w:lang w:val="hy-AM" w:eastAsia="en-US"/>
        </w:rPr>
        <w:t xml:space="preserve">ումը </w:t>
      </w:r>
      <w:r w:rsidR="006B4C1F" w:rsidRPr="006B4C1F">
        <w:rPr>
          <w:rFonts w:ascii="GHEA Grapalat" w:hAnsi="GHEA Grapalat"/>
          <w:sz w:val="24"/>
          <w:szCs w:val="24"/>
          <w:lang w:val="hy-AM" w:eastAsia="en-US"/>
        </w:rPr>
        <w:t>ապահովելու</w:t>
      </w:r>
      <w:r w:rsidR="004A160A">
        <w:rPr>
          <w:rFonts w:ascii="GHEA Grapalat" w:hAnsi="GHEA Grapalat"/>
          <w:sz w:val="24"/>
          <w:szCs w:val="24"/>
          <w:lang w:val="hy-AM" w:eastAsia="en-US"/>
        </w:rPr>
        <w:t xml:space="preserve"> համար</w:t>
      </w:r>
      <w:r w:rsidR="006A7ECF">
        <w:rPr>
          <w:rFonts w:ascii="GHEA Grapalat" w:hAnsi="GHEA Grapalat"/>
          <w:sz w:val="24"/>
          <w:szCs w:val="24"/>
          <w:lang w:val="hy-AM" w:eastAsia="en-US"/>
        </w:rPr>
        <w:t xml:space="preserve"> անհրաժեշտ</w:t>
      </w:r>
      <w:r w:rsidR="004A160A">
        <w:rPr>
          <w:rFonts w:ascii="GHEA Grapalat" w:hAnsi="GHEA Grapalat"/>
          <w:sz w:val="24"/>
          <w:szCs w:val="24"/>
          <w:lang w:val="hy-AM" w:eastAsia="en-US"/>
        </w:rPr>
        <w:t>ություն</w:t>
      </w:r>
      <w:r w:rsidR="006A7ECF">
        <w:rPr>
          <w:rFonts w:ascii="GHEA Grapalat" w:hAnsi="GHEA Grapalat"/>
          <w:sz w:val="24"/>
          <w:szCs w:val="24"/>
          <w:lang w:val="hy-AM" w:eastAsia="en-US"/>
        </w:rPr>
        <w:t xml:space="preserve"> է</w:t>
      </w:r>
      <w:r w:rsidR="004A160A">
        <w:rPr>
          <w:rFonts w:ascii="GHEA Grapalat" w:hAnsi="GHEA Grapalat"/>
          <w:sz w:val="24"/>
          <w:szCs w:val="24"/>
          <w:lang w:val="hy-AM" w:eastAsia="en-US"/>
        </w:rPr>
        <w:t xml:space="preserve"> առաջացել վերոնշյալ ֆինանսական միջոցները</w:t>
      </w:r>
      <w:r w:rsidR="006A7ECF">
        <w:rPr>
          <w:rFonts w:ascii="GHEA Grapalat" w:hAnsi="GHEA Grapalat"/>
          <w:sz w:val="24"/>
          <w:szCs w:val="24"/>
          <w:lang w:val="hy-AM" w:eastAsia="en-US"/>
        </w:rPr>
        <w:t xml:space="preserve"> բաշխել ըստ կատարողների </w:t>
      </w:r>
      <w:r w:rsidR="006A7ECF" w:rsidRPr="0072048A">
        <w:rPr>
          <w:rFonts w:ascii="GHEA Grapalat" w:hAnsi="GHEA Grapalat"/>
          <w:sz w:val="24"/>
          <w:szCs w:val="24"/>
          <w:lang w:val="hy-AM" w:eastAsia="en-US"/>
        </w:rPr>
        <w:t>(ՀՀ մարզպետարաններ և Երևանի քաղաքապետարան)</w:t>
      </w:r>
      <w:r w:rsidR="006A7ECF">
        <w:rPr>
          <w:rFonts w:ascii="GHEA Grapalat" w:hAnsi="GHEA Grapalat"/>
          <w:sz w:val="24"/>
          <w:szCs w:val="24"/>
          <w:lang w:val="hy-AM" w:eastAsia="en-US"/>
        </w:rPr>
        <w:t>:</w:t>
      </w:r>
    </w:p>
    <w:p w:rsidR="00556916" w:rsidRPr="0072048A" w:rsidRDefault="00556916" w:rsidP="006E4B46">
      <w:pPr>
        <w:spacing w:line="360" w:lineRule="auto"/>
        <w:ind w:firstLine="708"/>
        <w:jc w:val="both"/>
        <w:rPr>
          <w:rFonts w:ascii="GHEA Grapalat" w:hAnsi="GHEA Grapalat" w:cs="GHEA Grapalat"/>
          <w:sz w:val="24"/>
          <w:szCs w:val="24"/>
          <w:lang w:val="hy-AM"/>
        </w:rPr>
      </w:pPr>
    </w:p>
    <w:p w:rsidR="000C4B68" w:rsidRPr="002252B0" w:rsidRDefault="000C4B68" w:rsidP="000C4B68">
      <w:pPr>
        <w:tabs>
          <w:tab w:val="left" w:pos="5407"/>
        </w:tabs>
        <w:spacing w:line="360" w:lineRule="auto"/>
        <w:ind w:firstLine="709"/>
        <w:jc w:val="both"/>
        <w:rPr>
          <w:rFonts w:ascii="Cambria Math" w:hAnsi="Cambria Math"/>
          <w:sz w:val="24"/>
          <w:szCs w:val="24"/>
          <w:lang w:val="hy-AM"/>
        </w:rPr>
      </w:pPr>
      <w:r>
        <w:rPr>
          <w:rFonts w:ascii="GHEA Grapalat" w:hAnsi="GHEA Grapalat" w:cs="Sylfaen"/>
          <w:b/>
          <w:sz w:val="24"/>
          <w:szCs w:val="24"/>
          <w:lang w:val="hy-AM"/>
        </w:rPr>
        <w:t>Կարգա</w:t>
      </w:r>
      <w:proofErr w:type="spellStart"/>
      <w:r>
        <w:rPr>
          <w:rFonts w:ascii="GHEA Grapalat" w:hAnsi="GHEA Grapalat" w:cs="Sylfaen"/>
          <w:b/>
          <w:sz w:val="24"/>
          <w:szCs w:val="24"/>
          <w:lang w:val="fr-FR"/>
        </w:rPr>
        <w:t>վորման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նպատակը</w:t>
      </w:r>
      <w:proofErr w:type="spellEnd"/>
      <w:r>
        <w:rPr>
          <w:rFonts w:ascii="GHEA Grapalat" w:hAnsi="GHEA Grapalat"/>
          <w:b/>
          <w:sz w:val="24"/>
          <w:szCs w:val="24"/>
          <w:lang w:val="hy-AM"/>
        </w:rPr>
        <w:t xml:space="preserve"> և</w:t>
      </w:r>
      <w:r>
        <w:rPr>
          <w:rFonts w:ascii="GHEA Grapalat" w:hAnsi="GHEA Grapalat"/>
          <w:b/>
          <w:sz w:val="24"/>
          <w:szCs w:val="24"/>
          <w:lang w:val="fr-FR"/>
        </w:rPr>
        <w:t xml:space="preserve"> </w:t>
      </w:r>
      <w:proofErr w:type="spellStart"/>
      <w:r>
        <w:rPr>
          <w:rFonts w:ascii="GHEA Grapalat" w:hAnsi="GHEA Grapalat"/>
          <w:b/>
          <w:sz w:val="24"/>
          <w:szCs w:val="24"/>
          <w:lang w:val="fr-FR"/>
        </w:rPr>
        <w:t>բնույթը</w:t>
      </w:r>
      <w:proofErr w:type="spellEnd"/>
      <w:r>
        <w:rPr>
          <w:rFonts w:ascii="Sylfaen" w:hAnsi="Sylfaen"/>
          <w:b/>
          <w:sz w:val="24"/>
          <w:szCs w:val="24"/>
          <w:lang w:val="hy-AM"/>
        </w:rPr>
        <w:t>.</w:t>
      </w:r>
      <w:r>
        <w:rPr>
          <w:rFonts w:ascii="GHEA Grapalat" w:hAnsi="GHEA Grapalat" w:cs="Sylfaen"/>
          <w:b/>
          <w:sz w:val="24"/>
          <w:szCs w:val="24"/>
          <w:lang w:val="fr-FR"/>
        </w:rPr>
        <w:t xml:space="preserve"> </w:t>
      </w:r>
    </w:p>
    <w:p w:rsidR="00522C45" w:rsidRPr="001834D2" w:rsidRDefault="008B0746" w:rsidP="001834D2">
      <w:pPr>
        <w:autoSpaceDE w:val="0"/>
        <w:autoSpaceDN w:val="0"/>
        <w:adjustRightInd w:val="0"/>
        <w:spacing w:line="360" w:lineRule="auto"/>
        <w:ind w:firstLine="708"/>
        <w:jc w:val="both"/>
        <w:rPr>
          <w:rFonts w:ascii="GHEA Grapalat" w:hAnsi="GHEA Grapalat"/>
          <w:color w:val="FF0000"/>
          <w:sz w:val="24"/>
          <w:szCs w:val="24"/>
          <w:lang w:val="hy-AM" w:eastAsia="en-US"/>
        </w:rPr>
      </w:pPr>
      <w:r w:rsidRPr="00FF6AD4">
        <w:rPr>
          <w:rFonts w:ascii="GHEA Grapalat" w:hAnsi="GHEA Grapalat"/>
          <w:sz w:val="24"/>
          <w:szCs w:val="24"/>
          <w:lang w:val="hy-AM" w:eastAsia="en-US"/>
        </w:rPr>
        <w:t>Նախագծով նախատեսվում է</w:t>
      </w:r>
      <w:r w:rsidR="00D220C5" w:rsidRPr="0072048A">
        <w:rPr>
          <w:rFonts w:ascii="GHEA Grapalat" w:hAnsi="GHEA Grapalat"/>
          <w:color w:val="FF0000"/>
          <w:sz w:val="24"/>
          <w:szCs w:val="24"/>
          <w:lang w:val="hy-AM" w:eastAsia="en-US"/>
        </w:rPr>
        <w:t xml:space="preserve"> </w:t>
      </w:r>
      <w:r w:rsidR="008462AD" w:rsidRPr="0072048A">
        <w:rPr>
          <w:rFonts w:ascii="GHEA Grapalat" w:hAnsi="GHEA Grapalat" w:cs="GHEA Grapalat"/>
          <w:sz w:val="24"/>
          <w:szCs w:val="24"/>
          <w:lang w:val="hy-AM"/>
        </w:rPr>
        <w:t xml:space="preserve">ՀՀ կառավարության 15.07.2021 թվականի N </w:t>
      </w:r>
      <w:r w:rsidR="008462AD" w:rsidRPr="00AB412B">
        <w:rPr>
          <w:rFonts w:ascii="GHEA Grapalat" w:hAnsi="GHEA Grapalat"/>
          <w:sz w:val="24"/>
          <w:szCs w:val="24"/>
          <w:lang w:val="hy-AM" w:eastAsia="en-US"/>
        </w:rPr>
        <w:t>1169-Ն որոշմամբ</w:t>
      </w:r>
      <w:r w:rsidR="008462AD" w:rsidRPr="00AB412B">
        <w:rPr>
          <w:rFonts w:ascii="GHEA Grapalat" w:hAnsi="GHEA Grapalat"/>
          <w:sz w:val="24"/>
          <w:szCs w:val="24"/>
          <w:lang w:val="hy-AM" w:eastAsia="en-US"/>
        </w:rPr>
        <w:t xml:space="preserve"> հաստատված կարգի ժամանակացույցին</w:t>
      </w:r>
      <w:r w:rsidR="00AB412B">
        <w:rPr>
          <w:rFonts w:ascii="GHEA Grapalat" w:hAnsi="GHEA Grapalat"/>
          <w:sz w:val="24"/>
          <w:szCs w:val="24"/>
          <w:lang w:val="hy-AM" w:eastAsia="en-US"/>
        </w:rPr>
        <w:t xml:space="preserve"> </w:t>
      </w:r>
      <w:r w:rsidR="00AB412B">
        <w:rPr>
          <w:rFonts w:ascii="GHEA Grapalat" w:hAnsi="GHEA Grapalat"/>
          <w:sz w:val="24"/>
          <w:szCs w:val="24"/>
          <w:lang w:val="hy-AM" w:eastAsia="en-US"/>
        </w:rPr>
        <w:t>(</w:t>
      </w:r>
      <w:r w:rsidR="00AB412B" w:rsidRPr="00AB412B">
        <w:rPr>
          <w:rFonts w:ascii="GHEA Grapalat" w:hAnsi="GHEA Grapalat"/>
          <w:sz w:val="24"/>
          <w:szCs w:val="24"/>
          <w:lang w:val="hy-AM" w:eastAsia="en-US"/>
        </w:rPr>
        <w:t>2022 թվականի սեպտեմբերի 1-ից՝ կրթության և զարգացման առանձնահատուկ պայմանների կարիք ունեցող երեխաները</w:t>
      </w:r>
      <w:r w:rsidR="00AB412B">
        <w:rPr>
          <w:rFonts w:ascii="GHEA Grapalat" w:hAnsi="GHEA Grapalat"/>
          <w:sz w:val="24"/>
          <w:szCs w:val="24"/>
          <w:lang w:val="hy-AM" w:eastAsia="en-US"/>
        </w:rPr>
        <w:t>)</w:t>
      </w:r>
      <w:r w:rsidR="008462AD" w:rsidRPr="00AB412B">
        <w:rPr>
          <w:rFonts w:ascii="GHEA Grapalat" w:hAnsi="GHEA Grapalat"/>
          <w:sz w:val="24"/>
          <w:szCs w:val="24"/>
          <w:lang w:val="hy-AM" w:eastAsia="en-US"/>
        </w:rPr>
        <w:t xml:space="preserve"> համապատասխան</w:t>
      </w:r>
      <w:r w:rsidR="00D47946">
        <w:rPr>
          <w:rFonts w:ascii="GHEA Grapalat" w:hAnsi="GHEA Grapalat"/>
          <w:sz w:val="24"/>
          <w:szCs w:val="24"/>
          <w:lang w:val="hy-AM" w:eastAsia="en-US"/>
        </w:rPr>
        <w:t>՝</w:t>
      </w:r>
      <w:r w:rsidR="00AB412B">
        <w:rPr>
          <w:rFonts w:ascii="GHEA Grapalat" w:hAnsi="GHEA Grapalat" w:cs="GHEA Grapalat"/>
          <w:sz w:val="24"/>
          <w:szCs w:val="24"/>
          <w:lang w:val="hy-AM"/>
        </w:rPr>
        <w:t xml:space="preserve"> </w:t>
      </w:r>
      <w:r w:rsidR="001834D2" w:rsidRPr="0072048A">
        <w:rPr>
          <w:rFonts w:ascii="GHEA Grapalat" w:hAnsi="GHEA Grapalat"/>
          <w:sz w:val="24"/>
          <w:szCs w:val="24"/>
          <w:lang w:val="hy-AM" w:eastAsia="en-US"/>
        </w:rPr>
        <w:t>«1146. Հանրակրթության ծրագիր» ծրագրի «12013. Սոցիալական որոշ խմբերի  1.5-5 տարեկան երեխաների նախադպրոցական կրթության ապահովում» միջոցառման իրականաց</w:t>
      </w:r>
      <w:r w:rsidR="001834D2">
        <w:rPr>
          <w:rFonts w:ascii="GHEA Grapalat" w:hAnsi="GHEA Grapalat"/>
          <w:sz w:val="24"/>
          <w:szCs w:val="24"/>
          <w:lang w:val="hy-AM" w:eastAsia="en-US"/>
        </w:rPr>
        <w:t>ումը</w:t>
      </w:r>
      <w:r w:rsidR="001834D2">
        <w:rPr>
          <w:rFonts w:ascii="GHEA Grapalat" w:hAnsi="GHEA Grapalat" w:cs="GHEA Grapalat"/>
          <w:sz w:val="24"/>
          <w:szCs w:val="24"/>
          <w:lang w:val="hy-AM"/>
        </w:rPr>
        <w:t xml:space="preserve"> </w:t>
      </w:r>
      <w:r w:rsidR="00AB412B">
        <w:rPr>
          <w:rFonts w:ascii="GHEA Grapalat" w:hAnsi="GHEA Grapalat" w:cs="GHEA Grapalat"/>
          <w:sz w:val="24"/>
          <w:szCs w:val="24"/>
          <w:lang w:val="hy-AM"/>
        </w:rPr>
        <w:t>ապահովել</w:t>
      </w:r>
      <w:r w:rsidR="001834D2">
        <w:rPr>
          <w:rFonts w:ascii="GHEA Grapalat" w:hAnsi="GHEA Grapalat" w:cs="GHEA Grapalat"/>
          <w:sz w:val="24"/>
          <w:szCs w:val="24"/>
          <w:lang w:val="hy-AM"/>
        </w:rPr>
        <w:t>ու նպատակով</w:t>
      </w:r>
      <w:r w:rsidR="001834D2">
        <w:rPr>
          <w:rFonts w:ascii="GHEA Grapalat" w:hAnsi="GHEA Grapalat"/>
          <w:color w:val="FF0000"/>
          <w:sz w:val="24"/>
          <w:szCs w:val="24"/>
          <w:lang w:val="hy-AM" w:eastAsia="en-US"/>
        </w:rPr>
        <w:t xml:space="preserve"> </w:t>
      </w:r>
      <w:r w:rsidR="00C436A6" w:rsidRPr="0072048A">
        <w:rPr>
          <w:rFonts w:ascii="GHEA Grapalat" w:hAnsi="GHEA Grapalat"/>
          <w:sz w:val="24"/>
          <w:szCs w:val="24"/>
          <w:lang w:val="hy-AM" w:eastAsia="en-US"/>
        </w:rPr>
        <w:lastRenderedPageBreak/>
        <w:t xml:space="preserve">վերաբաշխել </w:t>
      </w:r>
      <w:r w:rsidR="003F229C" w:rsidRPr="0072048A">
        <w:rPr>
          <w:rFonts w:ascii="GHEA Grapalat" w:hAnsi="GHEA Grapalat"/>
          <w:sz w:val="24"/>
          <w:szCs w:val="24"/>
          <w:lang w:val="hy-AM" w:eastAsia="en-US"/>
        </w:rPr>
        <w:t xml:space="preserve">ՀՀ ԿԳՄՍ նախարարության </w:t>
      </w:r>
      <w:r w:rsidR="00522C45" w:rsidRPr="0072048A">
        <w:rPr>
          <w:rFonts w:ascii="GHEA Grapalat" w:hAnsi="GHEA Grapalat"/>
          <w:sz w:val="24"/>
          <w:szCs w:val="24"/>
          <w:lang w:val="hy-AM" w:eastAsia="en-US"/>
        </w:rPr>
        <w:t>202</w:t>
      </w:r>
      <w:r w:rsidR="00C436A6" w:rsidRPr="0072048A">
        <w:rPr>
          <w:rFonts w:ascii="GHEA Grapalat" w:hAnsi="GHEA Grapalat"/>
          <w:sz w:val="24"/>
          <w:szCs w:val="24"/>
          <w:lang w:val="hy-AM" w:eastAsia="en-US"/>
        </w:rPr>
        <w:t>2</w:t>
      </w:r>
      <w:r w:rsidR="00522C45" w:rsidRPr="0072048A">
        <w:rPr>
          <w:rFonts w:ascii="GHEA Grapalat" w:hAnsi="GHEA Grapalat"/>
          <w:sz w:val="24"/>
          <w:szCs w:val="24"/>
          <w:lang w:val="hy-AM" w:eastAsia="en-US"/>
        </w:rPr>
        <w:t xml:space="preserve"> թվականի պետական բյուջեի </w:t>
      </w:r>
      <w:r w:rsidR="00D81955">
        <w:rPr>
          <w:rFonts w:ascii="GHEA Grapalat" w:hAnsi="GHEA Grapalat"/>
          <w:sz w:val="24"/>
          <w:szCs w:val="24"/>
          <w:lang w:val="hy-AM" w:eastAsia="en-US"/>
        </w:rPr>
        <w:t>վերոնշյալ</w:t>
      </w:r>
      <w:r w:rsidR="003F229C" w:rsidRPr="0072048A">
        <w:rPr>
          <w:rFonts w:ascii="GHEA Grapalat" w:hAnsi="GHEA Grapalat"/>
          <w:sz w:val="24"/>
          <w:szCs w:val="24"/>
          <w:lang w:val="hy-AM" w:eastAsia="en-US"/>
        </w:rPr>
        <w:t xml:space="preserve"> միջոցառման իրականացման համար</w:t>
      </w:r>
      <w:r w:rsidR="008D6CE5" w:rsidRPr="0072048A">
        <w:rPr>
          <w:rFonts w:ascii="GHEA Grapalat" w:hAnsi="GHEA Grapalat"/>
          <w:sz w:val="24"/>
          <w:szCs w:val="24"/>
          <w:lang w:val="hy-AM" w:eastAsia="en-US"/>
        </w:rPr>
        <w:t xml:space="preserve"> նախատեսված 236,973.0 հազար դրամը</w:t>
      </w:r>
      <w:r w:rsidR="00455EBA" w:rsidRPr="0072048A">
        <w:rPr>
          <w:rFonts w:ascii="GHEA Grapalat" w:hAnsi="GHEA Grapalat"/>
          <w:sz w:val="24"/>
          <w:szCs w:val="24"/>
          <w:lang w:val="hy-AM" w:eastAsia="en-US"/>
        </w:rPr>
        <w:t>՝</w:t>
      </w:r>
      <w:r w:rsidR="008D6CE5" w:rsidRPr="0072048A">
        <w:rPr>
          <w:rFonts w:ascii="GHEA Grapalat" w:hAnsi="GHEA Grapalat"/>
          <w:sz w:val="24"/>
          <w:szCs w:val="24"/>
          <w:lang w:val="hy-AM" w:eastAsia="en-US"/>
        </w:rPr>
        <w:t xml:space="preserve"> ըստ </w:t>
      </w:r>
      <w:r w:rsidR="0017424E" w:rsidRPr="00A626CF">
        <w:rPr>
          <w:rFonts w:ascii="GHEA Grapalat" w:hAnsi="GHEA Grapalat"/>
          <w:sz w:val="24"/>
          <w:szCs w:val="24"/>
          <w:lang w:val="hy-AM" w:eastAsia="en-US"/>
        </w:rPr>
        <w:t>կատարողների</w:t>
      </w:r>
      <w:r w:rsidR="00455EBA" w:rsidRPr="0072048A">
        <w:rPr>
          <w:rFonts w:ascii="GHEA Grapalat" w:hAnsi="GHEA Grapalat"/>
          <w:sz w:val="24"/>
          <w:szCs w:val="24"/>
          <w:lang w:val="hy-AM" w:eastAsia="en-US"/>
        </w:rPr>
        <w:t xml:space="preserve"> (</w:t>
      </w:r>
      <w:r w:rsidR="008D6CE5" w:rsidRPr="0072048A">
        <w:rPr>
          <w:rFonts w:ascii="GHEA Grapalat" w:hAnsi="GHEA Grapalat"/>
          <w:sz w:val="24"/>
          <w:szCs w:val="24"/>
          <w:lang w:val="hy-AM" w:eastAsia="en-US"/>
        </w:rPr>
        <w:t>ՀՀ մարզպետարաններ և Երևանի քաղաքապետարան</w:t>
      </w:r>
      <w:r w:rsidR="00455EBA" w:rsidRPr="0072048A">
        <w:rPr>
          <w:rFonts w:ascii="GHEA Grapalat" w:hAnsi="GHEA Grapalat"/>
          <w:sz w:val="24"/>
          <w:szCs w:val="24"/>
          <w:lang w:val="hy-AM" w:eastAsia="en-US"/>
        </w:rPr>
        <w:t>)</w:t>
      </w:r>
      <w:r w:rsidR="008D6CE5" w:rsidRPr="0072048A">
        <w:rPr>
          <w:rFonts w:ascii="GHEA Grapalat" w:hAnsi="GHEA Grapalat"/>
          <w:sz w:val="24"/>
          <w:szCs w:val="24"/>
          <w:lang w:val="hy-AM" w:eastAsia="en-US"/>
        </w:rPr>
        <w:t>:</w:t>
      </w:r>
      <w:r w:rsidR="00294B3B" w:rsidRPr="0072048A">
        <w:rPr>
          <w:rFonts w:ascii="GHEA Grapalat" w:hAnsi="GHEA Grapalat"/>
          <w:sz w:val="24"/>
          <w:szCs w:val="24"/>
          <w:lang w:val="hy-AM" w:eastAsia="en-US"/>
        </w:rPr>
        <w:t xml:space="preserve"> </w:t>
      </w:r>
      <w:r w:rsidR="00760576" w:rsidRPr="0072048A">
        <w:rPr>
          <w:rFonts w:ascii="GHEA Grapalat" w:hAnsi="GHEA Grapalat"/>
          <w:sz w:val="24"/>
          <w:szCs w:val="24"/>
          <w:lang w:val="hy-AM" w:eastAsia="en-US"/>
        </w:rPr>
        <w:t>Նախարարության 2022 թվականի պետական բյուջեի վերաբաշխվող միջոցառմ</w:t>
      </w:r>
      <w:r w:rsidR="00294B3B" w:rsidRPr="0072048A">
        <w:rPr>
          <w:rFonts w:ascii="GHEA Grapalat" w:hAnsi="GHEA Grapalat"/>
          <w:sz w:val="24"/>
          <w:szCs w:val="24"/>
          <w:lang w:val="hy-AM" w:eastAsia="en-US"/>
        </w:rPr>
        <w:t>ա</w:t>
      </w:r>
      <w:r w:rsidR="00760576" w:rsidRPr="0072048A">
        <w:rPr>
          <w:rFonts w:ascii="GHEA Grapalat" w:hAnsi="GHEA Grapalat"/>
          <w:sz w:val="24"/>
          <w:szCs w:val="24"/>
          <w:lang w:val="hy-AM" w:eastAsia="en-US"/>
        </w:rPr>
        <w:t>ն գումարների հետագայում վերականգնման անհրաժեշտությունը բացակայում է:</w:t>
      </w:r>
    </w:p>
    <w:p w:rsidR="002239C0" w:rsidRPr="00AD6113" w:rsidRDefault="002239C0" w:rsidP="002239C0">
      <w:pPr>
        <w:spacing w:line="360" w:lineRule="auto"/>
        <w:jc w:val="both"/>
        <w:rPr>
          <w:rFonts w:ascii="GHEA Grapalat" w:hAnsi="GHEA Grapalat" w:cs="Sylfaen"/>
          <w:b/>
          <w:szCs w:val="24"/>
          <w:lang w:val="hy-AM"/>
        </w:rPr>
      </w:pPr>
      <w:r>
        <w:rPr>
          <w:rFonts w:ascii="GHEA Grapalat" w:hAnsi="GHEA Grapalat"/>
          <w:sz w:val="24"/>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p>
    <w:p w:rsidR="002239C0" w:rsidRPr="00FE6240" w:rsidRDefault="002239C0" w:rsidP="002239C0">
      <w:pPr>
        <w:spacing w:line="360" w:lineRule="auto"/>
        <w:ind w:right="175" w:firstLine="720"/>
        <w:jc w:val="both"/>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sidR="00FE6240">
        <w:rPr>
          <w:rFonts w:ascii="Sylfaen" w:hAnsi="Sylfaen" w:cs="Sylfaen"/>
          <w:b/>
          <w:sz w:val="24"/>
          <w:szCs w:val="24"/>
          <w:lang w:val="hy-AM" w:eastAsia="en-US"/>
        </w:rPr>
        <w:t>.</w:t>
      </w:r>
    </w:p>
    <w:p w:rsidR="002239C0" w:rsidRPr="002252B0" w:rsidRDefault="002239C0" w:rsidP="002239C0">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2239C0" w:rsidRPr="00AD6113" w:rsidRDefault="002239C0" w:rsidP="002239C0">
      <w:pPr>
        <w:spacing w:line="360" w:lineRule="auto"/>
        <w:ind w:right="175" w:firstLine="720"/>
        <w:contextualSpacing/>
        <w:jc w:val="both"/>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2239C0" w:rsidRPr="002252B0" w:rsidRDefault="002239C0" w:rsidP="002239C0">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cs="Sylfaen"/>
          <w:b/>
          <w:sz w:val="24"/>
          <w:szCs w:val="24"/>
          <w:lang w:val="hy-AM" w:eastAsia="en-US"/>
        </w:rPr>
        <w:t xml:space="preserve">Իրավական ակտի կիրարկման դեպքում </w:t>
      </w:r>
      <w:r>
        <w:rPr>
          <w:rFonts w:ascii="GHEA Grapalat" w:hAnsi="GHEA Grapalat" w:cs="Sylfaen"/>
          <w:b/>
          <w:sz w:val="24"/>
          <w:szCs w:val="24"/>
          <w:lang w:val="hy-AM" w:eastAsia="en-US"/>
        </w:rPr>
        <w:t>ա</w:t>
      </w:r>
      <w:r w:rsidRPr="002252B0">
        <w:rPr>
          <w:rFonts w:ascii="GHEA Grapalat" w:hAnsi="GHEA Grapalat" w:cs="Sylfaen"/>
          <w:b/>
          <w:sz w:val="24"/>
          <w:szCs w:val="24"/>
          <w:lang w:val="hy-AM" w:eastAsia="en-US"/>
        </w:rPr>
        <w:t>կնկալվող արդյունքը</w:t>
      </w:r>
      <w:r w:rsidR="00E04B16">
        <w:rPr>
          <w:rFonts w:ascii="Sylfaen" w:hAnsi="Sylfaen" w:cs="Sylfaen"/>
          <w:b/>
          <w:sz w:val="24"/>
          <w:szCs w:val="24"/>
          <w:lang w:val="hy-AM" w:eastAsia="en-US"/>
        </w:rPr>
        <w:t>.</w:t>
      </w:r>
      <w:r w:rsidRPr="002252B0">
        <w:rPr>
          <w:rFonts w:ascii="GHEA Grapalat" w:hAnsi="GHEA Grapalat" w:cs="Sylfaen"/>
          <w:b/>
          <w:sz w:val="24"/>
          <w:szCs w:val="24"/>
          <w:lang w:val="hy-AM" w:eastAsia="en-US"/>
        </w:rPr>
        <w:t xml:space="preserve"> </w:t>
      </w:r>
    </w:p>
    <w:p w:rsidR="008E119F" w:rsidRPr="0072048A" w:rsidRDefault="00A81D1E" w:rsidP="008E119F">
      <w:pPr>
        <w:pStyle w:val="NormalWeb"/>
        <w:spacing w:line="360" w:lineRule="auto"/>
        <w:ind w:firstLine="720"/>
        <w:jc w:val="both"/>
        <w:rPr>
          <w:rFonts w:ascii="GHEA Grapalat" w:hAnsi="GHEA Grapalat"/>
          <w:lang w:val="hy-AM"/>
        </w:rPr>
      </w:pPr>
      <w:r>
        <w:rPr>
          <w:rFonts w:ascii="GHEA Grapalat" w:hAnsi="GHEA Grapalat"/>
          <w:lang w:val="pt-BR"/>
        </w:rPr>
        <w:t xml:space="preserve">Որոշման նախագծի ընդունմամբ կապահովվի </w:t>
      </w:r>
      <w:r w:rsidR="008B5CAA" w:rsidRPr="00947B68">
        <w:rPr>
          <w:rFonts w:ascii="GHEA Grapalat" w:hAnsi="GHEA Grapalat" w:cs="GHEA Grapalat"/>
          <w:lang w:val="hy-AM"/>
        </w:rPr>
        <w:t>ՀՀ կառավարության 18.11.2021</w:t>
      </w:r>
      <w:r w:rsidR="00181A34">
        <w:rPr>
          <w:rFonts w:ascii="GHEA Grapalat" w:hAnsi="GHEA Grapalat" w:cs="GHEA Grapalat"/>
          <w:lang w:val="hy-AM"/>
        </w:rPr>
        <w:t xml:space="preserve"> </w:t>
      </w:r>
      <w:r w:rsidR="008B5CAA" w:rsidRPr="00947B68">
        <w:rPr>
          <w:rFonts w:ascii="GHEA Grapalat" w:hAnsi="GHEA Grapalat" w:cs="GHEA Grapalat"/>
          <w:lang w:val="hy-AM"/>
        </w:rPr>
        <w:t>թ</w:t>
      </w:r>
      <w:r w:rsidR="00181A34">
        <w:rPr>
          <w:rFonts w:ascii="GHEA Grapalat" w:hAnsi="GHEA Grapalat" w:cs="GHEA Grapalat"/>
          <w:lang w:val="hy-AM"/>
        </w:rPr>
        <w:t>վականի</w:t>
      </w:r>
      <w:r w:rsidR="008B5CAA" w:rsidRPr="00947B68">
        <w:rPr>
          <w:rFonts w:ascii="GHEA Grapalat" w:hAnsi="GHEA Grapalat" w:cs="GHEA Grapalat"/>
          <w:lang w:val="hy-AM"/>
        </w:rPr>
        <w:t xml:space="preserve"> «Հայաստանի Հանրապետության կառավարության 2021-2026 թվականների գործունեության միջոցառումների ծրագիրը հաստատելու մասին» N 1902-Լ որոշման </w:t>
      </w:r>
      <w:r w:rsidR="00260028" w:rsidRPr="0072048A">
        <w:rPr>
          <w:rFonts w:ascii="GHEA Grapalat" w:hAnsi="GHEA Grapalat" w:cs="GHEA Grapalat"/>
          <w:lang w:val="hy-AM"/>
        </w:rPr>
        <w:t>3</w:t>
      </w:r>
      <w:r w:rsidR="008B5CAA" w:rsidRPr="00947B68">
        <w:rPr>
          <w:rFonts w:ascii="GHEA Grapalat" w:hAnsi="GHEA Grapalat" w:cs="GHEA Grapalat"/>
          <w:lang w:val="hy-AM"/>
        </w:rPr>
        <w:t>.</w:t>
      </w:r>
      <w:r w:rsidR="008B5CAA" w:rsidRPr="0072048A">
        <w:rPr>
          <w:rFonts w:ascii="GHEA Grapalat" w:hAnsi="GHEA Grapalat" w:cs="Helvetica"/>
          <w:color w:val="000000"/>
          <w:shd w:val="clear" w:color="auto" w:fill="FFFFFF"/>
          <w:lang w:val="hy-AM"/>
        </w:rPr>
        <w:t>3</w:t>
      </w:r>
      <w:r w:rsidR="00260028" w:rsidRPr="0072048A">
        <w:rPr>
          <w:rFonts w:ascii="GHEA Grapalat" w:hAnsi="GHEA Grapalat" w:cs="Helvetica"/>
          <w:color w:val="000000"/>
          <w:shd w:val="clear" w:color="auto" w:fill="FFFFFF"/>
          <w:lang w:val="hy-AM"/>
        </w:rPr>
        <w:t xml:space="preserve"> </w:t>
      </w:r>
      <w:r w:rsidR="008B5CAA" w:rsidRPr="00F92D34">
        <w:rPr>
          <w:rFonts w:ascii="GHEA Grapalat" w:hAnsi="GHEA Grapalat" w:cs="GHEA Grapalat"/>
          <w:lang w:val="hy-AM"/>
        </w:rPr>
        <w:t>կետով նախատեսված աշխատանքների իրականացումը</w:t>
      </w:r>
      <w:r w:rsidR="00F92D34" w:rsidRPr="00F92D34">
        <w:rPr>
          <w:rFonts w:ascii="GHEA Grapalat" w:hAnsi="GHEA Grapalat" w:cs="GHEA Grapalat"/>
          <w:lang w:val="hy-AM"/>
        </w:rPr>
        <w:t xml:space="preserve">՝ </w:t>
      </w:r>
      <w:r w:rsidR="00A35A0A" w:rsidRPr="00A35A0A">
        <w:rPr>
          <w:rFonts w:ascii="GHEA Grapalat" w:hAnsi="GHEA Grapalat" w:cs="GHEA Grapalat"/>
          <w:lang w:val="hy-AM"/>
        </w:rPr>
        <w:t xml:space="preserve">ՀՀ կառավարության </w:t>
      </w:r>
      <w:r w:rsidR="009963BC">
        <w:rPr>
          <w:rFonts w:ascii="GHEA Grapalat" w:hAnsi="GHEA Grapalat" w:cs="GHEA Grapalat"/>
          <w:lang w:val="hy-AM"/>
        </w:rPr>
        <w:t>15.07.2021</w:t>
      </w:r>
      <w:r w:rsidR="00181A34">
        <w:rPr>
          <w:rFonts w:ascii="GHEA Grapalat" w:hAnsi="GHEA Grapalat" w:cs="GHEA Grapalat"/>
          <w:lang w:val="hy-AM"/>
        </w:rPr>
        <w:t xml:space="preserve"> </w:t>
      </w:r>
      <w:r w:rsidR="009963BC">
        <w:rPr>
          <w:rFonts w:ascii="GHEA Grapalat" w:hAnsi="GHEA Grapalat" w:cs="GHEA Grapalat"/>
          <w:lang w:val="hy-AM"/>
        </w:rPr>
        <w:t>թվականի</w:t>
      </w:r>
      <w:r w:rsidR="00A35A0A" w:rsidRPr="00A35A0A">
        <w:rPr>
          <w:rFonts w:ascii="GHEA Grapalat" w:hAnsi="GHEA Grapalat" w:cs="GHEA Grapalat"/>
          <w:lang w:val="hy-AM"/>
        </w:rPr>
        <w:t xml:space="preserve"> «Նախադպրոցական ուսումնական հաստատությունների` պետական բյուջեից մեկ սանի հաշվարկով ֆինանսավորման կարգը, այդ թվում՝ կրթության և զարգացման առանձնահատուկ պայմանների ապահովման համար անհրաժեշտ ֆինանսավորման բարձրացված չափաքանակը սահմանելու մասին» N 1169-Ն որոշմամբ հաստատված</w:t>
      </w:r>
      <w:r w:rsidR="00A35A0A" w:rsidRPr="00F92D34">
        <w:rPr>
          <w:rFonts w:ascii="GHEA Grapalat" w:hAnsi="GHEA Grapalat" w:cs="GHEA Grapalat"/>
          <w:lang w:val="hy-AM"/>
        </w:rPr>
        <w:t xml:space="preserve"> </w:t>
      </w:r>
      <w:r w:rsidR="00F92D34" w:rsidRPr="00F92D34">
        <w:rPr>
          <w:rFonts w:ascii="GHEA Grapalat" w:hAnsi="GHEA Grapalat" w:cs="GHEA Grapalat"/>
          <w:lang w:val="hy-AM"/>
        </w:rPr>
        <w:t>կարգի գործարկում</w:t>
      </w:r>
      <w:r w:rsidR="00F92D34">
        <w:rPr>
          <w:rFonts w:ascii="GHEA Grapalat" w:hAnsi="GHEA Grapalat" w:cs="GHEA Grapalat"/>
          <w:lang w:val="hy-AM"/>
        </w:rPr>
        <w:t>ը</w:t>
      </w:r>
      <w:r w:rsidR="008E119F" w:rsidRPr="0072048A">
        <w:rPr>
          <w:rFonts w:ascii="GHEA Grapalat" w:hAnsi="GHEA Grapalat" w:cs="GHEA Grapalat"/>
          <w:lang w:val="hy-AM"/>
        </w:rPr>
        <w:t xml:space="preserve">, </w:t>
      </w:r>
      <w:r w:rsidR="008E119F" w:rsidRPr="0072048A">
        <w:rPr>
          <w:rFonts w:ascii="GHEA Grapalat" w:hAnsi="GHEA Grapalat"/>
          <w:lang w:val="hy-AM"/>
        </w:rPr>
        <w:t>կրթության</w:t>
      </w:r>
      <w:r w:rsidR="008E119F" w:rsidRPr="001B516C">
        <w:rPr>
          <w:rFonts w:ascii="GHEA Grapalat" w:hAnsi="GHEA Grapalat"/>
          <w:lang w:val="it-IT"/>
        </w:rPr>
        <w:t xml:space="preserve"> </w:t>
      </w:r>
      <w:r w:rsidR="008E119F" w:rsidRPr="0072048A">
        <w:rPr>
          <w:rFonts w:ascii="GHEA Grapalat" w:hAnsi="GHEA Grapalat"/>
          <w:lang w:val="hy-AM"/>
        </w:rPr>
        <w:t>առանձնահատուկ</w:t>
      </w:r>
      <w:r w:rsidR="008E119F" w:rsidRPr="001B516C">
        <w:rPr>
          <w:rFonts w:ascii="GHEA Grapalat" w:hAnsi="GHEA Grapalat"/>
          <w:lang w:val="it-IT"/>
        </w:rPr>
        <w:t xml:space="preserve"> </w:t>
      </w:r>
      <w:r w:rsidR="008E119F" w:rsidRPr="0072048A">
        <w:rPr>
          <w:rFonts w:ascii="GHEA Grapalat" w:hAnsi="GHEA Grapalat"/>
          <w:lang w:val="hy-AM"/>
        </w:rPr>
        <w:t>պայմանների</w:t>
      </w:r>
      <w:r w:rsidR="008E119F" w:rsidRPr="001B516C">
        <w:rPr>
          <w:rFonts w:ascii="GHEA Grapalat" w:hAnsi="GHEA Grapalat"/>
          <w:lang w:val="it-IT"/>
        </w:rPr>
        <w:t xml:space="preserve"> </w:t>
      </w:r>
      <w:r w:rsidR="008E119F" w:rsidRPr="0072048A">
        <w:rPr>
          <w:rFonts w:ascii="GHEA Grapalat" w:hAnsi="GHEA Grapalat"/>
          <w:lang w:val="hy-AM"/>
        </w:rPr>
        <w:t>կարիք</w:t>
      </w:r>
      <w:r w:rsidR="008E119F" w:rsidRPr="001B516C">
        <w:rPr>
          <w:rFonts w:ascii="GHEA Grapalat" w:hAnsi="GHEA Grapalat"/>
          <w:lang w:val="it-IT"/>
        </w:rPr>
        <w:t xml:space="preserve"> </w:t>
      </w:r>
      <w:r w:rsidR="008E119F" w:rsidRPr="0072048A">
        <w:rPr>
          <w:rFonts w:ascii="GHEA Grapalat" w:hAnsi="GHEA Grapalat"/>
          <w:lang w:val="hy-AM"/>
        </w:rPr>
        <w:t>ունեցող</w:t>
      </w:r>
      <w:r w:rsidR="008E119F" w:rsidRPr="001B516C">
        <w:rPr>
          <w:rFonts w:ascii="GHEA Grapalat" w:hAnsi="GHEA Grapalat"/>
          <w:lang w:val="it-IT"/>
        </w:rPr>
        <w:t xml:space="preserve"> </w:t>
      </w:r>
      <w:r w:rsidR="008E119F" w:rsidRPr="0072048A">
        <w:rPr>
          <w:rFonts w:ascii="GHEA Grapalat" w:hAnsi="GHEA Grapalat"/>
          <w:lang w:val="hy-AM"/>
        </w:rPr>
        <w:t>երեխաների</w:t>
      </w:r>
      <w:r w:rsidR="008E119F" w:rsidRPr="001B516C">
        <w:rPr>
          <w:rFonts w:ascii="GHEA Grapalat" w:hAnsi="GHEA Grapalat"/>
          <w:lang w:val="it-IT"/>
        </w:rPr>
        <w:t xml:space="preserve"> </w:t>
      </w:r>
      <w:r w:rsidR="008E119F" w:rsidRPr="0072048A">
        <w:rPr>
          <w:rFonts w:ascii="GHEA Grapalat" w:hAnsi="GHEA Grapalat"/>
          <w:lang w:val="hy-AM"/>
        </w:rPr>
        <w:t>նախադպրոցական</w:t>
      </w:r>
      <w:r w:rsidR="008E119F" w:rsidRPr="001B516C">
        <w:rPr>
          <w:rFonts w:ascii="GHEA Grapalat" w:hAnsi="GHEA Grapalat"/>
          <w:lang w:val="it-IT"/>
        </w:rPr>
        <w:t xml:space="preserve"> </w:t>
      </w:r>
      <w:r w:rsidR="008E119F" w:rsidRPr="0072048A">
        <w:rPr>
          <w:rFonts w:ascii="GHEA Grapalat" w:hAnsi="GHEA Grapalat"/>
          <w:lang w:val="hy-AM"/>
        </w:rPr>
        <w:t>հաստատություններ</w:t>
      </w:r>
      <w:r w:rsidR="008E119F" w:rsidRPr="001B516C">
        <w:rPr>
          <w:rFonts w:ascii="GHEA Grapalat" w:hAnsi="GHEA Grapalat"/>
          <w:lang w:val="it-IT"/>
        </w:rPr>
        <w:t xml:space="preserve"> </w:t>
      </w:r>
      <w:r w:rsidR="008E119F" w:rsidRPr="0072048A">
        <w:rPr>
          <w:rFonts w:ascii="GHEA Grapalat" w:hAnsi="GHEA Grapalat"/>
          <w:lang w:val="hy-AM"/>
        </w:rPr>
        <w:t>ներգրավման</w:t>
      </w:r>
      <w:r w:rsidR="008E119F" w:rsidRPr="001B516C">
        <w:rPr>
          <w:rFonts w:ascii="GHEA Grapalat" w:hAnsi="GHEA Grapalat"/>
          <w:lang w:val="it-IT"/>
        </w:rPr>
        <w:t xml:space="preserve"> </w:t>
      </w:r>
      <w:r w:rsidR="008E119F" w:rsidRPr="0072048A">
        <w:rPr>
          <w:rFonts w:ascii="GHEA Grapalat" w:hAnsi="GHEA Grapalat"/>
          <w:lang w:val="hy-AM"/>
        </w:rPr>
        <w:t>և</w:t>
      </w:r>
      <w:r w:rsidR="008E119F" w:rsidRPr="001B516C">
        <w:rPr>
          <w:rFonts w:ascii="GHEA Grapalat" w:hAnsi="GHEA Grapalat"/>
          <w:lang w:val="it-IT"/>
        </w:rPr>
        <w:t xml:space="preserve"> </w:t>
      </w:r>
      <w:r w:rsidR="008E119F" w:rsidRPr="0072048A">
        <w:rPr>
          <w:rFonts w:ascii="GHEA Grapalat" w:hAnsi="GHEA Grapalat"/>
          <w:lang w:val="hy-AM"/>
        </w:rPr>
        <w:t>զարգացման</w:t>
      </w:r>
      <w:r w:rsidR="008E119F" w:rsidRPr="001B516C">
        <w:rPr>
          <w:rFonts w:ascii="GHEA Grapalat" w:hAnsi="GHEA Grapalat"/>
          <w:lang w:val="it-IT"/>
        </w:rPr>
        <w:t xml:space="preserve"> </w:t>
      </w:r>
      <w:r w:rsidR="008E119F" w:rsidRPr="0072048A">
        <w:rPr>
          <w:rFonts w:ascii="GHEA Grapalat" w:hAnsi="GHEA Grapalat"/>
          <w:lang w:val="hy-AM"/>
        </w:rPr>
        <w:t>պայմանների</w:t>
      </w:r>
      <w:r w:rsidR="008E119F" w:rsidRPr="001B516C">
        <w:rPr>
          <w:rFonts w:ascii="GHEA Grapalat" w:hAnsi="GHEA Grapalat"/>
          <w:lang w:val="it-IT"/>
        </w:rPr>
        <w:t xml:space="preserve"> </w:t>
      </w:r>
      <w:r w:rsidR="008E119F" w:rsidRPr="0072048A">
        <w:rPr>
          <w:rFonts w:ascii="GHEA Grapalat" w:hAnsi="GHEA Grapalat"/>
          <w:lang w:val="hy-AM"/>
        </w:rPr>
        <w:t>համար</w:t>
      </w:r>
      <w:r w:rsidR="008E119F" w:rsidRPr="001B516C">
        <w:rPr>
          <w:rFonts w:ascii="GHEA Grapalat" w:hAnsi="GHEA Grapalat"/>
          <w:lang w:val="it-IT"/>
        </w:rPr>
        <w:t xml:space="preserve"> </w:t>
      </w:r>
      <w:r w:rsidR="008E119F" w:rsidRPr="0072048A">
        <w:rPr>
          <w:rFonts w:ascii="GHEA Grapalat" w:hAnsi="GHEA Grapalat"/>
          <w:lang w:val="hy-AM"/>
        </w:rPr>
        <w:t>ֆինանսավորման</w:t>
      </w:r>
      <w:r w:rsidR="008E119F" w:rsidRPr="001B516C">
        <w:rPr>
          <w:rFonts w:ascii="GHEA Grapalat" w:hAnsi="GHEA Grapalat"/>
          <w:lang w:val="it-IT"/>
        </w:rPr>
        <w:t xml:space="preserve"> </w:t>
      </w:r>
      <w:r w:rsidR="008E119F" w:rsidRPr="0072048A">
        <w:rPr>
          <w:rFonts w:ascii="GHEA Grapalat" w:hAnsi="GHEA Grapalat"/>
          <w:lang w:val="hy-AM"/>
        </w:rPr>
        <w:t>հստակ</w:t>
      </w:r>
      <w:r w:rsidR="008E119F" w:rsidRPr="001B516C">
        <w:rPr>
          <w:rFonts w:ascii="GHEA Grapalat" w:hAnsi="GHEA Grapalat"/>
          <w:lang w:val="it-IT"/>
        </w:rPr>
        <w:t xml:space="preserve"> </w:t>
      </w:r>
      <w:r w:rsidR="008E119F" w:rsidRPr="0072048A">
        <w:rPr>
          <w:rFonts w:ascii="GHEA Grapalat" w:hAnsi="GHEA Grapalat"/>
          <w:lang w:val="hy-AM"/>
        </w:rPr>
        <w:t>մեխանիզմներ</w:t>
      </w:r>
      <w:r w:rsidR="008E119F">
        <w:rPr>
          <w:rFonts w:ascii="GHEA Grapalat" w:hAnsi="GHEA Grapalat"/>
          <w:lang w:val="it-IT"/>
        </w:rPr>
        <w:t>ը և</w:t>
      </w:r>
      <w:r w:rsidR="008E119F" w:rsidRPr="001B516C">
        <w:rPr>
          <w:rFonts w:ascii="GHEA Grapalat" w:hAnsi="GHEA Grapalat"/>
          <w:lang w:val="it-IT"/>
        </w:rPr>
        <w:t xml:space="preserve"> </w:t>
      </w:r>
      <w:r w:rsidR="008E119F" w:rsidRPr="0072048A">
        <w:rPr>
          <w:rFonts w:ascii="GHEA Grapalat" w:hAnsi="GHEA Grapalat"/>
          <w:lang w:val="hy-AM"/>
        </w:rPr>
        <w:t>սոցիալական</w:t>
      </w:r>
      <w:r w:rsidR="008E119F" w:rsidRPr="001B516C">
        <w:rPr>
          <w:rFonts w:ascii="GHEA Grapalat" w:hAnsi="GHEA Grapalat"/>
          <w:lang w:val="it-IT"/>
        </w:rPr>
        <w:t xml:space="preserve"> </w:t>
      </w:r>
      <w:r w:rsidR="008E119F" w:rsidRPr="0072048A">
        <w:rPr>
          <w:rFonts w:ascii="GHEA Grapalat" w:hAnsi="GHEA Grapalat"/>
          <w:lang w:val="hy-AM"/>
        </w:rPr>
        <w:t>տարբեր</w:t>
      </w:r>
      <w:r w:rsidR="008E119F" w:rsidRPr="001B516C">
        <w:rPr>
          <w:rFonts w:ascii="GHEA Grapalat" w:hAnsi="GHEA Grapalat"/>
          <w:lang w:val="it-IT"/>
        </w:rPr>
        <w:t xml:space="preserve"> </w:t>
      </w:r>
      <w:r w:rsidR="008E119F" w:rsidRPr="0072048A">
        <w:rPr>
          <w:rFonts w:ascii="GHEA Grapalat" w:hAnsi="GHEA Grapalat"/>
          <w:lang w:val="hy-AM"/>
        </w:rPr>
        <w:t>խմբեր</w:t>
      </w:r>
      <w:r w:rsidR="008E119F" w:rsidRPr="001B516C">
        <w:rPr>
          <w:rFonts w:ascii="GHEA Grapalat" w:hAnsi="GHEA Grapalat"/>
          <w:lang w:val="it-IT"/>
        </w:rPr>
        <w:t xml:space="preserve"> </w:t>
      </w:r>
      <w:r w:rsidR="008E119F" w:rsidRPr="0072048A">
        <w:rPr>
          <w:rFonts w:ascii="GHEA Grapalat" w:hAnsi="GHEA Grapalat"/>
          <w:lang w:val="hy-AM"/>
        </w:rPr>
        <w:t>կստանան</w:t>
      </w:r>
      <w:r w:rsidR="008E119F" w:rsidRPr="001B516C">
        <w:rPr>
          <w:rFonts w:ascii="GHEA Grapalat" w:hAnsi="GHEA Grapalat"/>
          <w:lang w:val="it-IT"/>
        </w:rPr>
        <w:t xml:space="preserve"> </w:t>
      </w:r>
      <w:r w:rsidR="008E119F" w:rsidRPr="0072048A">
        <w:rPr>
          <w:rFonts w:ascii="GHEA Grapalat" w:hAnsi="GHEA Grapalat"/>
          <w:lang w:val="hy-AM"/>
        </w:rPr>
        <w:t>նախադպրոցական</w:t>
      </w:r>
      <w:r w:rsidR="008E119F" w:rsidRPr="001B516C">
        <w:rPr>
          <w:rFonts w:ascii="GHEA Grapalat" w:hAnsi="GHEA Grapalat"/>
          <w:lang w:val="it-IT"/>
        </w:rPr>
        <w:t xml:space="preserve"> </w:t>
      </w:r>
      <w:r w:rsidR="008E119F" w:rsidRPr="0072048A">
        <w:rPr>
          <w:rFonts w:ascii="GHEA Grapalat" w:hAnsi="GHEA Grapalat"/>
          <w:lang w:val="hy-AM"/>
        </w:rPr>
        <w:t>ծառայություններից</w:t>
      </w:r>
      <w:r w:rsidR="008E119F" w:rsidRPr="001B516C">
        <w:rPr>
          <w:rFonts w:ascii="GHEA Grapalat" w:hAnsi="GHEA Grapalat"/>
          <w:lang w:val="it-IT"/>
        </w:rPr>
        <w:t xml:space="preserve"> </w:t>
      </w:r>
      <w:r w:rsidR="008E119F" w:rsidRPr="0072048A">
        <w:rPr>
          <w:rFonts w:ascii="GHEA Grapalat" w:hAnsi="GHEA Grapalat"/>
          <w:lang w:val="hy-AM"/>
        </w:rPr>
        <w:t>օգտվելու</w:t>
      </w:r>
      <w:r w:rsidR="008E119F" w:rsidRPr="001B516C">
        <w:rPr>
          <w:rFonts w:ascii="GHEA Grapalat" w:hAnsi="GHEA Grapalat"/>
          <w:lang w:val="it-IT"/>
        </w:rPr>
        <w:t xml:space="preserve"> </w:t>
      </w:r>
      <w:r w:rsidR="008E119F" w:rsidRPr="0072048A">
        <w:rPr>
          <w:rFonts w:ascii="GHEA Grapalat" w:hAnsi="GHEA Grapalat"/>
          <w:lang w:val="hy-AM"/>
        </w:rPr>
        <w:t>ընդլայնված</w:t>
      </w:r>
      <w:r w:rsidR="008E119F" w:rsidRPr="001B516C">
        <w:rPr>
          <w:rFonts w:ascii="GHEA Grapalat" w:hAnsi="GHEA Grapalat"/>
          <w:lang w:val="it-IT"/>
        </w:rPr>
        <w:t xml:space="preserve"> </w:t>
      </w:r>
      <w:r w:rsidR="008E119F" w:rsidRPr="0072048A">
        <w:rPr>
          <w:rFonts w:ascii="GHEA Grapalat" w:hAnsi="GHEA Grapalat"/>
          <w:lang w:val="hy-AM"/>
        </w:rPr>
        <w:t>հնարավորություններ:</w:t>
      </w:r>
      <w:r w:rsidR="00771381" w:rsidRPr="0072048A">
        <w:rPr>
          <w:rFonts w:ascii="GHEA Grapalat" w:hAnsi="GHEA Grapalat"/>
          <w:lang w:val="hy-AM"/>
        </w:rPr>
        <w:t xml:space="preserve"> </w:t>
      </w:r>
    </w:p>
    <w:p w:rsidR="00E04B16" w:rsidRDefault="00E04B16" w:rsidP="002239C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sidR="00F17488">
        <w:rPr>
          <w:rFonts w:ascii="GHEA Grapalat" w:hAnsi="GHEA Grapalat" w:cs="Sylfaen"/>
          <w:b/>
          <w:lang w:val="hy-AM"/>
        </w:rPr>
        <w:t>ման</w:t>
      </w:r>
      <w:r>
        <w:rPr>
          <w:rFonts w:ascii="GHEA Grapalat" w:hAnsi="GHEA Grapalat" w:cs="Sylfaen"/>
          <w:b/>
          <w:lang w:val="hy-AM"/>
        </w:rPr>
        <w:t xml:space="preserve"> </w:t>
      </w:r>
      <w:r w:rsidRPr="00E04B16">
        <w:rPr>
          <w:rFonts w:ascii="GHEA Grapalat" w:hAnsi="GHEA Grapalat" w:cs="Sylfaen"/>
          <w:b/>
          <w:lang w:val="hy-AM"/>
        </w:rPr>
        <w:t>կամ նվազեց</w:t>
      </w:r>
      <w:r>
        <w:rPr>
          <w:rFonts w:ascii="GHEA Grapalat" w:hAnsi="GHEA Grapalat" w:cs="Sylfaen"/>
          <w:b/>
          <w:lang w:val="hy-AM"/>
        </w:rPr>
        <w:t>մ</w:t>
      </w:r>
      <w:r w:rsidR="00F17488">
        <w:rPr>
          <w:rFonts w:ascii="GHEA Grapalat" w:hAnsi="GHEA Grapalat" w:cs="Sylfaen"/>
          <w:b/>
          <w:lang w:val="hy-AM"/>
        </w:rPr>
        <w:t>ան անհրաժեշտություն</w:t>
      </w:r>
      <w:r>
        <w:rPr>
          <w:rFonts w:ascii="GHEA Grapalat" w:hAnsi="GHEA Grapalat" w:cs="Sylfaen"/>
          <w:b/>
          <w:lang w:val="hy-AM"/>
        </w:rPr>
        <w:t>.</w:t>
      </w:r>
    </w:p>
    <w:p w:rsidR="00E04B16" w:rsidRDefault="00E56763" w:rsidP="002239C0">
      <w:pPr>
        <w:pStyle w:val="NormalWeb"/>
        <w:spacing w:line="360" w:lineRule="auto"/>
        <w:ind w:firstLine="720"/>
        <w:jc w:val="both"/>
        <w:rPr>
          <w:rFonts w:ascii="GHEA Grapalat" w:hAnsi="GHEA Grapalat" w:cs="Sylfaen"/>
          <w:lang w:val="hy-AM"/>
        </w:rPr>
      </w:pPr>
      <w:r>
        <w:rPr>
          <w:rFonts w:ascii="GHEA Grapalat" w:hAnsi="GHEA Grapalat" w:cs="Sylfaen"/>
          <w:lang w:val="hy-AM"/>
        </w:rPr>
        <w:t>«</w:t>
      </w:r>
      <w:r w:rsidR="001B29C8" w:rsidRPr="00B016B1">
        <w:rPr>
          <w:rFonts w:ascii="GHEA Grapalat" w:hAnsi="GHEA Grapalat" w:cs="Sylfaen"/>
          <w:lang w:val="hy-AM"/>
        </w:rPr>
        <w:t xml:space="preserve">Հայաստանի Հանրապետության կառավարության </w:t>
      </w:r>
      <w:r w:rsidR="00181A34">
        <w:rPr>
          <w:rFonts w:ascii="GHEA Grapalat" w:hAnsi="GHEA Grapalat" w:cs="Sylfaen"/>
          <w:lang w:val="hy-AM"/>
        </w:rPr>
        <w:t>23.12.</w:t>
      </w:r>
      <w:r w:rsidR="001B29C8" w:rsidRPr="00B016B1">
        <w:rPr>
          <w:rFonts w:ascii="GHEA Grapalat" w:hAnsi="GHEA Grapalat" w:cs="Sylfaen"/>
          <w:lang w:val="hy-AM"/>
        </w:rPr>
        <w:t>202</w:t>
      </w:r>
      <w:r w:rsidR="001B29C8" w:rsidRPr="0072048A">
        <w:rPr>
          <w:rFonts w:ascii="GHEA Grapalat" w:hAnsi="GHEA Grapalat" w:cs="Sylfaen"/>
          <w:lang w:val="hy-AM"/>
        </w:rPr>
        <w:t>1</w:t>
      </w:r>
      <w:r w:rsidR="001B29C8" w:rsidRPr="00B016B1">
        <w:rPr>
          <w:rFonts w:ascii="GHEA Grapalat" w:hAnsi="GHEA Grapalat" w:cs="Sylfaen"/>
          <w:lang w:val="hy-AM"/>
        </w:rPr>
        <w:t xml:space="preserve"> թվականի N </w:t>
      </w:r>
      <w:r w:rsidR="001B29C8" w:rsidRPr="0072048A">
        <w:rPr>
          <w:rFonts w:ascii="GHEA Grapalat" w:hAnsi="GHEA Grapalat" w:cs="Sylfaen"/>
          <w:lang w:val="hy-AM"/>
        </w:rPr>
        <w:t>2121</w:t>
      </w:r>
      <w:r w:rsidR="001B29C8">
        <w:rPr>
          <w:rFonts w:ascii="GHEA Grapalat" w:hAnsi="GHEA Grapalat" w:cs="Sylfaen"/>
          <w:lang w:val="hy-AM"/>
        </w:rPr>
        <w:t xml:space="preserve">-Ն որոշման մեջ </w:t>
      </w:r>
      <w:r w:rsidR="001B29C8" w:rsidRPr="00B016B1">
        <w:rPr>
          <w:rFonts w:ascii="GHEA Grapalat" w:hAnsi="GHEA Grapalat" w:cs="Sylfaen"/>
          <w:lang w:val="hy-AM"/>
        </w:rPr>
        <w:t>փոփոխություններ և լրացումներ կատարելու մասին</w:t>
      </w:r>
      <w:r w:rsidR="003C554F">
        <w:rPr>
          <w:rFonts w:ascii="GHEA Grapalat" w:hAnsi="GHEA Grapalat" w:cs="Sylfaen"/>
          <w:lang w:val="hy-AM"/>
        </w:rPr>
        <w:t>»</w:t>
      </w:r>
      <w:r w:rsidR="00E04B16" w:rsidRPr="00E54426">
        <w:rPr>
          <w:rFonts w:ascii="GHEA Grapalat" w:hAnsi="GHEA Grapalat" w:cs="Sylfaen"/>
          <w:lang w:val="hy-AM"/>
        </w:rPr>
        <w:t xml:space="preserve"> Հայաստանի </w:t>
      </w:r>
      <w:r w:rsidR="00E04B16" w:rsidRPr="00E54426">
        <w:rPr>
          <w:rFonts w:ascii="GHEA Grapalat" w:hAnsi="GHEA Grapalat" w:cs="Sylfaen"/>
          <w:lang w:val="hy-AM"/>
        </w:rPr>
        <w:lastRenderedPageBreak/>
        <w:t>Հանրապետության</w:t>
      </w:r>
      <w:r w:rsidR="00E04B16" w:rsidRPr="00E04B16">
        <w:rPr>
          <w:rFonts w:ascii="GHEA Grapalat" w:hAnsi="GHEA Grapalat" w:cs="Sylfaen"/>
          <w:lang w:val="hy-AM"/>
        </w:rPr>
        <w:t xml:space="preserve"> կառավարության որոշման ընդուն</w:t>
      </w:r>
      <w:r w:rsidR="003C554F" w:rsidRPr="0072048A">
        <w:rPr>
          <w:rFonts w:ascii="GHEA Grapalat" w:hAnsi="GHEA Grapalat" w:cs="Sylfaen"/>
          <w:lang w:val="hy-AM"/>
        </w:rPr>
        <w:t>ու</w:t>
      </w:r>
      <w:r w:rsidR="00E04B16" w:rsidRPr="00E04B16">
        <w:rPr>
          <w:rFonts w:ascii="GHEA Grapalat" w:hAnsi="GHEA Grapalat" w:cs="Sylfaen"/>
          <w:lang w:val="hy-AM"/>
        </w:rPr>
        <w:t>մ</w:t>
      </w:r>
      <w:r w:rsidR="003C554F" w:rsidRPr="0072048A">
        <w:rPr>
          <w:rFonts w:ascii="GHEA Grapalat" w:hAnsi="GHEA Grapalat" w:cs="Sylfaen"/>
          <w:lang w:val="hy-AM"/>
        </w:rPr>
        <w:t xml:space="preserve">ը </w:t>
      </w:r>
      <w:r w:rsidR="00E04B16" w:rsidRPr="00E04B16">
        <w:rPr>
          <w:rFonts w:ascii="GHEA Grapalat" w:hAnsi="GHEA Grapalat" w:cs="Sylfaen"/>
          <w:lang w:val="hy-AM"/>
        </w:rPr>
        <w:t>Հայաստանի Հանրապետութ</w:t>
      </w:r>
      <w:r w:rsidR="00BA6251">
        <w:rPr>
          <w:rFonts w:ascii="GHEA Grapalat" w:hAnsi="GHEA Grapalat" w:cs="Sylfaen"/>
          <w:lang w:val="hy-AM"/>
        </w:rPr>
        <w:t xml:space="preserve">յան պետական </w:t>
      </w:r>
      <w:r w:rsidR="00E04B16" w:rsidRPr="00E04B16">
        <w:rPr>
          <w:rFonts w:ascii="GHEA Grapalat" w:hAnsi="GHEA Grapalat" w:cs="Sylfaen"/>
          <w:lang w:val="hy-AM"/>
        </w:rPr>
        <w:t>բյուջե</w:t>
      </w:r>
      <w:r w:rsidR="003C554F" w:rsidRPr="0072048A">
        <w:rPr>
          <w:rFonts w:ascii="GHEA Grapalat" w:hAnsi="GHEA Grapalat" w:cs="Sylfaen"/>
          <w:lang w:val="hy-AM"/>
        </w:rPr>
        <w:t>ի</w:t>
      </w:r>
      <w:r w:rsidR="00260028" w:rsidRPr="0072048A">
        <w:rPr>
          <w:rFonts w:ascii="GHEA Grapalat" w:hAnsi="GHEA Grapalat" w:cs="Sylfaen"/>
          <w:lang w:val="hy-AM"/>
        </w:rPr>
        <w:t xml:space="preserve"> եկամուտներում</w:t>
      </w:r>
      <w:r w:rsidR="00DC07A6" w:rsidRPr="00DC07A6">
        <w:rPr>
          <w:rFonts w:ascii="GHEA Grapalat" w:hAnsi="GHEA Grapalat" w:cs="Sylfaen"/>
          <w:lang w:val="hy-AM"/>
        </w:rPr>
        <w:t xml:space="preserve"> </w:t>
      </w:r>
      <w:r w:rsidR="00DC07A6">
        <w:rPr>
          <w:rFonts w:ascii="GHEA Grapalat" w:hAnsi="GHEA Grapalat" w:cs="Sylfaen"/>
          <w:lang w:val="hy-AM"/>
        </w:rPr>
        <w:t>և</w:t>
      </w:r>
      <w:r w:rsidR="00E04B16" w:rsidRPr="00E04B16">
        <w:rPr>
          <w:rFonts w:ascii="GHEA Grapalat" w:hAnsi="GHEA Grapalat" w:cs="Sylfaen"/>
          <w:lang w:val="hy-AM"/>
        </w:rPr>
        <w:t xml:space="preserve"> </w:t>
      </w:r>
      <w:r w:rsidR="003C554F">
        <w:rPr>
          <w:rFonts w:ascii="GHEA Grapalat" w:hAnsi="GHEA Grapalat" w:cs="Sylfaen"/>
          <w:lang w:val="hy-AM"/>
        </w:rPr>
        <w:t>ծախսեր</w:t>
      </w:r>
      <w:r w:rsidR="003C554F" w:rsidRPr="0072048A">
        <w:rPr>
          <w:rFonts w:ascii="GHEA Grapalat" w:hAnsi="GHEA Grapalat" w:cs="Sylfaen"/>
          <w:lang w:val="hy-AM"/>
        </w:rPr>
        <w:t xml:space="preserve">ում </w:t>
      </w:r>
      <w:r w:rsidR="00260028" w:rsidRPr="0072048A">
        <w:rPr>
          <w:rFonts w:ascii="GHEA Grapalat" w:hAnsi="GHEA Grapalat" w:cs="Sylfaen"/>
          <w:lang w:val="hy-AM"/>
        </w:rPr>
        <w:t>ավելացում կամ նվազեցում չի առաջացնում</w:t>
      </w:r>
      <w:r w:rsidR="00E04B16" w:rsidRPr="00E04B16">
        <w:rPr>
          <w:rFonts w:ascii="GHEA Grapalat" w:hAnsi="GHEA Grapalat" w:cs="Sylfaen"/>
          <w:lang w:val="hy-AM"/>
        </w:rPr>
        <w:t>:</w:t>
      </w:r>
    </w:p>
    <w:p w:rsidR="006942A4" w:rsidRPr="0072048A" w:rsidRDefault="006942A4" w:rsidP="006942A4">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942A4" w:rsidRPr="0072048A" w:rsidRDefault="006942A4" w:rsidP="006942A4">
      <w:pPr>
        <w:pStyle w:val="NormalWeb"/>
        <w:shd w:val="clear" w:color="auto" w:fill="FFFFFF"/>
        <w:spacing w:line="360" w:lineRule="auto"/>
        <w:ind w:firstLine="720"/>
        <w:jc w:val="both"/>
        <w:rPr>
          <w:rFonts w:ascii="GHEA Grapalat" w:hAnsi="GHEA Grapalat" w:cs="Sylfaen"/>
          <w:lang w:val="hy-AM"/>
        </w:rPr>
      </w:pPr>
      <w:r w:rsidRPr="00A15A1F">
        <w:rPr>
          <w:rFonts w:ascii="GHEA Grapalat" w:hAnsi="GHEA Grapalat" w:cs="Sylfaen"/>
          <w:lang w:val="hy-AM"/>
        </w:rPr>
        <w:t xml:space="preserve"> Նախագիծը բխում է </w:t>
      </w:r>
      <w:r w:rsidR="00A15A1F" w:rsidRPr="00A15A1F">
        <w:rPr>
          <w:rFonts w:ascii="GHEA Grapalat" w:hAnsi="GHEA Grapalat" w:cs="GHEA Grapalat"/>
          <w:lang w:val="hy-AM"/>
        </w:rPr>
        <w:t>ՀՀ</w:t>
      </w:r>
      <w:r w:rsidR="00A15A1F" w:rsidRPr="00947B68">
        <w:rPr>
          <w:rFonts w:ascii="GHEA Grapalat" w:hAnsi="GHEA Grapalat" w:cs="GHEA Grapalat"/>
          <w:lang w:val="hy-AM"/>
        </w:rPr>
        <w:t xml:space="preserve"> կառավարության 18.11.2021թ. «Հայաստանի Հանրապետության կառավարության 2021-2026 թվականների գործունեության միջոցառումների ծրագիրը հաստատելու մասին» N 1902-Լ որոշման</w:t>
      </w:r>
      <w:r w:rsidR="00A15A1F" w:rsidRPr="00260028">
        <w:rPr>
          <w:rFonts w:ascii="GHEA Grapalat" w:hAnsi="GHEA Grapalat" w:cs="Sylfaen"/>
          <w:lang w:val="hy-AM"/>
        </w:rPr>
        <w:t xml:space="preserve"> </w:t>
      </w:r>
      <w:r w:rsidR="00260028" w:rsidRPr="00260028">
        <w:rPr>
          <w:rFonts w:ascii="GHEA Grapalat" w:hAnsi="GHEA Grapalat" w:cs="Sylfaen"/>
          <w:lang w:val="hy-AM"/>
        </w:rPr>
        <w:t xml:space="preserve"> 3</w:t>
      </w:r>
      <w:r w:rsidR="00A15A1F" w:rsidRPr="00260028">
        <w:rPr>
          <w:rFonts w:ascii="GHEA Grapalat" w:hAnsi="GHEA Grapalat" w:cs="Sylfaen"/>
          <w:lang w:val="hy-AM"/>
        </w:rPr>
        <w:t xml:space="preserve">.3 </w:t>
      </w:r>
      <w:r w:rsidR="00260028" w:rsidRPr="0072048A">
        <w:rPr>
          <w:rFonts w:ascii="GHEA Grapalat" w:hAnsi="GHEA Grapalat" w:cs="GHEA Grapalat"/>
          <w:lang w:val="hy-AM"/>
        </w:rPr>
        <w:t>կետից՝</w:t>
      </w:r>
      <w:r w:rsidR="00260028" w:rsidRPr="00260028">
        <w:rPr>
          <w:rFonts w:ascii="GHEA Grapalat" w:hAnsi="GHEA Grapalat" w:cs="Sylfaen"/>
          <w:lang w:val="hy-AM"/>
        </w:rPr>
        <w:t xml:space="preserve"> </w:t>
      </w:r>
      <w:r w:rsidR="00A15A1F" w:rsidRPr="00260028">
        <w:rPr>
          <w:rFonts w:ascii="GHEA Grapalat" w:hAnsi="GHEA Grapalat" w:cs="Sylfaen"/>
          <w:lang w:val="hy-AM"/>
        </w:rPr>
        <w:t>«</w:t>
      </w:r>
      <w:r w:rsidR="00260028" w:rsidRPr="00260028">
        <w:rPr>
          <w:rFonts w:ascii="GHEA Grapalat" w:hAnsi="GHEA Grapalat" w:cs="Sylfaen"/>
          <w:lang w:val="hy-AM"/>
        </w:rPr>
        <w:t xml:space="preserve">ՀՀ կառավարության </w:t>
      </w:r>
      <w:r w:rsidR="00181A34">
        <w:rPr>
          <w:rFonts w:ascii="GHEA Grapalat" w:hAnsi="GHEA Grapalat" w:cs="Sylfaen"/>
          <w:lang w:val="hy-AM"/>
        </w:rPr>
        <w:t>15.07.</w:t>
      </w:r>
      <w:r w:rsidR="00260028" w:rsidRPr="00260028">
        <w:rPr>
          <w:rFonts w:ascii="GHEA Grapalat" w:hAnsi="GHEA Grapalat" w:cs="Sylfaen"/>
          <w:lang w:val="hy-AM"/>
        </w:rPr>
        <w:t>2021 թվականի</w:t>
      </w:r>
      <w:r w:rsidR="00181A34">
        <w:rPr>
          <w:rFonts w:ascii="GHEA Grapalat" w:hAnsi="GHEA Grapalat" w:cs="Sylfaen"/>
          <w:lang w:val="hy-AM"/>
        </w:rPr>
        <w:t xml:space="preserve"> </w:t>
      </w:r>
      <w:r w:rsidR="00260028" w:rsidRPr="00260028">
        <w:rPr>
          <w:rFonts w:ascii="GHEA Grapalat" w:hAnsi="GHEA Grapalat" w:cs="Sylfaen"/>
          <w:lang w:val="hy-AM"/>
        </w:rPr>
        <w:t>«Նախադպրոցական ուսումնական հաստատությունների` պետական բյուջեից մեկ սանի հաշվարկով ֆինանսավորման կարգը, այդ թվում՝ կրթության և զարգացման առանձնահատուկ պայմանների ապահովման համար անհրաժեշտ ֆինանսավորման բարձրացված չափաքանակը սահմանելու մասին» N 1169-Ն որոշման գործարկում</w:t>
      </w:r>
      <w:r w:rsidR="00A15A1F">
        <w:rPr>
          <w:rFonts w:ascii="GHEA Grapalat" w:hAnsi="GHEA Grapalat" w:cs="Sylfaen"/>
          <w:lang w:val="hy-AM"/>
        </w:rPr>
        <w:t>»</w:t>
      </w:r>
      <w:r w:rsidR="00A15A1F" w:rsidRPr="0072048A">
        <w:rPr>
          <w:rFonts w:ascii="GHEA Grapalat" w:hAnsi="GHEA Grapalat" w:cs="Sylfaen"/>
          <w:lang w:val="hy-AM"/>
        </w:rPr>
        <w:t>:</w:t>
      </w:r>
    </w:p>
    <w:p w:rsidR="00E04B16" w:rsidRPr="00E04B16" w:rsidRDefault="00E04B16" w:rsidP="002239C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E04B16" w:rsidRPr="00A24A5F"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Pr>
          <w:rFonts w:ascii="GHEA Grapalat" w:hAnsi="GHEA Grapalat"/>
          <w:lang w:val="hy-AM"/>
        </w:rPr>
        <w:t>1</w:t>
      </w:r>
      <w:r>
        <w:rPr>
          <w:rFonts w:ascii="Sylfaen" w:hAnsi="Sylfaen"/>
          <w:lang w:val="hy-AM"/>
        </w:rPr>
        <w:t>.</w:t>
      </w:r>
      <w:r>
        <w:rPr>
          <w:rFonts w:ascii="Cambria Math" w:hAnsi="Cambria Math"/>
          <w:lang w:val="hy-AM"/>
        </w:rPr>
        <w:t xml:space="preserve"> </w:t>
      </w:r>
      <w:r w:rsidRPr="00A24A5F">
        <w:rPr>
          <w:rFonts w:ascii="GHEA Grapalat" w:hAnsi="GHEA Grapalat"/>
          <w:lang w:val="ro-RO"/>
        </w:rPr>
        <w:t>Այլ իրավական ակտերում փոփոխությունների և/կամ լրացումների անհրաժեշտությունը.</w:t>
      </w:r>
    </w:p>
    <w:p w:rsidR="00E04B16" w:rsidRPr="00A24A5F"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24A5F">
        <w:rPr>
          <w:rFonts w:ascii="GHEA Grapalat" w:hAnsi="GHEA Grapalat"/>
          <w:u w:val="single"/>
          <w:lang w:val="ro-RO"/>
        </w:rPr>
        <w:t>Չի առաջացնում</w:t>
      </w:r>
      <w:r w:rsidRPr="00A24A5F">
        <w:rPr>
          <w:rFonts w:ascii="GHEA Grapalat" w:hAnsi="GHEA Grapalat" w:cs="Times Armenian"/>
          <w:u w:val="single"/>
          <w:lang w:val="ro-RO"/>
        </w:rPr>
        <w:t>:</w:t>
      </w:r>
    </w:p>
    <w:p w:rsidR="00E04B16" w:rsidRDefault="00E04B16" w:rsidP="00E04B16">
      <w:pPr>
        <w:spacing w:line="360" w:lineRule="auto"/>
        <w:ind w:left="709"/>
        <w:jc w:val="both"/>
        <w:rPr>
          <w:rFonts w:ascii="GHEA Grapalat" w:hAnsi="GHEA Grapalat"/>
          <w:sz w:val="24"/>
          <w:lang w:val="hy-AM"/>
        </w:rPr>
      </w:pPr>
      <w:r>
        <w:rPr>
          <w:rFonts w:ascii="GHEA Grapalat" w:hAnsi="GHEA Grapalat"/>
          <w:sz w:val="24"/>
          <w:lang w:val="ro-RO"/>
        </w:rPr>
        <w:t>2</w:t>
      </w:r>
      <w:r>
        <w:rPr>
          <w:rFonts w:ascii="Sylfaen" w:hAnsi="Sylfaen"/>
          <w:sz w:val="24"/>
          <w:lang w:val="hy-AM"/>
        </w:rPr>
        <w:t>.</w:t>
      </w:r>
      <w:r>
        <w:rPr>
          <w:rFonts w:ascii="Cambria Math" w:hAnsi="Cambria Math"/>
          <w:sz w:val="24"/>
          <w:lang w:val="hy-AM"/>
        </w:rPr>
        <w:t xml:space="preserve"> </w:t>
      </w:r>
      <w:r w:rsidRPr="00A24A5F">
        <w:rPr>
          <w:rFonts w:ascii="GHEA Grapalat" w:hAnsi="GHEA Grapalat"/>
          <w:sz w:val="24"/>
          <w:lang w:val="ro-RO"/>
        </w:rPr>
        <w:t>Միջազգային պայմանագրերով ստանձնած պարտավորությունների հետ համապատասխանությունը.</w:t>
      </w:r>
    </w:p>
    <w:p w:rsidR="00E04B16" w:rsidRPr="00A24A5F" w:rsidRDefault="00E04B16" w:rsidP="00E04B16">
      <w:pPr>
        <w:spacing w:line="360" w:lineRule="auto"/>
        <w:ind w:left="1429"/>
        <w:jc w:val="both"/>
        <w:rPr>
          <w:rFonts w:ascii="GHEA Grapalat" w:hAnsi="GHEA Grapalat"/>
          <w:sz w:val="24"/>
          <w:lang w:val="ro-RO"/>
        </w:rPr>
      </w:pPr>
      <w:r w:rsidRPr="00A24A5F">
        <w:rPr>
          <w:rFonts w:ascii="GHEA Grapalat" w:hAnsi="GHEA Grapalat"/>
          <w:sz w:val="24"/>
          <w:u w:val="single"/>
          <w:lang w:val="ro-RO"/>
        </w:rPr>
        <w:t>Համապատասխանում է</w:t>
      </w:r>
      <w:r w:rsidRPr="00A24A5F">
        <w:rPr>
          <w:rFonts w:ascii="GHEA Grapalat" w:hAnsi="GHEA Grapalat" w:cs="Times Armenian"/>
          <w:sz w:val="24"/>
          <w:u w:val="single"/>
          <w:lang w:val="ro-RO"/>
        </w:rPr>
        <w:t>:</w:t>
      </w:r>
    </w:p>
    <w:p w:rsidR="002239C0" w:rsidRPr="00A24A5F" w:rsidRDefault="002239C0" w:rsidP="002239C0">
      <w:pPr>
        <w:spacing w:line="360" w:lineRule="auto"/>
        <w:ind w:right="175" w:firstLine="720"/>
        <w:jc w:val="both"/>
        <w:rPr>
          <w:rFonts w:ascii="GHEA Grapalat" w:hAnsi="GHEA Grapalat" w:cs="Sylfaen"/>
          <w:b/>
          <w:sz w:val="24"/>
          <w:szCs w:val="24"/>
          <w:lang w:val="hy-AM" w:eastAsia="en-US"/>
        </w:rPr>
      </w:pPr>
      <w:r w:rsidRPr="00A24A5F">
        <w:rPr>
          <w:rFonts w:ascii="GHEA Grapalat" w:hAnsi="GHEA Grapalat" w:cs="Sylfaen"/>
          <w:b/>
          <w:sz w:val="24"/>
          <w:szCs w:val="24"/>
          <w:lang w:val="hy-AM" w:eastAsia="en-US"/>
        </w:rPr>
        <w:t>Այլ տեղեկություններ.</w:t>
      </w:r>
    </w:p>
    <w:p w:rsidR="00437ED2" w:rsidRPr="00422FBF" w:rsidRDefault="00BA6251" w:rsidP="00422FBF">
      <w:pPr>
        <w:spacing w:line="360" w:lineRule="auto"/>
        <w:ind w:right="175" w:firstLine="720"/>
        <w:jc w:val="both"/>
        <w:rPr>
          <w:rFonts w:ascii="GHEA Grapalat" w:hAnsi="GHEA Grapalat" w:cs="Sylfaen"/>
          <w:sz w:val="24"/>
          <w:szCs w:val="24"/>
          <w:lang w:val="en-US"/>
        </w:rPr>
      </w:pPr>
      <w:r>
        <w:rPr>
          <w:rFonts w:ascii="GHEA Grapalat" w:hAnsi="GHEA Grapalat" w:cs="Sylfaen"/>
          <w:sz w:val="24"/>
          <w:szCs w:val="24"/>
          <w:lang w:val="hy-AM" w:eastAsia="en-US"/>
        </w:rPr>
        <w:t>Չկա</w:t>
      </w:r>
    </w:p>
    <w:sectPr w:rsidR="00437ED2" w:rsidRPr="00422FBF" w:rsidSect="002252B0">
      <w:headerReference w:type="even" r:id="rId8"/>
      <w:footerReference w:type="default" r:id="rId9"/>
      <w:pgSz w:w="11907" w:h="16840" w:code="9"/>
      <w:pgMar w:top="851" w:right="1107" w:bottom="54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E18" w:rsidRDefault="005F1E18" w:rsidP="0022587F">
      <w:r>
        <w:separator/>
      </w:r>
    </w:p>
  </w:endnote>
  <w:endnote w:type="continuationSeparator" w:id="0">
    <w:p w:rsidR="005F1E18" w:rsidRDefault="005F1E18"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5F1E1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F1E1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F1E1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E18" w:rsidRDefault="005F1E18" w:rsidP="0022587F">
      <w:r>
        <w:separator/>
      </w:r>
    </w:p>
  </w:footnote>
  <w:footnote w:type="continuationSeparator" w:id="0">
    <w:p w:rsidR="005F1E18" w:rsidRDefault="005F1E18"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902" w:rsidRDefault="00FE624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62C3"/>
    <w:rsid w:val="00022D3B"/>
    <w:rsid w:val="00032B3F"/>
    <w:rsid w:val="0003386E"/>
    <w:rsid w:val="00036E07"/>
    <w:rsid w:val="00073A06"/>
    <w:rsid w:val="00075F4C"/>
    <w:rsid w:val="00076040"/>
    <w:rsid w:val="00077246"/>
    <w:rsid w:val="00082A06"/>
    <w:rsid w:val="000836A3"/>
    <w:rsid w:val="00097C7E"/>
    <w:rsid w:val="000A27B6"/>
    <w:rsid w:val="000A693F"/>
    <w:rsid w:val="000A6CC2"/>
    <w:rsid w:val="000B06F5"/>
    <w:rsid w:val="000B653D"/>
    <w:rsid w:val="000C4B68"/>
    <w:rsid w:val="000D7F81"/>
    <w:rsid w:val="00104CDF"/>
    <w:rsid w:val="0014293E"/>
    <w:rsid w:val="00143BB1"/>
    <w:rsid w:val="001507C7"/>
    <w:rsid w:val="001520FD"/>
    <w:rsid w:val="00155F45"/>
    <w:rsid w:val="00157E62"/>
    <w:rsid w:val="0016197A"/>
    <w:rsid w:val="00167F6C"/>
    <w:rsid w:val="0017424E"/>
    <w:rsid w:val="0017680E"/>
    <w:rsid w:val="00181A34"/>
    <w:rsid w:val="001834D2"/>
    <w:rsid w:val="00185DAC"/>
    <w:rsid w:val="001A1862"/>
    <w:rsid w:val="001A4D54"/>
    <w:rsid w:val="001A72A0"/>
    <w:rsid w:val="001B29C8"/>
    <w:rsid w:val="001B2EA3"/>
    <w:rsid w:val="001B4B66"/>
    <w:rsid w:val="001C618D"/>
    <w:rsid w:val="001D0CE0"/>
    <w:rsid w:val="001E1180"/>
    <w:rsid w:val="001F17D4"/>
    <w:rsid w:val="001F2F59"/>
    <w:rsid w:val="001F3588"/>
    <w:rsid w:val="001F571A"/>
    <w:rsid w:val="002039E0"/>
    <w:rsid w:val="00205413"/>
    <w:rsid w:val="00207F82"/>
    <w:rsid w:val="00213987"/>
    <w:rsid w:val="002239C0"/>
    <w:rsid w:val="002243DF"/>
    <w:rsid w:val="00224DA8"/>
    <w:rsid w:val="0022587F"/>
    <w:rsid w:val="0022697C"/>
    <w:rsid w:val="00240092"/>
    <w:rsid w:val="00242623"/>
    <w:rsid w:val="00243D8A"/>
    <w:rsid w:val="00251373"/>
    <w:rsid w:val="00260028"/>
    <w:rsid w:val="00265BB5"/>
    <w:rsid w:val="002718D3"/>
    <w:rsid w:val="00273125"/>
    <w:rsid w:val="0027742F"/>
    <w:rsid w:val="00283958"/>
    <w:rsid w:val="002870B7"/>
    <w:rsid w:val="00292EE5"/>
    <w:rsid w:val="00294B3B"/>
    <w:rsid w:val="002A03DB"/>
    <w:rsid w:val="002A51A1"/>
    <w:rsid w:val="002C41E8"/>
    <w:rsid w:val="002D0A8A"/>
    <w:rsid w:val="002D285C"/>
    <w:rsid w:val="002D2D01"/>
    <w:rsid w:val="002D52D8"/>
    <w:rsid w:val="002E1557"/>
    <w:rsid w:val="002E6146"/>
    <w:rsid w:val="002E6FCC"/>
    <w:rsid w:val="00300DAC"/>
    <w:rsid w:val="00304695"/>
    <w:rsid w:val="00305AAA"/>
    <w:rsid w:val="00314B59"/>
    <w:rsid w:val="00321EA0"/>
    <w:rsid w:val="00330580"/>
    <w:rsid w:val="0035629F"/>
    <w:rsid w:val="00356829"/>
    <w:rsid w:val="003656A2"/>
    <w:rsid w:val="00365CB8"/>
    <w:rsid w:val="00366582"/>
    <w:rsid w:val="00366B1A"/>
    <w:rsid w:val="0037057B"/>
    <w:rsid w:val="00370D35"/>
    <w:rsid w:val="003727D1"/>
    <w:rsid w:val="0038278A"/>
    <w:rsid w:val="003868FC"/>
    <w:rsid w:val="00387D30"/>
    <w:rsid w:val="0039153D"/>
    <w:rsid w:val="00392759"/>
    <w:rsid w:val="00394067"/>
    <w:rsid w:val="003940D0"/>
    <w:rsid w:val="003A1D2B"/>
    <w:rsid w:val="003B2D19"/>
    <w:rsid w:val="003B4487"/>
    <w:rsid w:val="003C3B38"/>
    <w:rsid w:val="003C554F"/>
    <w:rsid w:val="003C74CE"/>
    <w:rsid w:val="003D69CC"/>
    <w:rsid w:val="003E585C"/>
    <w:rsid w:val="003E64BD"/>
    <w:rsid w:val="003E711E"/>
    <w:rsid w:val="003F229C"/>
    <w:rsid w:val="003F295C"/>
    <w:rsid w:val="003F36D7"/>
    <w:rsid w:val="0042055B"/>
    <w:rsid w:val="0042188F"/>
    <w:rsid w:val="00422FBF"/>
    <w:rsid w:val="004334DA"/>
    <w:rsid w:val="00433EE1"/>
    <w:rsid w:val="00434BCB"/>
    <w:rsid w:val="00437E15"/>
    <w:rsid w:val="00437ED2"/>
    <w:rsid w:val="00455EBA"/>
    <w:rsid w:val="00460F34"/>
    <w:rsid w:val="00470060"/>
    <w:rsid w:val="00475CB3"/>
    <w:rsid w:val="004806BE"/>
    <w:rsid w:val="004823FA"/>
    <w:rsid w:val="004949DF"/>
    <w:rsid w:val="004A160A"/>
    <w:rsid w:val="004B630F"/>
    <w:rsid w:val="004D0EA4"/>
    <w:rsid w:val="004D6D03"/>
    <w:rsid w:val="004E19A0"/>
    <w:rsid w:val="00501204"/>
    <w:rsid w:val="00511484"/>
    <w:rsid w:val="005140E6"/>
    <w:rsid w:val="005143D9"/>
    <w:rsid w:val="00515376"/>
    <w:rsid w:val="0051561B"/>
    <w:rsid w:val="0051598F"/>
    <w:rsid w:val="005168DE"/>
    <w:rsid w:val="00522C45"/>
    <w:rsid w:val="00527D52"/>
    <w:rsid w:val="00531555"/>
    <w:rsid w:val="00532883"/>
    <w:rsid w:val="00544804"/>
    <w:rsid w:val="005562CE"/>
    <w:rsid w:val="00556916"/>
    <w:rsid w:val="005734C1"/>
    <w:rsid w:val="00581A3D"/>
    <w:rsid w:val="0058546D"/>
    <w:rsid w:val="00596C10"/>
    <w:rsid w:val="00596D45"/>
    <w:rsid w:val="005A1AE9"/>
    <w:rsid w:val="005A431B"/>
    <w:rsid w:val="005A6CC8"/>
    <w:rsid w:val="005B4C63"/>
    <w:rsid w:val="005D6620"/>
    <w:rsid w:val="005F1836"/>
    <w:rsid w:val="005F1E18"/>
    <w:rsid w:val="005F7F03"/>
    <w:rsid w:val="006023CA"/>
    <w:rsid w:val="0060685C"/>
    <w:rsid w:val="00607652"/>
    <w:rsid w:val="00610EFC"/>
    <w:rsid w:val="00613E51"/>
    <w:rsid w:val="0061663B"/>
    <w:rsid w:val="006236D8"/>
    <w:rsid w:val="006268E7"/>
    <w:rsid w:val="00657B4F"/>
    <w:rsid w:val="00671116"/>
    <w:rsid w:val="006817BF"/>
    <w:rsid w:val="0068274F"/>
    <w:rsid w:val="006942A4"/>
    <w:rsid w:val="006A1B62"/>
    <w:rsid w:val="006A503A"/>
    <w:rsid w:val="006A7ECF"/>
    <w:rsid w:val="006B054C"/>
    <w:rsid w:val="006B4A63"/>
    <w:rsid w:val="006B4C1F"/>
    <w:rsid w:val="006C1CB2"/>
    <w:rsid w:val="006C6577"/>
    <w:rsid w:val="006D5FB5"/>
    <w:rsid w:val="006E0FCB"/>
    <w:rsid w:val="006E3026"/>
    <w:rsid w:val="006E4B46"/>
    <w:rsid w:val="006E5DC1"/>
    <w:rsid w:val="006F22F1"/>
    <w:rsid w:val="007125DD"/>
    <w:rsid w:val="00715526"/>
    <w:rsid w:val="00716759"/>
    <w:rsid w:val="0072048A"/>
    <w:rsid w:val="00722880"/>
    <w:rsid w:val="007237A1"/>
    <w:rsid w:val="0074246B"/>
    <w:rsid w:val="007446FD"/>
    <w:rsid w:val="00760576"/>
    <w:rsid w:val="00764629"/>
    <w:rsid w:val="00771381"/>
    <w:rsid w:val="0077261F"/>
    <w:rsid w:val="00776D33"/>
    <w:rsid w:val="00777317"/>
    <w:rsid w:val="007840E1"/>
    <w:rsid w:val="00785008"/>
    <w:rsid w:val="00790EC0"/>
    <w:rsid w:val="00792D40"/>
    <w:rsid w:val="007C36A4"/>
    <w:rsid w:val="007C436E"/>
    <w:rsid w:val="007C5BC3"/>
    <w:rsid w:val="007C6501"/>
    <w:rsid w:val="007C7B97"/>
    <w:rsid w:val="007D3E6A"/>
    <w:rsid w:val="007D66DA"/>
    <w:rsid w:val="007D6A3E"/>
    <w:rsid w:val="007F31E4"/>
    <w:rsid w:val="007F7E7E"/>
    <w:rsid w:val="00801A03"/>
    <w:rsid w:val="00804AEA"/>
    <w:rsid w:val="00823E79"/>
    <w:rsid w:val="00824818"/>
    <w:rsid w:val="00836E5F"/>
    <w:rsid w:val="008462AD"/>
    <w:rsid w:val="00855F8F"/>
    <w:rsid w:val="008601EA"/>
    <w:rsid w:val="00866CA9"/>
    <w:rsid w:val="008728FE"/>
    <w:rsid w:val="0087335E"/>
    <w:rsid w:val="00876321"/>
    <w:rsid w:val="00876CBB"/>
    <w:rsid w:val="00886515"/>
    <w:rsid w:val="00895337"/>
    <w:rsid w:val="008A6FF5"/>
    <w:rsid w:val="008B0746"/>
    <w:rsid w:val="008B0F2A"/>
    <w:rsid w:val="008B5CAA"/>
    <w:rsid w:val="008D6CE5"/>
    <w:rsid w:val="008E119F"/>
    <w:rsid w:val="008E2B78"/>
    <w:rsid w:val="008E691D"/>
    <w:rsid w:val="008F10E6"/>
    <w:rsid w:val="00901D24"/>
    <w:rsid w:val="00925D01"/>
    <w:rsid w:val="00927205"/>
    <w:rsid w:val="00933A8D"/>
    <w:rsid w:val="00941EAB"/>
    <w:rsid w:val="00946BD7"/>
    <w:rsid w:val="00947B68"/>
    <w:rsid w:val="009503F8"/>
    <w:rsid w:val="00951D27"/>
    <w:rsid w:val="009546C6"/>
    <w:rsid w:val="0095749A"/>
    <w:rsid w:val="00957A4B"/>
    <w:rsid w:val="0096394B"/>
    <w:rsid w:val="00965D9F"/>
    <w:rsid w:val="009716A4"/>
    <w:rsid w:val="009732B7"/>
    <w:rsid w:val="009818CE"/>
    <w:rsid w:val="0098235F"/>
    <w:rsid w:val="00993E99"/>
    <w:rsid w:val="00994665"/>
    <w:rsid w:val="009963BC"/>
    <w:rsid w:val="009A2A27"/>
    <w:rsid w:val="009A2F2D"/>
    <w:rsid w:val="009C563C"/>
    <w:rsid w:val="009E61CD"/>
    <w:rsid w:val="009E6403"/>
    <w:rsid w:val="009E6EA9"/>
    <w:rsid w:val="009F1E69"/>
    <w:rsid w:val="009F48EC"/>
    <w:rsid w:val="00A0098B"/>
    <w:rsid w:val="00A1182D"/>
    <w:rsid w:val="00A12167"/>
    <w:rsid w:val="00A15A1F"/>
    <w:rsid w:val="00A30E2C"/>
    <w:rsid w:val="00A35418"/>
    <w:rsid w:val="00A35A0A"/>
    <w:rsid w:val="00A41468"/>
    <w:rsid w:val="00A476FD"/>
    <w:rsid w:val="00A47FE8"/>
    <w:rsid w:val="00A52A2D"/>
    <w:rsid w:val="00A537C9"/>
    <w:rsid w:val="00A571E4"/>
    <w:rsid w:val="00A626CF"/>
    <w:rsid w:val="00A64038"/>
    <w:rsid w:val="00A67CB7"/>
    <w:rsid w:val="00A73373"/>
    <w:rsid w:val="00A81D1E"/>
    <w:rsid w:val="00A825C6"/>
    <w:rsid w:val="00A87DB2"/>
    <w:rsid w:val="00A95205"/>
    <w:rsid w:val="00AB01E6"/>
    <w:rsid w:val="00AB127E"/>
    <w:rsid w:val="00AB412B"/>
    <w:rsid w:val="00AB43B2"/>
    <w:rsid w:val="00AD43CA"/>
    <w:rsid w:val="00AD5252"/>
    <w:rsid w:val="00AD6E0F"/>
    <w:rsid w:val="00AE1FA5"/>
    <w:rsid w:val="00AF5B4F"/>
    <w:rsid w:val="00AF7B5D"/>
    <w:rsid w:val="00B131C7"/>
    <w:rsid w:val="00B1584F"/>
    <w:rsid w:val="00B238D2"/>
    <w:rsid w:val="00B24EDD"/>
    <w:rsid w:val="00B3116A"/>
    <w:rsid w:val="00B32C66"/>
    <w:rsid w:val="00B35DDC"/>
    <w:rsid w:val="00B5758F"/>
    <w:rsid w:val="00B60A16"/>
    <w:rsid w:val="00B63CB5"/>
    <w:rsid w:val="00B7038E"/>
    <w:rsid w:val="00B7631A"/>
    <w:rsid w:val="00B7697F"/>
    <w:rsid w:val="00B77AB2"/>
    <w:rsid w:val="00B84655"/>
    <w:rsid w:val="00B9318B"/>
    <w:rsid w:val="00BA6251"/>
    <w:rsid w:val="00BA6AE7"/>
    <w:rsid w:val="00BB1904"/>
    <w:rsid w:val="00BB2F62"/>
    <w:rsid w:val="00BC4708"/>
    <w:rsid w:val="00BC5473"/>
    <w:rsid w:val="00BC7A74"/>
    <w:rsid w:val="00BE2487"/>
    <w:rsid w:val="00BE2C88"/>
    <w:rsid w:val="00BE5573"/>
    <w:rsid w:val="00BF1267"/>
    <w:rsid w:val="00BF1785"/>
    <w:rsid w:val="00C02279"/>
    <w:rsid w:val="00C057E4"/>
    <w:rsid w:val="00C12A01"/>
    <w:rsid w:val="00C15993"/>
    <w:rsid w:val="00C17E4A"/>
    <w:rsid w:val="00C24183"/>
    <w:rsid w:val="00C35C68"/>
    <w:rsid w:val="00C435EB"/>
    <w:rsid w:val="00C436A6"/>
    <w:rsid w:val="00C436EA"/>
    <w:rsid w:val="00C54351"/>
    <w:rsid w:val="00C54E39"/>
    <w:rsid w:val="00C62F8F"/>
    <w:rsid w:val="00C64029"/>
    <w:rsid w:val="00C71FB2"/>
    <w:rsid w:val="00C75D78"/>
    <w:rsid w:val="00C76931"/>
    <w:rsid w:val="00C81054"/>
    <w:rsid w:val="00C85078"/>
    <w:rsid w:val="00C92B58"/>
    <w:rsid w:val="00CA5581"/>
    <w:rsid w:val="00CC4432"/>
    <w:rsid w:val="00CC54C0"/>
    <w:rsid w:val="00CD62E0"/>
    <w:rsid w:val="00D01FC2"/>
    <w:rsid w:val="00D172D2"/>
    <w:rsid w:val="00D220C5"/>
    <w:rsid w:val="00D2744C"/>
    <w:rsid w:val="00D2771B"/>
    <w:rsid w:val="00D30C97"/>
    <w:rsid w:val="00D33734"/>
    <w:rsid w:val="00D44D60"/>
    <w:rsid w:val="00D46590"/>
    <w:rsid w:val="00D47946"/>
    <w:rsid w:val="00D5298D"/>
    <w:rsid w:val="00D52C52"/>
    <w:rsid w:val="00D60550"/>
    <w:rsid w:val="00D67C75"/>
    <w:rsid w:val="00D81955"/>
    <w:rsid w:val="00D84D87"/>
    <w:rsid w:val="00D907B2"/>
    <w:rsid w:val="00DA119A"/>
    <w:rsid w:val="00DA1E1B"/>
    <w:rsid w:val="00DA5891"/>
    <w:rsid w:val="00DB0BA0"/>
    <w:rsid w:val="00DB4C52"/>
    <w:rsid w:val="00DC07A6"/>
    <w:rsid w:val="00DC2322"/>
    <w:rsid w:val="00DC7533"/>
    <w:rsid w:val="00E04B16"/>
    <w:rsid w:val="00E1013D"/>
    <w:rsid w:val="00E10DE2"/>
    <w:rsid w:val="00E141CE"/>
    <w:rsid w:val="00E22266"/>
    <w:rsid w:val="00E23A5C"/>
    <w:rsid w:val="00E24E1E"/>
    <w:rsid w:val="00E362BE"/>
    <w:rsid w:val="00E4351E"/>
    <w:rsid w:val="00E54426"/>
    <w:rsid w:val="00E56763"/>
    <w:rsid w:val="00E6136F"/>
    <w:rsid w:val="00E70859"/>
    <w:rsid w:val="00E71EAC"/>
    <w:rsid w:val="00E827FE"/>
    <w:rsid w:val="00E874D3"/>
    <w:rsid w:val="00E975DA"/>
    <w:rsid w:val="00EA2AEA"/>
    <w:rsid w:val="00EC4A13"/>
    <w:rsid w:val="00EE5D43"/>
    <w:rsid w:val="00EF086B"/>
    <w:rsid w:val="00F028F5"/>
    <w:rsid w:val="00F02C7B"/>
    <w:rsid w:val="00F03ADB"/>
    <w:rsid w:val="00F1065C"/>
    <w:rsid w:val="00F11F6C"/>
    <w:rsid w:val="00F13826"/>
    <w:rsid w:val="00F17488"/>
    <w:rsid w:val="00F20D98"/>
    <w:rsid w:val="00F26B38"/>
    <w:rsid w:val="00F31018"/>
    <w:rsid w:val="00F3525D"/>
    <w:rsid w:val="00F358AD"/>
    <w:rsid w:val="00F35C85"/>
    <w:rsid w:val="00F4580D"/>
    <w:rsid w:val="00F52D2B"/>
    <w:rsid w:val="00F55CD1"/>
    <w:rsid w:val="00F6074A"/>
    <w:rsid w:val="00F60970"/>
    <w:rsid w:val="00F634B6"/>
    <w:rsid w:val="00F92D34"/>
    <w:rsid w:val="00FA3664"/>
    <w:rsid w:val="00FB0AE8"/>
    <w:rsid w:val="00FB7ECA"/>
    <w:rsid w:val="00FC2940"/>
    <w:rsid w:val="00FC70E0"/>
    <w:rsid w:val="00FD1192"/>
    <w:rsid w:val="00FE6240"/>
    <w:rsid w:val="00FE7570"/>
    <w:rsid w:val="00FF3D30"/>
    <w:rsid w:val="00FF6190"/>
    <w:rsid w:val="00FF6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D5DB7E-7534-48E7-88E3-8EFDB537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nhideWhenUsed/>
    <w:qFormat/>
    <w:rsid w:val="002239C0"/>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62F8F"/>
    <w:rPr>
      <w:rFonts w:ascii="Times New Roman" w:eastAsia="Times New Roman" w:hAnsi="Times New Roman" w:cs="Times New Roman"/>
      <w:sz w:val="24"/>
      <w:szCs w:val="24"/>
      <w:lang w:val="en-US"/>
    </w:rPr>
  </w:style>
  <w:style w:type="table" w:styleId="TableGrid">
    <w:name w:val="Table Grid"/>
    <w:basedOn w:val="TableNormal"/>
    <w:uiPriority w:val="39"/>
    <w:rsid w:val="00D5298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E5D43"/>
    <w:pPr>
      <w:spacing w:before="100" w:beforeAutospacing="1" w:after="100" w:afterAutospacing="1"/>
    </w:pPr>
    <w:rPr>
      <w:sz w:val="24"/>
      <w:szCs w:val="24"/>
      <w:lang w:val="en-US" w:eastAsia="en-US"/>
    </w:rPr>
  </w:style>
  <w:style w:type="character" w:customStyle="1" w:styleId="normaltextrun">
    <w:name w:val="normaltextrun"/>
    <w:rsid w:val="00EE5D43"/>
  </w:style>
  <w:style w:type="character" w:customStyle="1" w:styleId="eop">
    <w:name w:val="eop"/>
    <w:rsid w:val="00EE5D43"/>
  </w:style>
  <w:style w:type="character" w:customStyle="1" w:styleId="scxw12429970">
    <w:name w:val="scxw12429970"/>
    <w:basedOn w:val="DefaultParagraphFont"/>
    <w:rsid w:val="00EE5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9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A828A7-29E7-49D0-9464-CAB151B82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3</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https://mul2.gov.am/tasks/638386/oneclick/2himnavorum.docx?token=8622dde325d3c1ebc6f3f2ae784b6523</cp:keywords>
  <dc:description/>
  <cp:lastModifiedBy>User</cp:lastModifiedBy>
  <cp:revision>376</cp:revision>
  <cp:lastPrinted>2021-02-18T07:20:00Z</cp:lastPrinted>
  <dcterms:created xsi:type="dcterms:W3CDTF">2021-02-09T16:30:00Z</dcterms:created>
  <dcterms:modified xsi:type="dcterms:W3CDTF">2022-05-18T19:33:00Z</dcterms:modified>
</cp:coreProperties>
</file>