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BB3EA" w14:textId="77777777"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14:paraId="1798C637" w14:textId="01C09D1A" w:rsidR="00D344FA" w:rsidRPr="00C06A22" w:rsidRDefault="00D344FA" w:rsidP="00D344FA">
      <w:pPr>
        <w:overflowPunct w:val="0"/>
        <w:autoSpaceDE w:val="0"/>
        <w:autoSpaceDN w:val="0"/>
        <w:adjustRightInd w:val="0"/>
        <w:spacing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06A22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ԲՅՈՒՋԵՏԱՅԻՆ ՀԱՄԱԿԱՐԳԻ </w:t>
      </w:r>
      <w:r w:rsidRPr="00C06A22">
        <w:rPr>
          <w:rFonts w:ascii="GHEA Grapalat" w:hAnsi="GHEA Grapalat"/>
          <w:b/>
          <w:sz w:val="24"/>
          <w:szCs w:val="24"/>
          <w:lang w:val="hy-AM"/>
        </w:rPr>
        <w:t xml:space="preserve">ՄԱՍԻՆ» ՕՐԵՆՔՈՒՄ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C06A22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D344FA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Pr="00C06A22">
        <w:rPr>
          <w:rFonts w:ascii="GHEA Grapalat" w:hAnsi="GHEA Grapalat"/>
          <w:b/>
          <w:sz w:val="24"/>
          <w:szCs w:val="24"/>
          <w:lang w:val="hy-AM"/>
        </w:rPr>
        <w:t>ՕՐԵՆՔ</w:t>
      </w:r>
      <w:r>
        <w:rPr>
          <w:rFonts w:ascii="GHEA Grapalat" w:hAnsi="GHEA Grapalat"/>
          <w:b/>
          <w:sz w:val="24"/>
          <w:szCs w:val="24"/>
        </w:rPr>
        <w:t>Ի ՆԱԽԱԳԾԻ</w:t>
      </w:r>
    </w:p>
    <w:tbl>
      <w:tblPr>
        <w:tblW w:w="146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9"/>
        <w:gridCol w:w="2285"/>
        <w:gridCol w:w="3527"/>
      </w:tblGrid>
      <w:tr w:rsidR="004E2B3A" w:rsidRPr="00646C46" w14:paraId="50D4F98E" w14:textId="77777777" w:rsidTr="003A539C">
        <w:trPr>
          <w:trHeight w:val="345"/>
        </w:trPr>
        <w:tc>
          <w:tcPr>
            <w:tcW w:w="11074" w:type="dxa"/>
            <w:gridSpan w:val="2"/>
            <w:vMerge w:val="restart"/>
            <w:shd w:val="clear" w:color="auto" w:fill="E0E0E0"/>
          </w:tcPr>
          <w:p w14:paraId="1FE3BA02" w14:textId="02F3E826" w:rsidR="004E2B3A" w:rsidRPr="00A95A25" w:rsidRDefault="004E2B3A" w:rsidP="007F3A2D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Pr="00D344FA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D344F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էկոնոմիկայի</w:t>
            </w:r>
            <w:r w:rsidR="00AC2A89"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AC2A89"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27" w:type="dxa"/>
            <w:shd w:val="clear" w:color="auto" w:fill="E0E0E0"/>
          </w:tcPr>
          <w:p w14:paraId="7E63AC46" w14:textId="38B94820" w:rsidR="004E2B3A" w:rsidRPr="00A95A25" w:rsidRDefault="00AC2A89" w:rsidP="00AC2A8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1</w:t>
            </w:r>
            <w:r w:rsidR="00E0266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9</w:t>
            </w:r>
            <w:r w:rsidR="004E2B3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.0</w:t>
            </w:r>
            <w:r w:rsidR="00E0266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5</w:t>
            </w:r>
            <w:r w:rsidR="004E2B3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.202</w:t>
            </w:r>
            <w:r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2</w:t>
            </w:r>
            <w:r w:rsidR="004E2B3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4E2B3A" w:rsidRPr="00646C46" w14:paraId="7F232F57" w14:textId="77777777" w:rsidTr="003A539C">
        <w:trPr>
          <w:trHeight w:val="281"/>
        </w:trPr>
        <w:tc>
          <w:tcPr>
            <w:tcW w:w="11074" w:type="dxa"/>
            <w:gridSpan w:val="2"/>
            <w:vMerge/>
            <w:shd w:val="clear" w:color="auto" w:fill="E0E0E0"/>
          </w:tcPr>
          <w:p w14:paraId="1576ADCE" w14:textId="77777777" w:rsidR="004E2B3A" w:rsidRPr="00A95A25" w:rsidRDefault="004E2B3A" w:rsidP="00E9351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527" w:type="dxa"/>
            <w:shd w:val="clear" w:color="auto" w:fill="E0E0E0"/>
          </w:tcPr>
          <w:p w14:paraId="04F67CEC" w14:textId="57324B28" w:rsidR="004E2B3A" w:rsidRPr="00A95A25" w:rsidRDefault="004E2B3A" w:rsidP="00E935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E0266F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 xml:space="preserve">N </w:t>
            </w:r>
            <w:r w:rsidR="00E0266F" w:rsidRPr="00E0266F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01/7312-2022</w:t>
            </w:r>
          </w:p>
        </w:tc>
      </w:tr>
      <w:tr w:rsidR="004E2B3A" w:rsidRPr="00646C46" w14:paraId="7A54CEB9" w14:textId="77777777" w:rsidTr="003A539C">
        <w:tc>
          <w:tcPr>
            <w:tcW w:w="8789" w:type="dxa"/>
            <w:shd w:val="clear" w:color="auto" w:fill="auto"/>
          </w:tcPr>
          <w:p w14:paraId="03DC12FF" w14:textId="77777777" w:rsidR="004E2B3A" w:rsidRPr="00A95A25" w:rsidRDefault="004E2B3A" w:rsidP="00E93517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A95A2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2CD173D0" w14:textId="77777777" w:rsidR="004E2B3A" w:rsidRPr="00A95A25" w:rsidRDefault="004E2B3A" w:rsidP="00E93517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</w:tr>
      <w:tr w:rsidR="004E2B3A" w:rsidRPr="00646C46" w14:paraId="2CAB47C5" w14:textId="77777777" w:rsidTr="003A539C">
        <w:trPr>
          <w:trHeight w:val="345"/>
        </w:trPr>
        <w:tc>
          <w:tcPr>
            <w:tcW w:w="11074" w:type="dxa"/>
            <w:gridSpan w:val="2"/>
            <w:vMerge w:val="restart"/>
            <w:shd w:val="clear" w:color="auto" w:fill="E0E0E0"/>
          </w:tcPr>
          <w:p w14:paraId="228B7915" w14:textId="27240B73" w:rsidR="004E2B3A" w:rsidRPr="00E0266F" w:rsidRDefault="004E2B3A" w:rsidP="007F3A2D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bookmarkStart w:id="0" w:name="_Hlk106702559"/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2.   </w:t>
            </w:r>
            <w:r w:rsidR="00AC2A89" w:rsidRPr="00A95A2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r w:rsidR="00E0266F">
              <w:rPr>
                <w:rFonts w:ascii="GHEA Grapalat" w:hAnsi="GHEA Grapalat"/>
                <w:b/>
                <w:sz w:val="24"/>
                <w:szCs w:val="24"/>
              </w:rPr>
              <w:t>կենտրոնական բանկ</w:t>
            </w:r>
          </w:p>
        </w:tc>
        <w:tc>
          <w:tcPr>
            <w:tcW w:w="3527" w:type="dxa"/>
            <w:shd w:val="clear" w:color="auto" w:fill="E0E0E0"/>
          </w:tcPr>
          <w:p w14:paraId="5BB0E76E" w14:textId="4CC2E636" w:rsidR="004E2B3A" w:rsidRPr="00A95A25" w:rsidRDefault="004E2B3A" w:rsidP="003A53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</w:t>
            </w:r>
            <w:r w:rsid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5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.0</w:t>
            </w:r>
            <w:r w:rsid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5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.202</w:t>
            </w:r>
            <w:r w:rsidR="00AC2A89"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2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թ.</w:t>
            </w:r>
          </w:p>
        </w:tc>
      </w:tr>
      <w:tr w:rsidR="004E2B3A" w:rsidRPr="00646C46" w14:paraId="37D5CA76" w14:textId="77777777" w:rsidTr="003A539C">
        <w:trPr>
          <w:trHeight w:val="281"/>
        </w:trPr>
        <w:tc>
          <w:tcPr>
            <w:tcW w:w="11074" w:type="dxa"/>
            <w:gridSpan w:val="2"/>
            <w:vMerge/>
            <w:shd w:val="clear" w:color="auto" w:fill="E0E0E0"/>
          </w:tcPr>
          <w:p w14:paraId="41ED1E1E" w14:textId="77777777" w:rsidR="004E2B3A" w:rsidRPr="00A95A25" w:rsidRDefault="004E2B3A" w:rsidP="00E9351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E0E0E0"/>
          </w:tcPr>
          <w:p w14:paraId="40A93EAA" w14:textId="69AD90ED" w:rsidR="004E2B3A" w:rsidRPr="00A95A25" w:rsidRDefault="004E2B3A" w:rsidP="00AC2A8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N </w:t>
            </w:r>
            <w:r w:rsidR="00E0266F" w:rsidRP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01/7-2/8136-2022</w:t>
            </w:r>
          </w:p>
        </w:tc>
      </w:tr>
      <w:tr w:rsidR="004E2B3A" w:rsidRPr="00A534C5" w14:paraId="06BD3118" w14:textId="77777777" w:rsidTr="003A539C">
        <w:tc>
          <w:tcPr>
            <w:tcW w:w="8789" w:type="dxa"/>
            <w:shd w:val="clear" w:color="auto" w:fill="auto"/>
          </w:tcPr>
          <w:p w14:paraId="4C6E8F96" w14:textId="77777777" w:rsidR="004E2B3A" w:rsidRPr="00A95A25" w:rsidRDefault="00DC56AA" w:rsidP="00E93517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5A2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488739B2" w14:textId="77777777" w:rsidR="004E2B3A" w:rsidRPr="00A95A25" w:rsidRDefault="004E2B3A" w:rsidP="00E93517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  <w:tr w:rsidR="00FC6FDA" w:rsidRPr="00A95A25" w14:paraId="14539841" w14:textId="77777777" w:rsidTr="004378BB">
        <w:trPr>
          <w:trHeight w:val="345"/>
        </w:trPr>
        <w:tc>
          <w:tcPr>
            <w:tcW w:w="11074" w:type="dxa"/>
            <w:gridSpan w:val="2"/>
            <w:vMerge w:val="restart"/>
            <w:shd w:val="clear" w:color="auto" w:fill="E0E0E0"/>
          </w:tcPr>
          <w:p w14:paraId="37393226" w14:textId="21246F10" w:rsidR="00FC6FDA" w:rsidRPr="00E0266F" w:rsidRDefault="00D40163" w:rsidP="004378BB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="00FC6FDA" w:rsidRPr="00A95A25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FC6FDA" w:rsidRPr="00A95A2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r w:rsidR="00FC6FDA">
              <w:rPr>
                <w:rFonts w:ascii="GHEA Grapalat" w:hAnsi="GHEA Grapalat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3527" w:type="dxa"/>
            <w:shd w:val="clear" w:color="auto" w:fill="E0E0E0"/>
          </w:tcPr>
          <w:p w14:paraId="2845AEE7" w14:textId="56000607" w:rsidR="00FC6FDA" w:rsidRPr="00A95A25" w:rsidRDefault="00FC6FDA" w:rsidP="004378B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16.06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.202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2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թ.</w:t>
            </w:r>
          </w:p>
        </w:tc>
      </w:tr>
      <w:tr w:rsidR="00FC6FDA" w:rsidRPr="00FC6FDA" w14:paraId="37E74632" w14:textId="77777777" w:rsidTr="004378BB">
        <w:trPr>
          <w:trHeight w:val="281"/>
        </w:trPr>
        <w:tc>
          <w:tcPr>
            <w:tcW w:w="11074" w:type="dxa"/>
            <w:gridSpan w:val="2"/>
            <w:vMerge/>
            <w:shd w:val="clear" w:color="auto" w:fill="E0E0E0"/>
          </w:tcPr>
          <w:p w14:paraId="6604C243" w14:textId="77777777" w:rsidR="00FC6FDA" w:rsidRPr="00A95A25" w:rsidRDefault="00FC6FDA" w:rsidP="004378B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E0E0E0"/>
          </w:tcPr>
          <w:p w14:paraId="5F9D7D92" w14:textId="03C1A526" w:rsidR="00FC6FDA" w:rsidRPr="00FC6FDA" w:rsidRDefault="00FC6FDA" w:rsidP="004378B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N </w:t>
            </w:r>
            <w:r w:rsidRPr="00FC6FD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/27.3/26523-2022</w:t>
            </w:r>
          </w:p>
        </w:tc>
      </w:tr>
      <w:tr w:rsidR="00FC6FDA" w:rsidRPr="00A95A25" w14:paraId="06B333DE" w14:textId="77777777" w:rsidTr="004378BB">
        <w:tc>
          <w:tcPr>
            <w:tcW w:w="8789" w:type="dxa"/>
            <w:shd w:val="clear" w:color="auto" w:fill="auto"/>
          </w:tcPr>
          <w:p w14:paraId="3E7CC52E" w14:textId="684D0EA3" w:rsidR="00FC6FDA" w:rsidRPr="00A95A25" w:rsidRDefault="00FC6FDA" w:rsidP="004378BB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bCs/>
                <w:iCs/>
                <w:sz w:val="24"/>
                <w:lang w:eastAsia="ru-RU"/>
              </w:rPr>
              <w:t>Անհրաժեշտ է Նախագծի 2-րդ հոդվածի 1-ին մասի 1-ին կետում «</w:t>
            </w:r>
            <w:r>
              <w:rPr>
                <w:rFonts w:ascii="GHEA Grapalat" w:hAnsi="GHEA Grapalat"/>
                <w:sz w:val="24"/>
                <w:szCs w:val="24"/>
              </w:rPr>
              <w:t>Կ</w:t>
            </w:r>
            <w:r w:rsidRPr="00AD5E0D">
              <w:rPr>
                <w:rFonts w:ascii="GHEA Grapalat" w:hAnsi="GHEA Grapalat"/>
                <w:sz w:val="24"/>
                <w:szCs w:val="24"/>
                <w:lang w:val="hy-AM"/>
              </w:rPr>
              <w:t>այունացման հաշվի միջոցների նպատակային միջին մակարդակը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gramStart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որը </w:t>
            </w:r>
            <w:r w:rsidRPr="00AD5E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հաշվարկվում</w:t>
            </w:r>
            <w:proofErr w:type="gramEnd"/>
            <w:r w:rsidRPr="00AD5E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որպես տվյալ տարվա աշխատանքային օրերի միջին օրական մնացորդ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102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CF4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պետք է գտնվի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AD5E0D">
              <w:rPr>
                <w:rFonts w:ascii="GHEA Grapalat" w:hAnsi="GHEA Grapalat"/>
                <w:sz w:val="24"/>
                <w:szCs w:val="24"/>
                <w:lang w:val="hy-AM"/>
              </w:rPr>
              <w:t>տվյալ տարվա բյուջետային ուղերձում տվյալ տա</w:t>
            </w:r>
            <w:r w:rsidRPr="00D40681">
              <w:rPr>
                <w:rFonts w:ascii="GHEA Grapalat" w:hAnsi="GHEA Grapalat"/>
                <w:sz w:val="24"/>
                <w:szCs w:val="24"/>
                <w:lang w:val="hy-AM"/>
              </w:rPr>
              <w:t>րվա համար կանխատեսված ՀՆԱ-ի մեկից մինչև երկու տոկոս միջակայքի սահմաններում:»</w:t>
            </w:r>
            <w:r w:rsidRPr="00D40681">
              <w:rPr>
                <w:rFonts w:ascii="GHEA Grapalat" w:hAnsi="GHEA Grapalat"/>
                <w:sz w:val="24"/>
                <w:szCs w:val="24"/>
              </w:rPr>
              <w:t xml:space="preserve"> պարբերությունը համարակալել՝ հիմք ընդունելով «Նորմատիվ իրավական ակտերի մասին</w:t>
            </w:r>
            <w:r w:rsidRPr="00D40681">
              <w:rPr>
                <w:rFonts w:ascii="GHEA Grapalat" w:hAnsi="GHEA Grapalat" w:cs="Courier New"/>
                <w:sz w:val="24"/>
                <w:szCs w:val="24"/>
              </w:rPr>
              <w:t>»</w:t>
            </w:r>
            <w:r w:rsidRPr="00D40681">
              <w:rPr>
                <w:rFonts w:ascii="GHEA Grapalat" w:hAnsi="GHEA Grapalat" w:cs="Courier New"/>
                <w:sz w:val="24"/>
                <w:szCs w:val="24"/>
                <w:lang w:eastAsia="zh-CN"/>
              </w:rPr>
              <w:t xml:space="preserve"> օրենքի 14-րդ հոդվածի 3-րդ մասը, որի </w:t>
            </w:r>
            <w:r>
              <w:rPr>
                <w:rFonts w:ascii="GHEA Grapalat" w:hAnsi="GHEA Grapalat" w:cs="Courier New"/>
                <w:sz w:val="24"/>
                <w:szCs w:val="24"/>
                <w:lang w:eastAsia="zh-CN"/>
              </w:rPr>
              <w:t>համաձայն.</w:t>
            </w:r>
            <w:r w:rsidRPr="00D40681">
              <w:rPr>
                <w:rFonts w:ascii="GHEA Grapalat" w:hAnsi="GHEA Grapalat" w:cs="Courier New"/>
                <w:sz w:val="24"/>
                <w:szCs w:val="24"/>
                <w:lang w:eastAsia="zh-CN"/>
              </w:rPr>
              <w:t xml:space="preserve"> </w:t>
            </w:r>
            <w:r w:rsidRPr="00D40681">
              <w:rPr>
                <w:rFonts w:ascii="GHEA Grapalat" w:hAnsi="GHEA Grapalat" w:cs="Courier New"/>
                <w:i/>
                <w:sz w:val="24"/>
                <w:szCs w:val="24"/>
                <w:lang w:eastAsia="zh-CN"/>
              </w:rPr>
              <w:t>«</w:t>
            </w:r>
            <w:r w:rsidRPr="00D4068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</w:t>
            </w:r>
            <w:proofErr w:type="gramStart"/>
            <w:r w:rsidRPr="00D4068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ենթակետերի:»</w:t>
            </w:r>
            <w:proofErr w:type="gramEnd"/>
            <w:r w:rsidRPr="00D4068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53A54775" w14:textId="57872CED" w:rsidR="00FC6FDA" w:rsidRPr="00FC6FDA" w:rsidRDefault="00FC6FDA" w:rsidP="004378BB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Ընդունված է:</w:t>
            </w:r>
          </w:p>
        </w:tc>
      </w:tr>
    </w:tbl>
    <w:p w14:paraId="344B89E2" w14:textId="77777777" w:rsidR="008F035A" w:rsidRPr="004E2B3A" w:rsidRDefault="008F035A" w:rsidP="004E2B3A">
      <w:pPr>
        <w:tabs>
          <w:tab w:val="center" w:pos="2520"/>
        </w:tabs>
        <w:spacing w:after="0" w:line="360" w:lineRule="auto"/>
        <w:ind w:right="-10"/>
        <w:rPr>
          <w:rFonts w:ascii="GHEA Grapalat" w:hAnsi="GHEA Grapalat"/>
          <w:b/>
          <w:sz w:val="24"/>
          <w:szCs w:val="24"/>
          <w:lang w:val="af-ZA"/>
        </w:rPr>
      </w:pPr>
    </w:p>
    <w:sectPr w:rsidR="008F035A" w:rsidRPr="004E2B3A" w:rsidSect="003A539C">
      <w:pgSz w:w="15840" w:h="12240" w:orient="landscape"/>
      <w:pgMar w:top="426" w:right="389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345BE8"/>
    <w:multiLevelType w:val="hybridMultilevel"/>
    <w:tmpl w:val="3C0036A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480"/>
    <w:rsid w:val="0002595C"/>
    <w:rsid w:val="00041695"/>
    <w:rsid w:val="00043AD6"/>
    <w:rsid w:val="00096EAE"/>
    <w:rsid w:val="000B7244"/>
    <w:rsid w:val="000D41F8"/>
    <w:rsid w:val="000E79D6"/>
    <w:rsid w:val="00105EAC"/>
    <w:rsid w:val="00132F1A"/>
    <w:rsid w:val="00144BB5"/>
    <w:rsid w:val="00176E8F"/>
    <w:rsid w:val="00190C4F"/>
    <w:rsid w:val="001A6878"/>
    <w:rsid w:val="001C53A1"/>
    <w:rsid w:val="00250DDD"/>
    <w:rsid w:val="002C1AC7"/>
    <w:rsid w:val="003035DF"/>
    <w:rsid w:val="00316FE2"/>
    <w:rsid w:val="00322D9C"/>
    <w:rsid w:val="00325D28"/>
    <w:rsid w:val="0035177A"/>
    <w:rsid w:val="0035279B"/>
    <w:rsid w:val="003733EB"/>
    <w:rsid w:val="0039429E"/>
    <w:rsid w:val="003A05A8"/>
    <w:rsid w:val="003A539C"/>
    <w:rsid w:val="003E0F47"/>
    <w:rsid w:val="003F6094"/>
    <w:rsid w:val="0041336B"/>
    <w:rsid w:val="00451A37"/>
    <w:rsid w:val="0048470C"/>
    <w:rsid w:val="004A23F2"/>
    <w:rsid w:val="004A6EEB"/>
    <w:rsid w:val="004C4A12"/>
    <w:rsid w:val="004C5056"/>
    <w:rsid w:val="004E20DA"/>
    <w:rsid w:val="004E2B3A"/>
    <w:rsid w:val="00500829"/>
    <w:rsid w:val="00515F5E"/>
    <w:rsid w:val="00530562"/>
    <w:rsid w:val="00536DE0"/>
    <w:rsid w:val="005574AF"/>
    <w:rsid w:val="00571A0B"/>
    <w:rsid w:val="005A2E58"/>
    <w:rsid w:val="005E38C6"/>
    <w:rsid w:val="005E5524"/>
    <w:rsid w:val="005F1903"/>
    <w:rsid w:val="00612344"/>
    <w:rsid w:val="006233D8"/>
    <w:rsid w:val="006272B4"/>
    <w:rsid w:val="00646C46"/>
    <w:rsid w:val="00685BC8"/>
    <w:rsid w:val="00687890"/>
    <w:rsid w:val="0069027C"/>
    <w:rsid w:val="006D2ADE"/>
    <w:rsid w:val="006E7490"/>
    <w:rsid w:val="00712228"/>
    <w:rsid w:val="0075434D"/>
    <w:rsid w:val="00775177"/>
    <w:rsid w:val="00777977"/>
    <w:rsid w:val="007E6A71"/>
    <w:rsid w:val="007F3A2D"/>
    <w:rsid w:val="00801913"/>
    <w:rsid w:val="008962B6"/>
    <w:rsid w:val="008C7156"/>
    <w:rsid w:val="008D1953"/>
    <w:rsid w:val="008D7B94"/>
    <w:rsid w:val="008E4B61"/>
    <w:rsid w:val="008F035A"/>
    <w:rsid w:val="00933C6C"/>
    <w:rsid w:val="00962B22"/>
    <w:rsid w:val="00966103"/>
    <w:rsid w:val="00976F38"/>
    <w:rsid w:val="009A67AD"/>
    <w:rsid w:val="009B395C"/>
    <w:rsid w:val="009C7F74"/>
    <w:rsid w:val="009F47A6"/>
    <w:rsid w:val="00A0788F"/>
    <w:rsid w:val="00A25DB2"/>
    <w:rsid w:val="00A36480"/>
    <w:rsid w:val="00A66CDD"/>
    <w:rsid w:val="00A86D2C"/>
    <w:rsid w:val="00A95A25"/>
    <w:rsid w:val="00AC08A9"/>
    <w:rsid w:val="00AC2A89"/>
    <w:rsid w:val="00B30E1E"/>
    <w:rsid w:val="00B4007F"/>
    <w:rsid w:val="00B43DC9"/>
    <w:rsid w:val="00B524A7"/>
    <w:rsid w:val="00B53CB5"/>
    <w:rsid w:val="00B81FFD"/>
    <w:rsid w:val="00BA44EA"/>
    <w:rsid w:val="00BF0403"/>
    <w:rsid w:val="00C52E26"/>
    <w:rsid w:val="00C669F2"/>
    <w:rsid w:val="00CA4AAD"/>
    <w:rsid w:val="00CC31C0"/>
    <w:rsid w:val="00CF3440"/>
    <w:rsid w:val="00D13AD6"/>
    <w:rsid w:val="00D344FA"/>
    <w:rsid w:val="00D40163"/>
    <w:rsid w:val="00D844ED"/>
    <w:rsid w:val="00DB5A26"/>
    <w:rsid w:val="00DC0CB2"/>
    <w:rsid w:val="00DC3507"/>
    <w:rsid w:val="00DC56AA"/>
    <w:rsid w:val="00E0266F"/>
    <w:rsid w:val="00E66409"/>
    <w:rsid w:val="00EC10F4"/>
    <w:rsid w:val="00EC50D3"/>
    <w:rsid w:val="00EF1391"/>
    <w:rsid w:val="00F15282"/>
    <w:rsid w:val="00F6065E"/>
    <w:rsid w:val="00F61540"/>
    <w:rsid w:val="00F728A0"/>
    <w:rsid w:val="00F8433F"/>
    <w:rsid w:val="00FC6FDA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328BE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F15B1-1EC2-45EA-9C41-66EF6E8B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Մարինե Մելիքյան</cp:lastModifiedBy>
  <cp:revision>5</cp:revision>
  <cp:lastPrinted>2022-03-17T06:14:00Z</cp:lastPrinted>
  <dcterms:created xsi:type="dcterms:W3CDTF">2022-05-23T11:03:00Z</dcterms:created>
  <dcterms:modified xsi:type="dcterms:W3CDTF">2022-06-21T07:21:00Z</dcterms:modified>
</cp:coreProperties>
</file>