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74AD6" w:rsidRPr="00A75498" w:rsidRDefault="00974AD6" w:rsidP="001A572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  <w:bookmarkStart w:id="0" w:name="_GoBack"/>
      <w:bookmarkEnd w:id="0"/>
    </w:p>
    <w:p w:rsidR="00630EA5" w:rsidRPr="00A75498" w:rsidRDefault="00630EA5" w:rsidP="001A572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5498">
        <w:rPr>
          <w:rFonts w:ascii="GHEA Grapalat" w:eastAsia="Times New Roman" w:hAnsi="GHEA Grapalat" w:cs="Times New Roman"/>
          <w:b/>
          <w:bCs/>
          <w:sz w:val="24"/>
          <w:szCs w:val="24"/>
          <w:lang w:val="hy-AM"/>
        </w:rPr>
        <w:t>ԱՄՓՈՓԱԹԵՐԹ</w:t>
      </w:r>
    </w:p>
    <w:p w:rsidR="00630EA5" w:rsidRPr="00A75498" w:rsidRDefault="00630EA5" w:rsidP="001A5729">
      <w:pPr>
        <w:shd w:val="clear" w:color="auto" w:fill="FFFFFF"/>
        <w:spacing w:after="0" w:line="360" w:lineRule="auto"/>
        <w:ind w:firstLine="375"/>
        <w:jc w:val="center"/>
        <w:rPr>
          <w:rFonts w:ascii="GHEA Grapalat" w:eastAsia="Times New Roman" w:hAnsi="GHEA Grapalat" w:cs="Times New Roman"/>
          <w:sz w:val="24"/>
          <w:szCs w:val="24"/>
          <w:lang w:val="hy-AM"/>
        </w:rPr>
      </w:pPr>
      <w:r w:rsidRPr="00A75498">
        <w:rPr>
          <w:rFonts w:ascii="Calibri" w:eastAsia="Times New Roman" w:hAnsi="Calibri" w:cs="Calibri"/>
          <w:sz w:val="24"/>
          <w:szCs w:val="24"/>
          <w:lang w:val="hy-AM"/>
        </w:rPr>
        <w:t>  </w:t>
      </w:r>
    </w:p>
    <w:p w:rsidR="00630EA5" w:rsidRPr="00A75498" w:rsidRDefault="00DD52BD" w:rsidP="001A5729">
      <w:pPr>
        <w:shd w:val="clear" w:color="auto" w:fill="FFFFFF"/>
        <w:spacing w:line="360" w:lineRule="auto"/>
        <w:ind w:firstLine="375"/>
        <w:jc w:val="center"/>
        <w:rPr>
          <w:rFonts w:ascii="GHEA Grapalat" w:hAnsi="GHEA Grapalat"/>
          <w:sz w:val="24"/>
          <w:szCs w:val="24"/>
          <w:lang w:val="hy-AM"/>
        </w:rPr>
      </w:pPr>
      <w:r w:rsidRPr="004508AF">
        <w:rPr>
          <w:rFonts w:ascii="GHEA Grapalat" w:hAnsi="GHEA Grapalat" w:cs="Calibri"/>
          <w:b/>
          <w:spacing w:val="1"/>
          <w:sz w:val="24"/>
          <w:szCs w:val="24"/>
          <w:lang w:val="hy-AM"/>
        </w:rPr>
        <w:t></w:t>
      </w:r>
      <w:r w:rsidRPr="0066367C">
        <w:rPr>
          <w:rFonts w:ascii="GHEA Grapalat" w:hAnsi="GHEA Grapalat"/>
          <w:b/>
          <w:sz w:val="24"/>
          <w:szCs w:val="24"/>
          <w:lang w:val="hy-AM"/>
        </w:rPr>
        <w:t>ԱՎՏՈԳԱԶԱԼՑԱ</w:t>
      </w:r>
      <w:r w:rsidRPr="0066367C">
        <w:rPr>
          <w:rFonts w:ascii="GHEA Grapalat" w:hAnsi="GHEA Grapalat"/>
          <w:b/>
          <w:bCs/>
          <w:sz w:val="24"/>
          <w:szCs w:val="24"/>
          <w:lang w:val="hy-AM"/>
        </w:rPr>
        <w:t>ԿԱՅԱՆՆԵՐԻ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66367C">
        <w:rPr>
          <w:rFonts w:ascii="GHEA Grapalat" w:hAnsi="GHEA Grapalat"/>
          <w:b/>
          <w:bCs/>
          <w:sz w:val="24"/>
          <w:szCs w:val="24"/>
          <w:lang w:val="hy-AM"/>
        </w:rPr>
        <w:t>ԿԱՌՈՒՑՄԱՆ ԵՎ ՇԱՀԱԳՈՐԾՄԱՆ</w:t>
      </w:r>
      <w:r w:rsidRPr="0066367C">
        <w:rPr>
          <w:rFonts w:ascii="GHEA Grapalat" w:hAnsi="GHEA Grapalat"/>
          <w:b/>
          <w:sz w:val="24"/>
          <w:szCs w:val="24"/>
          <w:lang w:val="hy-AM"/>
        </w:rPr>
        <w:t xml:space="preserve"> </w:t>
      </w:r>
      <w:r w:rsidRPr="000D70A2">
        <w:rPr>
          <w:rFonts w:ascii="GHEA Grapalat" w:hAnsi="GHEA Grapalat"/>
          <w:b/>
          <w:sz w:val="24"/>
          <w:szCs w:val="24"/>
          <w:lang w:val="hy-AM"/>
        </w:rPr>
        <w:t xml:space="preserve">ՏԵԽՆԻԿԱԿԱՆ ԱՆՎՏԱՆԳՈՒԹՅԱՆ ԿԱՆՈՆՆԵՐԸ </w:t>
      </w:r>
      <w:r>
        <w:rPr>
          <w:rFonts w:ascii="GHEA Grapalat" w:hAnsi="GHEA Grapalat"/>
          <w:b/>
          <w:bCs/>
          <w:sz w:val="24"/>
          <w:szCs w:val="24"/>
          <w:lang w:val="hy-AM"/>
        </w:rPr>
        <w:t>ՍԱՀՄԱՆ</w:t>
      </w:r>
      <w:r w:rsidRPr="000D70A2">
        <w:rPr>
          <w:rFonts w:ascii="GHEA Grapalat" w:hAnsi="GHEA Grapalat"/>
          <w:b/>
          <w:bCs/>
          <w:sz w:val="24"/>
          <w:szCs w:val="24"/>
          <w:lang w:val="hy-AM"/>
        </w:rPr>
        <w:t>ԵԼՈՒ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4508AF">
        <w:rPr>
          <w:rFonts w:ascii="GHEA Grapalat" w:hAnsi="GHEA Grapalat"/>
          <w:b/>
          <w:sz w:val="24"/>
          <w:szCs w:val="24"/>
          <w:lang w:val="hy-AM"/>
        </w:rPr>
        <w:t>ՄԱՍԻՆ» ՀԱՅԱՍՏԱՆԻ ՀԱՆՐԱՊԵՏՈՒԹՅԱՆ ԿԱՌԱՎԱՐՈՒԹՅԱՆ ՈՐՈՇՄԱՆ ՆԱԽԱԳԾԻ</w:t>
      </w:r>
      <w:r w:rsidRPr="00A75498">
        <w:rPr>
          <w:rFonts w:ascii="GHEA Grapalat" w:hAnsi="GHEA Grapalat" w:cs="Sylfaen"/>
          <w:b/>
          <w:sz w:val="24"/>
          <w:szCs w:val="24"/>
        </w:rPr>
        <w:t xml:space="preserve"> </w:t>
      </w:r>
      <w:r w:rsidR="002D6ADF" w:rsidRPr="00A75498">
        <w:rPr>
          <w:rFonts w:ascii="GHEA Grapalat" w:hAnsi="GHEA Grapalat" w:cs="Sylfaen"/>
          <w:b/>
          <w:sz w:val="24"/>
          <w:szCs w:val="24"/>
        </w:rPr>
        <w:t>ՀԱՆՐԱՅԻՆ ՔՆՆԱՐԿՄԱՆ</w:t>
      </w:r>
      <w:r w:rsidR="002D6ADF" w:rsidRPr="00A75498">
        <w:rPr>
          <w:rFonts w:ascii="GHEA Grapalat" w:hAnsi="GHEA Grapalat" w:cs="Sylfaen"/>
          <w:b/>
          <w:sz w:val="24"/>
          <w:szCs w:val="24"/>
        </w:rPr>
        <w:tab/>
      </w:r>
    </w:p>
    <w:p w:rsidR="00630EA5" w:rsidRPr="00A75498" w:rsidRDefault="00630EA5" w:rsidP="001A572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tbl>
      <w:tblPr>
        <w:tblW w:w="13487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497"/>
        <w:gridCol w:w="2347"/>
        <w:gridCol w:w="2643"/>
      </w:tblGrid>
      <w:tr w:rsidR="00630EA5" w:rsidRPr="00A75498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630EA5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A75498"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  <w:t xml:space="preserve">1. </w:t>
            </w:r>
            <w:proofErr w:type="spellStart"/>
            <w:r w:rsidR="00DD52BD" w:rsidRPr="00817DBB">
              <w:rPr>
                <w:rFonts w:ascii="GHEA Grapalat" w:hAnsi="GHEA Grapalat"/>
                <w:sz w:val="24"/>
                <w:szCs w:val="24"/>
              </w:rPr>
              <w:t>Տիգրան</w:t>
            </w:r>
            <w:proofErr w:type="spellEnd"/>
            <w:r w:rsidR="00DD52BD" w:rsidRPr="00817DBB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="00DD52BD" w:rsidRPr="00817DBB">
              <w:rPr>
                <w:rFonts w:ascii="GHEA Grapalat" w:hAnsi="GHEA Grapalat"/>
                <w:sz w:val="24"/>
                <w:szCs w:val="24"/>
              </w:rPr>
              <w:t>Գեորգի</w:t>
            </w:r>
            <w:proofErr w:type="spellEnd"/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630EA5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A75498" w:rsidTr="00CD00DE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630EA5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F46047" w:rsidRDefault="00F46047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both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2</w:t>
            </w:r>
            <w:r w:rsidR="00DD52BD">
              <w:rPr>
                <w:rFonts w:ascii="GHEA Grapalat" w:eastAsia="Times New Roman" w:hAnsi="GHEA Grapalat" w:cs="Calibri"/>
                <w:sz w:val="24"/>
                <w:szCs w:val="24"/>
              </w:rPr>
              <w:t>4</w:t>
            </w:r>
            <w:r>
              <w:rPr>
                <w:rFonts w:ascii="GHEA Grapalat" w:eastAsia="Times New Roman" w:hAnsi="GHEA Grapalat" w:cs="Calibri"/>
                <w:sz w:val="24"/>
                <w:szCs w:val="24"/>
              </w:rPr>
              <w:t>.06.2022թ.</w:t>
            </w:r>
          </w:p>
        </w:tc>
      </w:tr>
      <w:tr w:rsidR="00630EA5" w:rsidRPr="00A75498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F27F5" w:rsidRDefault="008F27F5" w:rsidP="001A572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1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Բացակայում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&lt;&lt;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Կանոնների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&gt;&gt;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բովանդակության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ցանկը</w:t>
            </w:r>
          </w:p>
          <w:p w:rsidR="008F27F5" w:rsidRDefault="008F27F5" w:rsidP="001A5729">
            <w:pPr>
              <w:spacing w:line="360" w:lineRule="auto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</w:p>
          <w:p w:rsidR="00105ABC" w:rsidRPr="00A75498" w:rsidRDefault="008F27F5" w:rsidP="001A5729">
            <w:pPr>
              <w:spacing w:line="360" w:lineRule="auto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</w:p>
          <w:p w:rsidR="00630EA5" w:rsidRPr="00A75498" w:rsidRDefault="00630EA5" w:rsidP="001A5729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Default="008E43A4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A7549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 w:rsidRPr="00A7549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8F27F5" w:rsidRPr="0034371E" w:rsidRDefault="0034371E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34371E">
              <w:rPr>
                <w:rFonts w:ascii="GHEA Grapalat" w:eastAsia="Times New Roman" w:hAnsi="GHEA Grapalat" w:cs="Calibri"/>
                <w:sz w:val="24"/>
                <w:szCs w:val="24"/>
              </w:rPr>
              <w:t>Կանոնների</w:t>
            </w:r>
            <w:proofErr w:type="spellEnd"/>
            <w:r w:rsidRPr="0034371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34371E">
              <w:rPr>
                <w:rFonts w:ascii="GHEA Grapalat" w:eastAsia="Times New Roman" w:hAnsi="GHEA Grapalat" w:cs="Calibri"/>
                <w:sz w:val="24"/>
                <w:szCs w:val="24"/>
              </w:rPr>
              <w:t>բովանդակության</w:t>
            </w:r>
            <w:proofErr w:type="spellEnd"/>
            <w:r w:rsidRPr="0034371E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վերաբերյալ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ցանկն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անհասկանալի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է,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հետևաբար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ցանկ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սահմանելու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անհրաժեշտություն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չկա</w:t>
            </w:r>
            <w:proofErr w:type="spellEnd"/>
          </w:p>
          <w:p w:rsidR="008E43A4" w:rsidRPr="00A75498" w:rsidRDefault="008E43A4" w:rsidP="001A5729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</w:p>
        </w:tc>
      </w:tr>
      <w:tr w:rsidR="002A317B" w:rsidRPr="00A75498" w:rsidTr="000445ED">
        <w:trPr>
          <w:trHeight w:val="2685"/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A317B" w:rsidRPr="00A75498" w:rsidRDefault="00837DA5" w:rsidP="001A5729">
            <w:pPr>
              <w:spacing w:line="360" w:lineRule="auto"/>
              <w:rPr>
                <w:rFonts w:ascii="GHEA Grapalat" w:hAnsi="GHEA Grapalat" w:cs="Sylfaen"/>
                <w:color w:val="5A6573"/>
                <w:sz w:val="24"/>
                <w:szCs w:val="24"/>
              </w:rPr>
            </w:pP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lastRenderedPageBreak/>
              <w:t xml:space="preserve">2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Բացակայում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շահագործող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տեխ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.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սպասարկող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անզնակազմի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յուրաքանչյուր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անձի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պաշտոնական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մասնագիտական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պարտականությունների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կոնկրետ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կատարման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հաստատված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ծավալի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/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ղեկավարության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կողմից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հաստատված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/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հրահանգի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մշակման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հաստատման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այն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կոնկրետ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շահագործող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անձին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առձեռն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մեկ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օրնակ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տրման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պահանջը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F51CF" w:rsidRDefault="00837DA5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837DA5" w:rsidRPr="00837DA5" w:rsidRDefault="00837DA5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>Նշված</w:t>
            </w:r>
            <w:proofErr w:type="spellEnd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>պարտականությունների</w:t>
            </w:r>
            <w:proofErr w:type="spellEnd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>ծավալը</w:t>
            </w:r>
            <w:proofErr w:type="spellEnd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և </w:t>
            </w:r>
            <w:proofErr w:type="spellStart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>հրահանգավորումը</w:t>
            </w:r>
            <w:proofErr w:type="spellEnd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>պետք</w:t>
            </w:r>
            <w:proofErr w:type="spellEnd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>որոշի</w:t>
            </w:r>
            <w:proofErr w:type="spellEnd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837DA5">
              <w:rPr>
                <w:rFonts w:ascii="GHEA Grapalat" w:eastAsia="Times New Roman" w:hAnsi="GHEA Grapalat" w:cs="Calibri"/>
                <w:sz w:val="24"/>
                <w:szCs w:val="24"/>
              </w:rPr>
              <w:t>գործատուն</w:t>
            </w:r>
            <w:proofErr w:type="spellEnd"/>
          </w:p>
        </w:tc>
      </w:tr>
      <w:tr w:rsidR="009F069A" w:rsidRPr="00A75498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69A" w:rsidRPr="00A75498" w:rsidRDefault="000445ED" w:rsidP="001A5729">
            <w:pPr>
              <w:spacing w:after="0"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>&lt;&lt;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Ճնշասեղմված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բնական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այրվող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գազ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&gt;&gt;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արտահայտության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բացատրության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մեջ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առավել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արտահայտիչ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լինելու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ցանկալի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կլիներ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բացատրությունը՝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&lt;&lt;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Ավտոմոբիլային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տրանսպորտի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շարժիչային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վառելիք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օգտագործման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ճնշակի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միջոցով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սեղմված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ճնշումը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բարձրացված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19,6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ՄՊա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բնական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այրվող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գազ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&gt;&gt;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արտահայտությունը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9F069A" w:rsidRPr="000445ED" w:rsidRDefault="000445ED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0445E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 w:rsidRPr="000445E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0445ED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0445ED" w:rsidRPr="000445ED" w:rsidRDefault="000445ED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Առաջարկվող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բացատրությունն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ամբողջությամբ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չի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ներկայացնում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«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Ճնշասեղմված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բնական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այրվող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գազ</w:t>
            </w:r>
            <w:r>
              <w:rPr>
                <w:rFonts w:ascii="GHEA Grapalat" w:hAnsi="GHEA Grapalat"/>
                <w:sz w:val="24"/>
                <w:szCs w:val="24"/>
              </w:rPr>
              <w:t xml:space="preserve">»-ի </w:t>
            </w:r>
            <w:proofErr w:type="spellStart"/>
            <w:r>
              <w:rPr>
                <w:rFonts w:ascii="GHEA Grapalat" w:hAnsi="GHEA Grapalat"/>
                <w:sz w:val="24"/>
                <w:szCs w:val="24"/>
              </w:rPr>
              <w:t>հասկացությունը</w:t>
            </w:r>
            <w:proofErr w:type="spellEnd"/>
          </w:p>
        </w:tc>
      </w:tr>
      <w:tr w:rsidR="00C45702" w:rsidRPr="00A75498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105ABC" w:rsidRDefault="00105ABC" w:rsidP="001A5729">
            <w:pPr>
              <w:spacing w:line="360" w:lineRule="auto"/>
              <w:rPr>
                <w:rFonts w:ascii="GHEA Grapalat" w:hAnsi="GHEA Grapalat" w:cs="Helvetica"/>
                <w:sz w:val="24"/>
                <w:szCs w:val="24"/>
                <w:lang w:val="hy-AM"/>
              </w:rPr>
            </w:pP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3 &lt;&lt;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Ավտոգազալցակայանների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կառուցման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շահագործման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տեխնիկական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անվտանգության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մասին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&gt;&gt;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որոշման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նախագծի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Գլուխ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-7,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կետ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46 –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ում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&lt;&lt;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Ավտոգազալցակայանում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աշխատում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18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տարին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լրացած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անձիք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հղի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մեկ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տարեկան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երեխա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ունեցող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կանայք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&gt;&gt;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չեն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աշխատում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արտահայտությունը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փոխարինել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թույլատրվում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աշխատել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արտահայտությամբ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</w:p>
          <w:p w:rsidR="00C45702" w:rsidRPr="00817DBB" w:rsidRDefault="00C45702" w:rsidP="001A5729">
            <w:pPr>
              <w:spacing w:after="0" w:line="360" w:lineRule="auto"/>
              <w:jc w:val="both"/>
              <w:rPr>
                <w:rFonts w:ascii="GHEA Grapalat" w:hAnsi="GHEA Grapalat" w:cs="Helvetica"/>
                <w:sz w:val="24"/>
                <w:szCs w:val="24"/>
                <w:lang w:val="hy-AM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5702" w:rsidRPr="001A5729" w:rsidRDefault="00105ABC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1A5729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lastRenderedPageBreak/>
              <w:t>Ընդունվել</w:t>
            </w:r>
            <w:proofErr w:type="spellEnd"/>
            <w:r w:rsidRPr="001A5729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է</w:t>
            </w:r>
          </w:p>
          <w:p w:rsidR="00105ABC" w:rsidRPr="00A75498" w:rsidRDefault="00105ABC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Նախագծում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կատարվել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համապատասխան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C45702" w:rsidRPr="00A75498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5702" w:rsidRPr="00817DBB" w:rsidRDefault="00105ABC" w:rsidP="001A5729">
            <w:pPr>
              <w:spacing w:after="0" w:line="360" w:lineRule="auto"/>
              <w:ind w:right="210"/>
              <w:jc w:val="both"/>
              <w:rPr>
                <w:rFonts w:ascii="GHEA Grapalat" w:hAnsi="GHEA Grapalat" w:cs="Helvetica"/>
                <w:sz w:val="24"/>
                <w:szCs w:val="24"/>
                <w:lang w:val="hy-AM"/>
              </w:rPr>
            </w:pP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lastRenderedPageBreak/>
              <w:t xml:space="preserve">2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Առաջարկվում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սեղմված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բնական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գազի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կուտակիչների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վերաբերյալ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ավելացնել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հետևյալ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ցուցումը՝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Քանի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պրակտիկան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ցույց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տվել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որ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( P= 2.5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ՄՊա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ավելի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)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բարձր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ճնշման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տակ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գտնվող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սեղմված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բնական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գազերի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համար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որպես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ԱԳԼՃԿ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>-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ների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սեղմված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գազի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կոտակիչներ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առավել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հարմար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կիրառել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ՀԱՏ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279-2007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համապատասխան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սեղմված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գազի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50-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500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տարողությամբ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մինչև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31,4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Մպա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–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ից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39,2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ՄՊա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ճնշմամաբ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անկարան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պողպատյա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բալոնների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համախումբ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իսկ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բալոնների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համախումբը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իրենց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միացման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խողովակագծերով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արմատուրայով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հանդերձ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հարմար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է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տեղակայել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շրջակա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տարածքի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պլանիրովկայի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նիշից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ցածր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երկաթբետոնե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բունկերներում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որը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հնարավորություն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կտա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սեղմված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գազի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այդ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կուտակիչներն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նրանց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միացման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հանգույցները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արմատուրայով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հանդերձ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իրականացնել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պատշճ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զննում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և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սպասարկում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որը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հնարավորություն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չի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տալիս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իրականցնել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կուտակիչ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բալոնները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ստորգետնյա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ավազով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,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գրունտով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ծածկված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թաղված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վիճակի</w:t>
            </w:r>
            <w:r w:rsidRPr="00817DBB">
              <w:rPr>
                <w:rFonts w:ascii="GHEA Grapalat" w:hAnsi="GHEA Grapalat" w:cs="Helvetica"/>
                <w:sz w:val="24"/>
                <w:szCs w:val="24"/>
                <w:lang w:val="hy-AM"/>
              </w:rPr>
              <w:t xml:space="preserve"> </w:t>
            </w:r>
            <w:r w:rsidRPr="00817DBB">
              <w:rPr>
                <w:rFonts w:ascii="GHEA Grapalat" w:hAnsi="GHEA Grapalat"/>
                <w:sz w:val="24"/>
                <w:szCs w:val="24"/>
                <w:lang w:val="hy-AM"/>
              </w:rPr>
              <w:t>դեպքում</w:t>
            </w: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C45702" w:rsidRPr="001A5729" w:rsidRDefault="00C801F5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1A5729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Չի</w:t>
            </w:r>
            <w:proofErr w:type="spellEnd"/>
            <w:r w:rsidRPr="001A5729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</w:t>
            </w:r>
            <w:proofErr w:type="spellStart"/>
            <w:r w:rsidRPr="001A5729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</w:p>
          <w:p w:rsidR="00C801F5" w:rsidRPr="00A75498" w:rsidRDefault="00C801F5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Հստակ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չէ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թե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որտեղ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է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առաջարկվում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կատարել</w:t>
            </w:r>
            <w:proofErr w:type="spellEnd"/>
            <w:r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eastAsia="Times New Roman" w:hAnsi="GHEA Grapalat" w:cs="Calibri"/>
                <w:sz w:val="24"/>
                <w:szCs w:val="24"/>
              </w:rPr>
              <w:t>փոփոխություն</w:t>
            </w:r>
            <w:proofErr w:type="spellEnd"/>
          </w:p>
        </w:tc>
      </w:tr>
      <w:tr w:rsidR="00630EA5" w:rsidRPr="00A75498" w:rsidTr="00E37B21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 w:val="restart"/>
            <w:tcBorders>
              <w:top w:val="outset" w:sz="6" w:space="0" w:color="auto"/>
              <w:left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E37B21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  <w:r w:rsidRPr="00A75498">
              <w:rPr>
                <w:rFonts w:ascii="GHEA Grapalat" w:hAnsi="GHEA Grapalat"/>
                <w:sz w:val="24"/>
                <w:szCs w:val="24"/>
              </w:rPr>
              <w:t xml:space="preserve">2. </w:t>
            </w:r>
            <w:proofErr w:type="spellStart"/>
            <w:r w:rsidRPr="00A75498">
              <w:rPr>
                <w:rFonts w:ascii="GHEA Grapalat" w:hAnsi="GHEA Grapalat"/>
                <w:sz w:val="24"/>
                <w:szCs w:val="24"/>
              </w:rPr>
              <w:t>Լևոն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/>
                <w:sz w:val="24"/>
                <w:szCs w:val="24"/>
              </w:rPr>
              <w:t>Հարությունյան</w:t>
            </w:r>
            <w:proofErr w:type="spellEnd"/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630EA5" w:rsidP="001A5729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  <w:tr w:rsidR="00630EA5" w:rsidRPr="00A75498" w:rsidTr="00E37B21">
        <w:trPr>
          <w:trHeight w:val="324"/>
          <w:tblCellSpacing w:w="0" w:type="dxa"/>
          <w:jc w:val="center"/>
        </w:trPr>
        <w:tc>
          <w:tcPr>
            <w:tcW w:w="10844" w:type="dxa"/>
            <w:gridSpan w:val="2"/>
            <w:vMerge/>
            <w:tcBorders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A75498" w:rsidRDefault="00630EA5" w:rsidP="001A5729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  <w:tc>
          <w:tcPr>
            <w:tcW w:w="264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CECE" w:themeFill="background2" w:themeFillShade="E6"/>
          </w:tcPr>
          <w:p w:rsidR="00630EA5" w:rsidRPr="00F46047" w:rsidRDefault="00F46047" w:rsidP="001A5729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</w:rPr>
            </w:pPr>
            <w:r>
              <w:rPr>
                <w:rFonts w:ascii="GHEA Grapalat" w:eastAsia="Times New Roman" w:hAnsi="GHEA Grapalat" w:cs="Calibri"/>
                <w:sz w:val="24"/>
                <w:szCs w:val="24"/>
              </w:rPr>
              <w:t>21.06.2022թ.</w:t>
            </w:r>
          </w:p>
        </w:tc>
      </w:tr>
      <w:tr w:rsidR="00630EA5" w:rsidRPr="00A75498" w:rsidTr="00FC11BB">
        <w:trPr>
          <w:tblCellSpacing w:w="0" w:type="dxa"/>
          <w:jc w:val="center"/>
        </w:trPr>
        <w:tc>
          <w:tcPr>
            <w:tcW w:w="8497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830597" w:rsidRPr="00A75498" w:rsidRDefault="00830597" w:rsidP="001A5729">
            <w:pPr>
              <w:spacing w:line="360" w:lineRule="auto"/>
              <w:jc w:val="both"/>
              <w:rPr>
                <w:rFonts w:ascii="GHEA Grapalat" w:hAnsi="GHEA Grapalat"/>
                <w:sz w:val="24"/>
                <w:szCs w:val="24"/>
              </w:rPr>
            </w:pP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lastRenderedPageBreak/>
              <w:t>Փաստաթղթում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ներկայացված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proofErr w:type="spellEnd"/>
            <w:r w:rsidRPr="00A75498">
              <w:rPr>
                <w:rFonts w:ascii="GHEA Grapalat" w:hAnsi="GHEA Grapalat" w:cs="Sylfaen"/>
                <w:sz w:val="24"/>
                <w:szCs w:val="24"/>
              </w:rPr>
              <w:t>՝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ինչպես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կայքում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տեղադրված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տարբերակը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այնպես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էլ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բեռնելու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համար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կցված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doc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pdf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տարբերակները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իրարից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տարբերվում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են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, </w:t>
            </w:r>
            <w:r w:rsidRPr="00A75498">
              <w:rPr>
                <w:rFonts w:ascii="GHEA Grapalat" w:hAnsi="GHEA Grapalat" w:cs="Sylfaen"/>
                <w:sz w:val="24"/>
                <w:szCs w:val="24"/>
              </w:rPr>
              <w:t>և</w:t>
            </w:r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հստակ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չէ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ճիշտ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: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Առաջարկում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եմ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կարգավորել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կետերի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hAnsi="GHEA Grapalat" w:cs="Sylfaen"/>
                <w:sz w:val="24"/>
                <w:szCs w:val="24"/>
              </w:rPr>
              <w:t>հերթականությունը</w:t>
            </w:r>
            <w:proofErr w:type="spellEnd"/>
            <w:r w:rsidRPr="00A75498">
              <w:rPr>
                <w:rFonts w:ascii="GHEA Grapalat" w:hAnsi="GHEA Grapalat"/>
                <w:sz w:val="24"/>
                <w:szCs w:val="24"/>
              </w:rPr>
              <w:t>:</w:t>
            </w:r>
          </w:p>
          <w:p w:rsidR="00630EA5" w:rsidRPr="00A75498" w:rsidRDefault="00630EA5" w:rsidP="001A5729">
            <w:pPr>
              <w:spacing w:after="0" w:line="360" w:lineRule="auto"/>
              <w:jc w:val="both"/>
              <w:rPr>
                <w:rFonts w:ascii="GHEA Grapalat" w:hAnsi="GHEA Grapalat" w:cs="Sylfaen"/>
                <w:sz w:val="24"/>
                <w:szCs w:val="24"/>
                <w:lang w:val="hy-AM"/>
              </w:rPr>
            </w:pPr>
          </w:p>
        </w:tc>
        <w:tc>
          <w:tcPr>
            <w:tcW w:w="4990" w:type="dxa"/>
            <w:gridSpan w:val="2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630EA5" w:rsidRPr="00A75498" w:rsidRDefault="00AA4E34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b/>
                <w:sz w:val="24"/>
                <w:szCs w:val="24"/>
              </w:rPr>
            </w:pPr>
            <w:proofErr w:type="spellStart"/>
            <w:r w:rsidRPr="00A7549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>Ընդունվել</w:t>
            </w:r>
            <w:proofErr w:type="spellEnd"/>
            <w:r w:rsidRPr="00A75498">
              <w:rPr>
                <w:rFonts w:ascii="GHEA Grapalat" w:eastAsia="Times New Roman" w:hAnsi="GHEA Grapalat" w:cs="Calibri"/>
                <w:b/>
                <w:sz w:val="24"/>
                <w:szCs w:val="24"/>
              </w:rPr>
              <w:t xml:space="preserve"> է</w:t>
            </w:r>
          </w:p>
          <w:p w:rsidR="00AA4E34" w:rsidRPr="00A75498" w:rsidRDefault="00AA4E34" w:rsidP="001A5729">
            <w:pPr>
              <w:tabs>
                <w:tab w:val="left" w:pos="9072"/>
                <w:tab w:val="left" w:pos="9356"/>
              </w:tabs>
              <w:spacing w:after="0" w:line="360" w:lineRule="auto"/>
              <w:jc w:val="center"/>
              <w:rPr>
                <w:rFonts w:ascii="GHEA Grapalat" w:eastAsia="Times New Roman" w:hAnsi="GHEA Grapalat" w:cs="Calibri"/>
                <w:sz w:val="24"/>
                <w:szCs w:val="24"/>
              </w:rPr>
            </w:pPr>
            <w:proofErr w:type="spellStart"/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Նախագծում</w:t>
            </w:r>
            <w:proofErr w:type="spellEnd"/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կետերը</w:t>
            </w:r>
            <w:proofErr w:type="spellEnd"/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նշված</w:t>
            </w:r>
            <w:proofErr w:type="spellEnd"/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են</w:t>
            </w:r>
            <w:proofErr w:type="spellEnd"/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 xml:space="preserve"> </w:t>
            </w:r>
            <w:proofErr w:type="spellStart"/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հերթականությամբ</w:t>
            </w:r>
            <w:proofErr w:type="spellEnd"/>
            <w:r w:rsidRPr="00A75498">
              <w:rPr>
                <w:rFonts w:ascii="GHEA Grapalat" w:eastAsia="Times New Roman" w:hAnsi="GHEA Grapalat" w:cs="Calibri"/>
                <w:sz w:val="24"/>
                <w:szCs w:val="24"/>
              </w:rPr>
              <w:t>:</w:t>
            </w:r>
          </w:p>
          <w:p w:rsidR="00630EA5" w:rsidRPr="00A75498" w:rsidRDefault="00630EA5" w:rsidP="001A5729">
            <w:pPr>
              <w:tabs>
                <w:tab w:val="left" w:pos="9072"/>
                <w:tab w:val="left" w:pos="9356"/>
              </w:tabs>
              <w:spacing w:after="0" w:line="360" w:lineRule="auto"/>
              <w:rPr>
                <w:rFonts w:ascii="GHEA Grapalat" w:eastAsia="Times New Roman" w:hAnsi="GHEA Grapalat" w:cs="Calibri"/>
                <w:sz w:val="24"/>
                <w:szCs w:val="24"/>
                <w:lang w:val="hy-AM"/>
              </w:rPr>
            </w:pPr>
          </w:p>
        </w:tc>
      </w:tr>
    </w:tbl>
    <w:p w:rsidR="00630EA5" w:rsidRPr="00A75498" w:rsidRDefault="00630EA5" w:rsidP="001A5729">
      <w:pPr>
        <w:spacing w:line="360" w:lineRule="auto"/>
        <w:rPr>
          <w:rFonts w:ascii="GHEA Grapalat" w:hAnsi="GHEA Grapalat"/>
          <w:sz w:val="24"/>
          <w:szCs w:val="24"/>
          <w:lang w:val="hy-AM"/>
        </w:rPr>
      </w:pPr>
    </w:p>
    <w:sectPr w:rsidR="00630EA5" w:rsidRPr="00A75498" w:rsidSect="00630EA5">
      <w:pgSz w:w="15840" w:h="12240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Helvetica">
    <w:panose1 w:val="020B0604020202020204"/>
    <w:charset w:val="00"/>
    <w:family w:val="swiss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30EA5"/>
    <w:rsid w:val="000235EE"/>
    <w:rsid w:val="000445ED"/>
    <w:rsid w:val="00095F8A"/>
    <w:rsid w:val="00105ABC"/>
    <w:rsid w:val="001A5729"/>
    <w:rsid w:val="0025190D"/>
    <w:rsid w:val="00283BDE"/>
    <w:rsid w:val="002A317B"/>
    <w:rsid w:val="002D6ADF"/>
    <w:rsid w:val="0034371E"/>
    <w:rsid w:val="00353EEE"/>
    <w:rsid w:val="003B64CD"/>
    <w:rsid w:val="00463BD7"/>
    <w:rsid w:val="004653B2"/>
    <w:rsid w:val="0052173F"/>
    <w:rsid w:val="00562295"/>
    <w:rsid w:val="00583731"/>
    <w:rsid w:val="005A4043"/>
    <w:rsid w:val="00630EA5"/>
    <w:rsid w:val="006801AB"/>
    <w:rsid w:val="006A46CC"/>
    <w:rsid w:val="00747A89"/>
    <w:rsid w:val="00792988"/>
    <w:rsid w:val="00830597"/>
    <w:rsid w:val="00837DA5"/>
    <w:rsid w:val="008E43A4"/>
    <w:rsid w:val="008F27F5"/>
    <w:rsid w:val="00974AD6"/>
    <w:rsid w:val="009F069A"/>
    <w:rsid w:val="00A75498"/>
    <w:rsid w:val="00AA4E34"/>
    <w:rsid w:val="00AE2290"/>
    <w:rsid w:val="00B8435D"/>
    <w:rsid w:val="00C45702"/>
    <w:rsid w:val="00C801F5"/>
    <w:rsid w:val="00CD00DE"/>
    <w:rsid w:val="00CD4625"/>
    <w:rsid w:val="00CF51CF"/>
    <w:rsid w:val="00DD072B"/>
    <w:rsid w:val="00DD52BD"/>
    <w:rsid w:val="00E37B21"/>
    <w:rsid w:val="00EA686E"/>
    <w:rsid w:val="00EE10A5"/>
    <w:rsid w:val="00F460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22B1C8CD-6A43-4B79-8F4F-3EA4E6702A1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Strong">
    <w:name w:val="Strong"/>
    <w:basedOn w:val="DefaultParagraphFont"/>
    <w:uiPriority w:val="22"/>
    <w:qFormat/>
    <w:rsid w:val="00B8435D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423</Words>
  <Characters>2414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2832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Nune Pashayan</dc:creator>
  <cp:keywords>https:/mul2.gov.am/tasks/592349/oneclick/Ampopatert_qaxhasarakutyun.docx?token=bc9ae13bb25c754aba5da596cc9a5ebb</cp:keywords>
  <dc:description/>
  <cp:lastModifiedBy>Marina Vardanyan</cp:lastModifiedBy>
  <cp:revision>2</cp:revision>
  <dcterms:created xsi:type="dcterms:W3CDTF">2022-07-11T06:02:00Z</dcterms:created>
  <dcterms:modified xsi:type="dcterms:W3CDTF">2022-07-11T06:02:00Z</dcterms:modified>
</cp:coreProperties>
</file>