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B63A0C" w:rsidRDefault="00B40350" w:rsidP="00B63A0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3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29C09212" w14:textId="653DD6AF" w:rsidR="00826000" w:rsidRPr="00B63A0C" w:rsidRDefault="008926E6" w:rsidP="00B63A0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63A0C">
        <w:rPr>
          <w:rFonts w:ascii="GHEA Grapalat" w:eastAsia="Times New Roman" w:hAnsi="GHEA Grapalat"/>
          <w:color w:val="202122"/>
          <w:sz w:val="24"/>
          <w:szCs w:val="24"/>
          <w:lang w:val="hy-AM"/>
        </w:rPr>
        <w:t>«</w:t>
      </w:r>
      <w:r w:rsidR="00585114" w:rsidRPr="00B63A0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ԱԶԱՏ ՎԱՃԱՌՔԻ ՀԱՎԱՍՏԱԳՐԻ ՏՐԱՄԱԴՐՄԱՆ ԿԱՐԳԸ ՀԱՍՏԱՏԵԼՈՒ ՄԱՍԻՆ</w:t>
      </w:r>
      <w:r w:rsidRPr="00B63A0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» ՀՀ ԿԱՌԱՎԱՐՈՒԹՅԱՆ ՈՐՈՇՄԱՆ </w:t>
      </w:r>
      <w:r w:rsidR="00D31B5C" w:rsidRPr="00B63A0C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ՆԱԽԱԳԾԻ ՎԵՐԱԲԵՐՅԱԼ </w:t>
      </w:r>
      <w:r w:rsidR="00D31B5C" w:rsidRPr="00B63A0C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Pr="00B63A0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31B5C" w:rsidRPr="00B63A0C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ԱՌԱՋԱՐԿՈՒԹՅՈՒՆՆԵՐԻ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11"/>
        <w:gridCol w:w="74"/>
        <w:gridCol w:w="67"/>
        <w:gridCol w:w="2268"/>
      </w:tblGrid>
      <w:tr w:rsidR="00C62CEA" w:rsidRPr="00B63A0C" w14:paraId="31D983F2" w14:textId="77777777" w:rsidTr="00971366">
        <w:trPr>
          <w:trHeight w:val="240"/>
          <w:tblCellSpacing w:w="0" w:type="dxa"/>
          <w:jc w:val="center"/>
        </w:trPr>
        <w:tc>
          <w:tcPr>
            <w:tcW w:w="118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303D8F9" w:rsidR="00C62CEA" w:rsidRPr="00B63A0C" w:rsidRDefault="00C62CEA" w:rsidP="00B63A0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CF055D" w:rsidRPr="00B63A0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CF055D" w:rsidRPr="00B63A0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CF055D" w:rsidRPr="00B63A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4AC72826" w:rsidR="00C62CEA" w:rsidRPr="00B63A0C" w:rsidRDefault="00D31B5C" w:rsidP="00B63A0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355903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355903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C62CEA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B63A0C" w14:paraId="53D17AF0" w14:textId="77777777" w:rsidTr="00971366">
        <w:trPr>
          <w:trHeight w:val="240"/>
          <w:tblCellSpacing w:w="0" w:type="dxa"/>
          <w:jc w:val="center"/>
        </w:trPr>
        <w:tc>
          <w:tcPr>
            <w:tcW w:w="1183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B63A0C" w:rsidRDefault="00C62CEA" w:rsidP="00B63A0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58DCB650" w:rsidR="00C62CEA" w:rsidRPr="00B63A0C" w:rsidRDefault="00C62CEA" w:rsidP="00B63A0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355903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/624-2022</w:t>
            </w:r>
          </w:p>
        </w:tc>
      </w:tr>
      <w:tr w:rsidR="00357919" w:rsidRPr="00B63A0C" w14:paraId="3A43650D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282408" w14:textId="77777777" w:rsidR="00D34277" w:rsidRPr="00B63A0C" w:rsidRDefault="00D34277" w:rsidP="00B63A0C">
            <w:pPr>
              <w:tabs>
                <w:tab w:val="left" w:pos="142"/>
                <w:tab w:val="left" w:pos="851"/>
              </w:tabs>
              <w:spacing w:after="0"/>
              <w:ind w:left="112" w:right="231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«Ազատ վաճառքի հավաստագրի ձևակերպման և տրամադրման մասին» Կառավարության որոշման նախագծի </w:t>
            </w: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>(այսուհետ նաև՝ Նախագիծ)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 հայտնում ենք հետևյալը.</w:t>
            </w:r>
          </w:p>
          <w:p w14:paraId="4C6CB029" w14:textId="79CE6B07" w:rsidR="00CF055D" w:rsidRPr="00B63A0C" w:rsidRDefault="00CF055D" w:rsidP="00B63A0C">
            <w:pPr>
              <w:tabs>
                <w:tab w:val="left" w:pos="142"/>
                <w:tab w:val="left" w:pos="851"/>
              </w:tabs>
              <w:ind w:left="112" w:right="23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և դրա 1-ին կետով հաստատված հավելվածի 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 նաև՝ Հավելված) կարգավորումներով սահմանվում է ազատ վաճառքի հավաստագրի ձևակերպման և տրամադրման թույլտվության կարգավորումները, սակայն նախատեսվող կարգավորումներից հստակ չէ՝ ազատ վաճառքի հավաստագրի ձևակերպման և տրամադրման թույլտվությունն անձի համար սահմանված իրավունք է, թե իմպերատիվ պահանջ՝ յուրաքանչյուր դեպքում այդ թույլտվությունը ստանալու համար։ </w:t>
            </w:r>
          </w:p>
          <w:p w14:paraId="7F5BEBE7" w14:textId="11AAFB6C" w:rsidR="00357919" w:rsidRPr="00B63A0C" w:rsidRDefault="00CF055D" w:rsidP="00B63A0C">
            <w:pPr>
              <w:pStyle w:val="ListParagraph"/>
              <w:tabs>
                <w:tab w:val="left" w:pos="142"/>
                <w:tab w:val="left" w:pos="851"/>
              </w:tabs>
              <w:spacing w:line="276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  <w:r w:rsidRPr="00B63A0C">
              <w:rPr>
                <w:rFonts w:ascii="GHEA Grapalat" w:hAnsi="GHEA Grapalat" w:cs="Sylfaen"/>
                <w:lang w:val="hy-AM"/>
              </w:rPr>
              <w:t xml:space="preserve">Ուստի, առաջարկում ենք Նախագծի կարգավորումներում հստակեցնել, որ ազատ վաճառքի հավաստագրի ձևակերպման և տրամադրման թույլտվությունը </w:t>
            </w:r>
            <w:r w:rsidRPr="00B63A0C">
              <w:rPr>
                <w:rFonts w:ascii="GHEA Grapalat" w:hAnsi="GHEA Grapalat" w:cs="Sylfaen"/>
                <w:lang w:val="hy-AM"/>
              </w:rPr>
              <w:lastRenderedPageBreak/>
              <w:t>արտահանվողին տրվող իրավունք է և ոչ թե պարտականություն։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75E79F" w14:textId="4F98682D" w:rsidR="00357919" w:rsidRPr="00B63A0C" w:rsidRDefault="00C62CEA" w:rsidP="00B63A0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B65EFD"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CF055D" w:rsidRPr="00B63A0C" w14:paraId="139BA79D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670F2AA" w14:textId="705F3E0F" w:rsidR="00CF055D" w:rsidRPr="00B63A0C" w:rsidRDefault="00CF055D" w:rsidP="00B63A0C">
            <w:pPr>
              <w:tabs>
                <w:tab w:val="left" w:pos="851"/>
              </w:tabs>
              <w:ind w:left="112" w:right="231" w:firstLine="254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Հավելվածի 2-րդ կետի 1-ին ենթակետի համաձայն՝ </w:t>
            </w:r>
            <w:r w:rsidRPr="00B63A0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Ազատ վաճառքի հավաստագիրը</w:t>
            </w: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(այսուհետ՝ Հավաստագիր) փաստաթուղթ է, որը անհրաժեշտ է Հայաստանի տարածքից արտահանելու և երրորդ երկրներ ներմուծելու համար։ (…):</w:t>
            </w:r>
          </w:p>
          <w:p w14:paraId="486616FA" w14:textId="677C293C" w:rsidR="00CF055D" w:rsidRPr="00B63A0C" w:rsidRDefault="00CF055D" w:rsidP="00B63A0C">
            <w:pPr>
              <w:spacing w:after="0"/>
              <w:ind w:left="112" w:right="231" w:firstLine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հասկացությունն, ըստ էության, կիսատ է և տարընկալումներից խուսափելու համար առաջարկում ենք լրացնել «ապրանք» բառը՝ հաշվի առնելով, որ այն վերաբերում է ապրանքներ արտահանելուն։ 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8C4765" w14:textId="155F9769" w:rsidR="00CF055D" w:rsidRPr="00B63A0C" w:rsidRDefault="00AB4596" w:rsidP="00B63A0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CF055D" w:rsidRPr="00B63A0C" w14:paraId="176037C5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2DCA19" w14:textId="33EAC3F0" w:rsidR="00CF055D" w:rsidRPr="00B63A0C" w:rsidRDefault="00CF055D" w:rsidP="00B63A0C">
            <w:pPr>
              <w:tabs>
                <w:tab w:val="left" w:pos="851"/>
              </w:tabs>
              <w:ind w:left="112" w:right="231" w:firstLine="284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2-րդ կետի 3-րդ ենթակետի համաձայն՝ </w:t>
            </w:r>
            <w:r w:rsidRPr="00B63A0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Ապրանքը ցանկացած ապրանքն է, արտադրատեսակը կամ նյութը։</w:t>
            </w:r>
          </w:p>
          <w:p w14:paraId="4434EAE1" w14:textId="2DA5F970" w:rsidR="00CF055D" w:rsidRPr="00B63A0C" w:rsidRDefault="00CF055D" w:rsidP="00B63A0C">
            <w:pPr>
              <w:spacing w:after="0"/>
              <w:ind w:left="112" w:right="231" w:firstLine="2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Կարծում ենք, որ «ապրանք» հասկացության նման սահմանումը կարող է առաջացնել տարըմբռնումներ։ Հետևաբար, առաջարկում ենք, հասկացությունը խմբագրել հետևյալ ձևով. </w:t>
            </w:r>
            <w:r w:rsidRPr="00B63A0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«Ապրանք՝ ցանկացած ապրանք, </w:t>
            </w:r>
            <w:r w:rsidRPr="00B63A0C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այդ թվում՝</w:t>
            </w:r>
            <w:r w:rsidRPr="00B63A0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արտադրատեսակ կամ նյութ»։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23898A" w14:textId="729D3DFA" w:rsidR="00CF055D" w:rsidRPr="00B63A0C" w:rsidRDefault="00AB4596" w:rsidP="00B63A0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CF055D" w:rsidRPr="00B63A0C" w14:paraId="3B3C1D01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241DBF" w14:textId="0E97A252" w:rsidR="00CF055D" w:rsidRPr="00B63A0C" w:rsidRDefault="00CF055D" w:rsidP="00B63A0C">
            <w:pPr>
              <w:tabs>
                <w:tab w:val="left" w:pos="142"/>
                <w:tab w:val="left" w:pos="851"/>
              </w:tabs>
              <w:ind w:left="112" w:right="23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Հավելվածի 6-9-րդ կետերը նախատեսում են հետևյալ կարգավորումները.</w:t>
            </w:r>
          </w:p>
          <w:p w14:paraId="419603E0" w14:textId="77777777" w:rsidR="00CF055D" w:rsidRPr="00B63A0C" w:rsidRDefault="00CF055D" w:rsidP="00B63A0C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«6. Հայտատուի ներկայացրած փաստաթղթերը լիազոր մարմնում </w:t>
            </w:r>
            <w:r w:rsidRPr="00B63A0C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մուտքագրվելուց հետո</w:t>
            </w: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թերի լինելու դեպքում </w:t>
            </w:r>
            <w:r w:rsidRPr="00B63A0C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1 աշխատանքային օրվա</w:t>
            </w: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ընթացքում դրա մասին </w:t>
            </w: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lastRenderedPageBreak/>
              <w:t>էլեկտրոնային կամ կապի այլ միջոցներով տեղեկացվում է հայտատուին:</w:t>
            </w:r>
          </w:p>
          <w:p w14:paraId="331F79E6" w14:textId="77777777" w:rsidR="00CF055D" w:rsidRPr="00B63A0C" w:rsidRDefault="00CF055D" w:rsidP="00B63A0C">
            <w:pPr>
              <w:spacing w:after="0"/>
              <w:ind w:left="112" w:right="231" w:firstLine="284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7. Հայտատուն, հայտը և դրան կից ներկայացվող փաստաթղթերը թերի լինելու մասին տեղեկացում ստանալու օրվանից </w:t>
            </w:r>
            <w:r w:rsidRPr="00B63A0C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2 աշխատանքային օրվա</w:t>
            </w: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ընթացքում կարող է համալրել դրանք: Տվյալ դեպքում Հավաստագրի տրամադրման ժամկետը երկարաձգվում է </w:t>
            </w:r>
            <w:r w:rsidRPr="00B63A0C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ևս մինչև 2 աշխատանքային օր։</w:t>
            </w: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14:paraId="59943802" w14:textId="77777777" w:rsidR="00CF055D" w:rsidRPr="00B63A0C" w:rsidRDefault="00CF055D" w:rsidP="00B63A0C">
            <w:pPr>
              <w:tabs>
                <w:tab w:val="left" w:pos="709"/>
                <w:tab w:val="left" w:pos="851"/>
              </w:tabs>
              <w:spacing w:after="0"/>
              <w:ind w:left="112" w:right="231" w:firstLine="284"/>
              <w:jc w:val="both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8. Հայտատուի կողմից, սույն Ընթացակարգով սահմանված պահանջներին համապատասխան, անհրաժեշտ փաստաթղթերը ներկայացվելու դեպքում լիազոր մարմնի կողմից հայտի </w:t>
            </w:r>
            <w:r w:rsidRPr="00B63A0C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մուտքագրման օրվանից 3 աշխատանքային օրվա ընթացքում</w:t>
            </w: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կարող է տրամադրվել կամ մերժվել Հավաստագրի տրամադրումը:</w:t>
            </w:r>
          </w:p>
          <w:p w14:paraId="26357B32" w14:textId="77777777" w:rsidR="00CF055D" w:rsidRPr="00B63A0C" w:rsidRDefault="00CF055D" w:rsidP="00B63A0C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9. Հավաստագիր ստանալու մասին դիմումը մերժվում է, եթե դիմումը և դրան կից ներկայացվող փաստաթղթերը թերի են, և </w:t>
            </w:r>
            <w:r w:rsidRPr="00B63A0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 աշխատանքային օրվա ընթացքում</w:t>
            </w: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հայտատուն չի վերացնում հայտում կամ դրան կից փաստաթղթերում առկա թերությունները կամ չի ներկայացնում համալրված փաստաթղթերը:»</w:t>
            </w:r>
            <w:r w:rsidRPr="00B63A0C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։</w:t>
            </w:r>
          </w:p>
          <w:p w14:paraId="7AB7FA75" w14:textId="77777777" w:rsidR="00CF055D" w:rsidRPr="00B63A0C" w:rsidRDefault="00CF055D" w:rsidP="00B63A0C">
            <w:pPr>
              <w:tabs>
                <w:tab w:val="left" w:pos="142"/>
                <w:tab w:val="left" w:pos="851"/>
              </w:tabs>
              <w:spacing w:after="0"/>
              <w:ind w:left="112" w:right="23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Վերոնշյալ կետերի համակարգային ուսումնասիրության արդյունքում ստացվում է, որ Հավաստագրի՝ 3 աշխատանքային օրվա ընթացքում տրամադրման կամ մերժման ժամկետը չի համապատասխանում Նախագծի 6-րդ և 7-րդ կետերի կարգավորման տրամաբանությանը։ 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Մասնավորապես, փաստաթղթերի թերությունները շտկելու համար Հայտատուին տրվում է 2 աշխատանքային օր, որը կարող է երկարաձգվել ևս 2 աշխատանքային օր, այսինքն՝ 4 աշխատանքային օր, մինչդեռ Հավաստագիրը տրամադրվում կամ մերժվում է 3 աշխատանքային օրվա ժամկետում։</w:t>
            </w:r>
          </w:p>
          <w:p w14:paraId="7F0F9B14" w14:textId="535EFFD9" w:rsidR="00CF055D" w:rsidRPr="00B63A0C" w:rsidRDefault="00CF055D" w:rsidP="00B63A0C">
            <w:pPr>
              <w:tabs>
                <w:tab w:val="left" w:pos="142"/>
                <w:tab w:val="left" w:pos="851"/>
              </w:tabs>
              <w:spacing w:after="0"/>
              <w:ind w:left="112" w:right="23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Վերոնշյալի հաշվառմամբ՝ առաջարկում ենք խմբագրել Հավելվածի 6-9-րդ կետերով սահմանված Հավաստագրի տրամադրման կամ մերժման ժամկետները։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BD3F8F" w14:textId="504B44DA" w:rsidR="00CF055D" w:rsidRPr="00B63A0C" w:rsidRDefault="00AB4596" w:rsidP="00B63A0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CF055D" w:rsidRPr="00B63A0C" w14:paraId="3947D33A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EF3B47" w14:textId="1C76E3D2" w:rsidR="00CF055D" w:rsidRPr="00B63A0C" w:rsidRDefault="00CF055D" w:rsidP="00B63A0C">
            <w:pPr>
              <w:tabs>
                <w:tab w:val="left" w:pos="851"/>
              </w:tabs>
              <w:ind w:left="112" w:right="231" w:firstLine="284"/>
              <w:jc w:val="both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9-րդ կետի համաձայն` </w:t>
            </w: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հավաստագիր ստանալու մասին դիմումը </w:t>
            </w:r>
            <w:r w:rsidRPr="00B63A0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մերժվում է,</w:t>
            </w: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եթե դիմումը և դրան կից ներկայացվող փաստաթղթերը թերի են, և 2 աշխատանքային օրվա ընթացքում հայտատուն չի վերացնում հայտում կամ դրան կից փաստաթղթերում </w:t>
            </w:r>
            <w:r w:rsidRPr="00B63A0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առկա թերությունները</w:t>
            </w: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կամ չի ներկայացնում համալրված փաստաթղթերը»։</w:t>
            </w:r>
          </w:p>
          <w:p w14:paraId="68C1C6B7" w14:textId="77777777" w:rsidR="00CF055D" w:rsidRPr="00B63A0C" w:rsidRDefault="00CF055D" w:rsidP="00B63A0C">
            <w:pPr>
              <w:pStyle w:val="ListParagraph"/>
              <w:tabs>
                <w:tab w:val="left" w:pos="851"/>
              </w:tabs>
              <w:spacing w:line="276" w:lineRule="auto"/>
              <w:ind w:left="112" w:right="231" w:firstLine="284"/>
              <w:jc w:val="both"/>
              <w:rPr>
                <w:rFonts w:ascii="GHEA Grapalat" w:hAnsi="GHEA Grapalat"/>
                <w:b/>
                <w:lang w:val="hy-AM"/>
              </w:rPr>
            </w:pPr>
            <w:r w:rsidRPr="00B63A0C">
              <w:rPr>
                <w:rFonts w:ascii="GHEA Grapalat" w:eastAsia="Calibri" w:hAnsi="GHEA Grapalat"/>
                <w:lang w:val="hy-AM"/>
              </w:rPr>
              <w:t xml:space="preserve">Հավելվածի 10-րդ կետի համաձայն՝ </w:t>
            </w:r>
            <w:r w:rsidRPr="00B63A0C">
              <w:rPr>
                <w:rFonts w:ascii="GHEA Grapalat" w:hAnsi="GHEA Grapalat" w:cs="GHEA Grapalat"/>
                <w:i/>
                <w:lang w:val="hy-AM"/>
              </w:rPr>
              <w:t>Նախարա</w:t>
            </w:r>
            <w:r w:rsidRPr="00B63A0C">
              <w:rPr>
                <w:rFonts w:ascii="GHEA Grapalat" w:hAnsi="GHEA Grapalat"/>
                <w:i/>
                <w:lang w:val="hy-AM"/>
              </w:rPr>
              <w:t xml:space="preserve">րությունը, Հավաստագրի ձևակերպման և տրամադրման նպատակով, դիմումը գրանցելուց հետո ստուգում է սույն Ընթացակարգի 4-րդ կետի 1-3 ենթակետերին համապատասխան ներկայացված փաստաթղթերը՝ դրանց մեջ պարունակվող </w:t>
            </w:r>
            <w:r w:rsidRPr="00B63A0C">
              <w:rPr>
                <w:rFonts w:ascii="GHEA Grapalat" w:hAnsi="GHEA Grapalat"/>
                <w:b/>
                <w:i/>
                <w:lang w:val="hy-AM"/>
              </w:rPr>
              <w:t>տեղեկատվությունը ամբողջականության և հավաստիության նպատակով</w:t>
            </w:r>
            <w:r w:rsidRPr="00B63A0C">
              <w:rPr>
                <w:rFonts w:ascii="GHEA Grapalat" w:hAnsi="GHEA Grapalat"/>
                <w:b/>
                <w:lang w:val="hy-AM"/>
              </w:rPr>
              <w:t>։</w:t>
            </w:r>
          </w:p>
          <w:p w14:paraId="16968024" w14:textId="77777777" w:rsidR="00355903" w:rsidRPr="00B63A0C" w:rsidRDefault="00355903" w:rsidP="00B63A0C">
            <w:pPr>
              <w:tabs>
                <w:tab w:val="left" w:pos="851"/>
              </w:tabs>
              <w:spacing w:after="0"/>
              <w:ind w:left="112" w:right="23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Ստացվում է, որ Նախարարությունը դիմում ստանալիս ստուգում է փաստաթղթերի ամբողջականությունն ու հավաստիությունը, մինչդեռ Հավաստագիրը տրամադրելու մերժման հիմք է միայն փաստաթղթերում առկա թերությունները։ </w:t>
            </w:r>
          </w:p>
          <w:p w14:paraId="5D6C3C3C" w14:textId="7E8A1094" w:rsidR="00CF055D" w:rsidRPr="00B63A0C" w:rsidRDefault="00355903" w:rsidP="00B63A0C">
            <w:pPr>
              <w:tabs>
                <w:tab w:val="left" w:pos="851"/>
              </w:tabs>
              <w:spacing w:after="0"/>
              <w:ind w:left="112" w:right="231" w:firstLine="284"/>
              <w:jc w:val="both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>Հետևաբար, հաշվի առնելով վերոգրյալը՝ առաջարկում ենք քննարկման առարկա դարձնել փաստաթղթերի ոչ հավաստի լինելու հիմքով Հավաստագրի տրամադրելը մերժելու հիմքի նախատեսումը։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4FB7B8" w14:textId="676CB43C" w:rsidR="00CF055D" w:rsidRPr="00B63A0C" w:rsidRDefault="00AB4596" w:rsidP="00B63A0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8E4BD3" w:rsidRPr="00B63A0C" w14:paraId="7C83F94E" w14:textId="77777777" w:rsidTr="00971366">
        <w:trPr>
          <w:trHeight w:val="240"/>
          <w:tblCellSpacing w:w="0" w:type="dxa"/>
          <w:jc w:val="center"/>
        </w:trPr>
        <w:tc>
          <w:tcPr>
            <w:tcW w:w="118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213907D1" w:rsidR="008E4BD3" w:rsidRPr="00B63A0C" w:rsidRDefault="008E4BD3" w:rsidP="00B63A0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B63A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355903" w:rsidRPr="00B63A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Սննդամթերքի անվտանգության տեսչական մարմին 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0FEBD594" w:rsidR="008E4BD3" w:rsidRPr="00B63A0C" w:rsidRDefault="008E4BD3" w:rsidP="00B63A0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6A4DB8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6A4DB8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60086F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E4BD3" w:rsidRPr="00B63A0C" w14:paraId="24900AD3" w14:textId="77777777" w:rsidTr="00971366">
        <w:trPr>
          <w:trHeight w:val="240"/>
          <w:tblCellSpacing w:w="0" w:type="dxa"/>
          <w:jc w:val="center"/>
        </w:trPr>
        <w:tc>
          <w:tcPr>
            <w:tcW w:w="1183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B63A0C" w:rsidRDefault="008E4BD3" w:rsidP="00B63A0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5DE2987F" w:rsidR="008E4BD3" w:rsidRPr="00B63A0C" w:rsidRDefault="008E4BD3" w:rsidP="00B63A0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6A4DB8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01/06.1/2/3074-2022</w:t>
            </w:r>
          </w:p>
        </w:tc>
      </w:tr>
      <w:tr w:rsidR="008E4BD3" w:rsidRPr="00B63A0C" w14:paraId="4296058B" w14:textId="77777777" w:rsidTr="00971366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B7DBF39" w14:textId="77777777" w:rsidR="00355903" w:rsidRPr="00B63A0C" w:rsidRDefault="00355903" w:rsidP="00B63A0C">
            <w:pPr>
              <w:ind w:left="112" w:right="231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«Ազատ վաճառքի հավաստագրի ձևակերպման և տրամադրման մասին» ՀՀ կառավարության որոշման նախագծի (այսուհետ՝ Նախագիծ) վերաբերյալ հայտնում եմ հետևյալը.</w:t>
            </w:r>
          </w:p>
          <w:p w14:paraId="58F0AA5D" w14:textId="77777777" w:rsidR="00355903" w:rsidRPr="00B63A0C" w:rsidRDefault="00355903" w:rsidP="00B63A0C">
            <w:pPr>
              <w:spacing w:after="0"/>
              <w:ind w:left="112" w:right="231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Pr="00B63A0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2-րդ կետը շարադրել հետևյալ խմբագրությամբ.</w:t>
            </w:r>
          </w:p>
          <w:p w14:paraId="4D0D7614" w14:textId="06E274BF" w:rsidR="008E4BD3" w:rsidRPr="00B63A0C" w:rsidRDefault="00355903" w:rsidP="00B63A0C">
            <w:pPr>
              <w:spacing w:after="0"/>
              <w:ind w:left="112" w:right="231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«2. Սահմանել,</w:t>
            </w:r>
            <w:r w:rsidRPr="00B63A0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 Հայաստանի Հանրապետությունում</w:t>
            </w:r>
            <w:r w:rsidRPr="00B63A0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ազատ վաճառքի հավաստագիրը տրվում է Հայաստանի Հանրապետության էկոնոմիկայի նախարարության  կողմից, բացառությամբ սննդամթերքի, անասնաբուժական և բուսասանիտարական վերահսկողության ապրանքների, </w:t>
            </w: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որոնց համար հավաստագիրը տրվում է Սննդամթերքի անվտանգության տեսչական մարմնի կողմից։»։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CFCAB7" w14:textId="77777777" w:rsidR="008E4BD3" w:rsidRPr="00B63A0C" w:rsidRDefault="008E4BD3" w:rsidP="00B63A0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942E22" w:rsidRPr="00B63A0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Չի ը</w:t>
            </w:r>
            <w:r w:rsidRPr="00B63A0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դունվել</w:t>
            </w:r>
            <w:r w:rsidR="00B65EFD"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4F6A33E7" w14:textId="77777777" w:rsidR="00E70337" w:rsidRPr="00B63A0C" w:rsidRDefault="00E70337" w:rsidP="00B63A0C">
            <w:pPr>
              <w:spacing w:after="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877AF8A" w14:textId="1C5808FD" w:rsidR="00E70337" w:rsidRPr="00B63A0C" w:rsidRDefault="002051DE" w:rsidP="00B63A0C">
            <w:pPr>
              <w:spacing w:after="0"/>
              <w:ind w:left="165" w:right="1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Ազատ վաճառքի հավաստագիրը տրվում է ՀՀ էկոնոմիկայի նախարարության կողմից, քանի որ այն </w:t>
            </w:r>
            <w:r w:rsidR="00E70337"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անվտանգության որևէ նպատակ չի հետապնդում</w:t>
            </w:r>
            <w:r w:rsidR="001A12D0"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և չի հանդիսանում շրջանառության նոր թույլտվության փաստաթուղթ։ Այն </w:t>
            </w:r>
            <w:r w:rsidR="00E70337"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տրվում է </w:t>
            </w:r>
            <w:r w:rsidR="00E70337"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>հայկական արտադրանքի անարգելք ներմուծումը հավաստագիր պահանջող գործընկեր պետություններ ապահովելու նպատակով</w:t>
            </w: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։ </w:t>
            </w:r>
          </w:p>
        </w:tc>
      </w:tr>
      <w:tr w:rsidR="00355903" w:rsidRPr="00B63A0C" w14:paraId="1EA7A0E0" w14:textId="77777777" w:rsidTr="00971366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DB4DAA6" w14:textId="38A57990" w:rsidR="00355903" w:rsidRPr="00B63A0C" w:rsidRDefault="00355903" w:rsidP="00B63A0C">
            <w:pPr>
              <w:spacing w:after="0"/>
              <w:ind w:left="112" w:right="231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B63A0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հաստատված հավելվածի 1-ին կետում «ՀՀ էկոնոմիկայի նախարարության (այսուհետ՝ Նախարարություն)» բառերը փոխարինել «ՀՀ էկոնոմիկայի նախարարության կամ Սննդամթերքի անվտանգության տեսչական մարմնի» բառերով։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1791D6" w14:textId="77777777" w:rsidR="003060B7" w:rsidRPr="00B63A0C" w:rsidRDefault="003060B7" w:rsidP="00B63A0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63A0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Չի ը</w:t>
            </w:r>
            <w:r w:rsidRPr="00B63A0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դունվել</w:t>
            </w: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42427ECE" w14:textId="77777777" w:rsidR="003060B7" w:rsidRPr="00B63A0C" w:rsidRDefault="003060B7" w:rsidP="00B63A0C">
            <w:pPr>
              <w:spacing w:after="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B51655C" w14:textId="525B8707" w:rsidR="00355903" w:rsidRPr="00B63A0C" w:rsidRDefault="003060B7" w:rsidP="00B63A0C">
            <w:pPr>
              <w:spacing w:after="0"/>
              <w:ind w:left="165" w:right="12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Ազատ վաճառքի հավաստագիրը տրվում է ՀՀ էկոնոմիկայի նախարարության կողմից, քանի որ այն անվտանգության որևէ նպատակ չի հետապնդում և չի հանդիսանում շրջանառության նոր թույլտվության փաստաթուղթ։ Այն տրվում է </w:t>
            </w: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>հայկական արտադրանքի անարգելք ներմուծումը հավաստագիր պահանջող գործընկեր պետություններ ապահովելու նպատակով։</w:t>
            </w:r>
          </w:p>
          <w:p w14:paraId="0E34E7A7" w14:textId="4AC5A4D5" w:rsidR="003060B7" w:rsidRPr="00B63A0C" w:rsidRDefault="003060B7" w:rsidP="00B63A0C">
            <w:pPr>
              <w:spacing w:after="0"/>
              <w:ind w:left="165" w:right="126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55903" w:rsidRPr="00B63A0C" w14:paraId="1F899E76" w14:textId="77777777" w:rsidTr="00971366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45280DE" w14:textId="52DA7C18" w:rsidR="00AB4596" w:rsidRPr="00B63A0C" w:rsidRDefault="00AB4596" w:rsidP="00B63A0C">
            <w:pPr>
              <w:spacing w:after="0"/>
              <w:ind w:left="112" w:right="231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B63A0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հաստատված հավելվածում սահմանել, որ սննդամթերքի, անասնաբուժական և բուսասանիտարական վերահսկողության ապրանքների համար հավաստագրեր տրվում է Սննդամթերքի անվտանգության տեսչական մարմնի կողմից։</w:t>
            </w:r>
          </w:p>
          <w:p w14:paraId="1E4F5038" w14:textId="6BC5307F" w:rsidR="00355903" w:rsidRPr="00B63A0C" w:rsidRDefault="00AB4596" w:rsidP="00B63A0C">
            <w:pPr>
              <w:spacing w:after="0"/>
              <w:ind w:left="112" w:right="231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Ներկայացված առաջարկությունները պայմանավորված են այն հանգամանքով, որ Սննդամթերքի անվտանգության տեսչական մարմնի կողմից վերոնշյալ ապրանքների համար տրամադրվում են արտահանման հավաստագրեր կամ սերտիֆիկատներ և, վերջիններիս ստացման համար արտահանողն արդեն իսկ ներկայացնում է Նախագծով պահանջվող փաստաթղթերը։ Արդյունքում ազատ վաճառքի </w:t>
            </w:r>
            <w:r w:rsidRPr="00B63A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հավաստագիրը կտրամադրվի առանց լրացուցիչ վարչարարության, ինչպես նաև ժամանակի կորստի։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E8F421" w14:textId="77777777" w:rsidR="003060B7" w:rsidRPr="00B63A0C" w:rsidRDefault="003060B7" w:rsidP="00B63A0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B63A0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Չի ը</w:t>
            </w:r>
            <w:r w:rsidRPr="00B63A0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դունվել</w:t>
            </w: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2BEA7A8B" w14:textId="77777777" w:rsidR="003060B7" w:rsidRPr="00B63A0C" w:rsidRDefault="003060B7" w:rsidP="00B63A0C">
            <w:pPr>
              <w:spacing w:after="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1D28437" w14:textId="77777777" w:rsidR="004A6CB5" w:rsidRPr="00B63A0C" w:rsidRDefault="004A6CB5" w:rsidP="00B63A0C">
            <w:pPr>
              <w:spacing w:after="0"/>
              <w:ind w:left="165" w:right="126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Ազատ վաճառքի հավաստագիրը տրվում է արդեն իսկ գործող համապատասխանության փաստաթղթերի հիման վրա, առ այն, որ տվյալ ապրանքը ՀՀ տարածքում ունի ազատ վաճառքի իրավունք և որևէ լրացուցիչ փորձաքննության ու համապատասխանության փաստաթղթերի տրամադրման պահանջ չի ներկայացնում։ Ելնելով վերոգրյալից՝ հավաստման այլ լիազոր մարմնի ներգրավման անհրաժեշտությունը բացակայում է։</w:t>
            </w:r>
          </w:p>
          <w:p w14:paraId="63C534DB" w14:textId="0DE769CD" w:rsidR="00355903" w:rsidRPr="00B63A0C" w:rsidRDefault="00355903" w:rsidP="00B63A0C">
            <w:pPr>
              <w:spacing w:after="0"/>
              <w:ind w:left="165" w:right="126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62CEA" w:rsidRPr="00B63A0C" w14:paraId="5708DBF2" w14:textId="77777777" w:rsidTr="00971366">
        <w:trPr>
          <w:trHeight w:val="240"/>
          <w:tblCellSpacing w:w="0" w:type="dxa"/>
          <w:jc w:val="center"/>
        </w:trPr>
        <w:tc>
          <w:tcPr>
            <w:tcW w:w="118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23ED9F64" w:rsidR="00C62CEA" w:rsidRPr="00B63A0C" w:rsidRDefault="008E4BD3" w:rsidP="00B63A0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C62CEA" w:rsidRPr="00B63A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355903" w:rsidRPr="00B63A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0BE39BAB" w:rsidR="00C62CEA" w:rsidRPr="00B63A0C" w:rsidRDefault="008E4BD3" w:rsidP="00B63A0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341A5C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B63A0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341A5C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63A0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60086F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B63A0C" w14:paraId="24060D56" w14:textId="77777777" w:rsidTr="00971366">
        <w:trPr>
          <w:trHeight w:val="240"/>
          <w:tblCellSpacing w:w="0" w:type="dxa"/>
          <w:jc w:val="center"/>
        </w:trPr>
        <w:tc>
          <w:tcPr>
            <w:tcW w:w="1183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B63A0C" w:rsidRDefault="00C62CEA" w:rsidP="00B63A0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261841E6" w:rsidR="00C62CEA" w:rsidRPr="00B63A0C" w:rsidRDefault="008E4BD3" w:rsidP="00B63A0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341A5C"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01/3-2/20340-2022</w:t>
            </w:r>
          </w:p>
        </w:tc>
      </w:tr>
      <w:tr w:rsidR="00357919" w:rsidRPr="00B63A0C" w14:paraId="721E6634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AAA13E" w14:textId="77777777" w:rsidR="00341A5C" w:rsidRPr="00B63A0C" w:rsidRDefault="00341A5C" w:rsidP="00B63A0C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«Ազատ վաճառքի հավաստագրի ձևակերպման և տրամադրման մասին» Հայաստանի Հանրապետության կառավարության որոշման նախագծի (այսուհետ՝ Նախագիծ) վերաբերյալ հայտնում ենք հետևյալը:</w:t>
            </w:r>
          </w:p>
          <w:p w14:paraId="481CAAFB" w14:textId="77777777" w:rsidR="00341A5C" w:rsidRPr="00B63A0C" w:rsidRDefault="00341A5C" w:rsidP="00B63A0C">
            <w:pPr>
              <w:ind w:left="112" w:right="23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Նախագծի նախաբանում հղում է կատարվում` «Առևտրի և ծառայությունների մասին» Հայաստանի Հանրապետության օրենքի 2.1-րդ հոդվածի 1-ին և 4-րդ մասերին: Նշված հոդվածի 1-ին մասի համաձայն՝ նույն օրենքի 2-րդ հոդվածով նախատեսված արտաքին առևտրի ոլորտում սահմանափակումների ենթակա ապրանքներ արտահանելու և (կամ) ներմուծելու համար Հայաստանի Հանրապետության կառավարության սահմանած լիազոր մարմնի կողմից տրվում են արտաքին առևտրային նպատակով ապրանքներ արտահանելու և (կամ) ներմուծելու լիցենզիաներ կամ </w:t>
            </w:r>
            <w:r w:rsidRPr="00B63A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թույլտվություններ կամ հավաստագրեր, իսկ 4-րդ մասի համաձայն` ա</w:t>
            </w:r>
            <w:r w:rsidRPr="00B63A0C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րտաքին առևտրային նպատակով ապրանքներ արտահանելու և (կամ) 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ներմուծելու լիցենզիաների, թույլտվությունների և հավաստագրերի տրամադրման կարգն ու պայմանները սահմանում է Հայաստանի Հանրապետության կառավարությունը կամ Հայաստանի Հանրապետության կառավարության կողմից լիազորված պետական մարմինը: Սակայն Նախագծի 1-ին կետով հաստատվում է ազատ առևտրի հավաստագրի ձևակերպման և տրամադրման ընթացակարգը, իսկ Նախագծի հիմնավորմամբ ներկայացված տեղեկատ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վության համաձայն` Նախագծի ընդունման նպատակը Հայաստանի Հանրապետությունից արտա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հանվող ապրանքների ազատ վաճառքի վերաբերյալ տեղեկատվության տրամադրումն է Եվրասիական տնտեսական միության անդամ չհանդիսացող պետություններում ներկա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յացնելու նպատակով: </w:t>
            </w:r>
          </w:p>
          <w:p w14:paraId="4AD56AFE" w14:textId="6F16EB1E" w:rsidR="00357919" w:rsidRPr="00B63A0C" w:rsidRDefault="00341A5C" w:rsidP="00B63A0C">
            <w:pPr>
              <w:ind w:left="112" w:right="231"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վերը նշվածը, առաջարկում ենք քննարկել նախաբանում նշված լիազորող նորմերի՝ նախագծի կարգավորման առարկային համապատասխանության հարցը։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B63A0C" w:rsidRDefault="008E4BD3" w:rsidP="00B63A0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8F1E87" w:rsidRPr="00B63A0C" w14:paraId="6E2F5E51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C06D26" w14:textId="5D46C0A7" w:rsidR="008F1E87" w:rsidRPr="00B63A0C" w:rsidRDefault="00341A5C" w:rsidP="00B63A0C">
            <w:pPr>
              <w:spacing w:after="0"/>
              <w:ind w:left="112" w:right="23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B63A0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կետով հաստատվող հավելվածի (այսուհետ՝ Հավելված) 2-րդ կետով սահմանվում են 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Նախագծում օգտագործվող հասկացություններ, որի 1-ին ենթակետին համապատասխան` ազատ վաճառքի հավաստագիրը փաստաթուղթ է, որը անհրաժեշտ է Հայաստանի տարածքից արտահանելու և երրորդ երկրներ ներմուծելու համար: Հաշվի առնելով Նախագծի հիմնավորմամբ ներկայացված տեղեկատվությունը` առաջարկում ենք Նախագծի 2-րդ կետի 1-ին ենթակետից հանել «Հայաստանի տարածքից արտահանելու» բառերը, քանի որ հավաստագիրն ըստ նախագծի հիմնավորման նախատեսվում է տրամադրել այլ երկրներ ներմուծելու նպատակով։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EC1880" w14:textId="1378F74F" w:rsidR="008F1E87" w:rsidRPr="00B63A0C" w:rsidRDefault="00653BB5" w:rsidP="00B63A0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="008F1E87"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1B282565" w14:textId="146CFD91" w:rsidR="008F1E87" w:rsidRPr="00B63A0C" w:rsidRDefault="008F1E87" w:rsidP="00B63A0C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1A5C" w:rsidRPr="00B63A0C" w14:paraId="2C6C39EB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752965" w14:textId="77777777" w:rsidR="00341A5C" w:rsidRPr="00B63A0C" w:rsidRDefault="00341A5C" w:rsidP="00B63A0C">
            <w:pPr>
              <w:ind w:left="112" w:right="23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B63A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4-րդ կետի համաձայն՝ </w:t>
            </w:r>
            <w:r w:rsidRPr="00B63A0C">
              <w:rPr>
                <w:rStyle w:val="Strong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lang w:val="hy-AM"/>
              </w:rPr>
              <w:t xml:space="preserve">Հավաստագիր 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ստանալու համար հայտատուն Նախարարություն է ներկայացնում դիմում՝ համաձայն նշված ընթացակարգին կից Ձև 2-ի՝ կցելով նույն կետում նշված փաստաթղթերը, մասնավորապես համապատասխանության հավաստման փաստաթղթեր, որոնք Հայաստանի Հանրապետության օրենսդրության պահանջներին համապատասխան անհրաժեշտ են այդ ապրանքի ՀՀ տարածքում շրջանառության համար (համապատասխանության հավաստագիր կամ հայտարարագիր): Նշվածի վերաբերյալ հայտնում ենք, որ </w:t>
            </w:r>
            <w:r w:rsidRPr="00B63A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«Տեխնիկական կանոնակարգման մասին» ՀՀ օրենքի 2-րդ հոդվածի 1-ին մասի 15-րդ կետի համաձայն` համապատասխանության հայտարարագիրը 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կողմից սահմանված 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կարգով գրանցված փաստաթուղթ է, որով արտադրողը (արտադրողի լիազոր ներկայացուցիչը, դիստրիբյուտորը) հավաստում (փաստում) է արտադրանքի համապատասխանությունը տեխնիկական կանոնակարգերի պահանջներին, իսկ նույն մասի 16-րդ կետի համաձայն` համապատասխանության սերտիֆիկատը համապատասխանության գնահատման մարմնի կողմից տրված փաստաթուղթ է, որը հավաստում է (փաստում է) արտադրանքի, անձանց և կառավարման համակարգերի համապատասխանությունը տեխնիկական կանոնակարգի և (կամ) ստանդարտացման փաստաթղթերի պահանջներին: </w:t>
            </w:r>
          </w:p>
          <w:p w14:paraId="7FF2935D" w14:textId="7E59B017" w:rsidR="00341A5C" w:rsidRPr="00B63A0C" w:rsidRDefault="00341A5C" w:rsidP="00B63A0C">
            <w:pPr>
              <w:ind w:left="112" w:right="231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վերը նշվածը` հայտնում ենք, որ այն դեպքում, երբ Նախագծով պահանջվող փաստաթղթերը վերաբերում են համապատասխանության հայտարարագրին և համապատասխանության սերտիֆիկատին, ապա անհրաժեշտ է նախագծում կատարել համապատասխան փոփոխություն` նշված հասկացությունների միատեսակ կիրառության նպատակով, հակառակ դեպքում՝ նշել, թե որ իրավական ակտով է այն սահմանված: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0C56D7" w14:textId="0863B16B" w:rsidR="00341A5C" w:rsidRPr="00B63A0C" w:rsidRDefault="00196B20" w:rsidP="00B63A0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341A5C" w:rsidRPr="00B63A0C" w14:paraId="4CDD2A1D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FFA8C1" w14:textId="647FD80E" w:rsidR="00341A5C" w:rsidRPr="00B63A0C" w:rsidRDefault="00341A5C" w:rsidP="00B63A0C">
            <w:pPr>
              <w:spacing w:after="0"/>
              <w:ind w:left="112" w:right="23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B63A0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5-րդ կետի համաձայն` </w:t>
            </w:r>
            <w:r w:rsidRPr="00B63A0C">
              <w:rPr>
                <w:rFonts w:ascii="GHEA Grapalat" w:eastAsia="Times New Roman" w:hAnsi="GHEA Grapalat" w:cs="Arial"/>
                <w:color w:val="202122"/>
                <w:sz w:val="24"/>
                <w:szCs w:val="24"/>
                <w:lang w:val="hy-AM"/>
              </w:rPr>
              <w:t xml:space="preserve">հայտատուի հայեցողությամբ դիմումը և դրան կից փաստաթղթերը կարող են ներկայացվել էլեկտրոնային եղանակով։ Նույն կետով նախատեսված է, որ Էլեկտրոնային եղանակով </w:t>
            </w:r>
            <w:r w:rsidRPr="00B63A0C">
              <w:rPr>
                <w:rFonts w:ascii="GHEA Grapalat" w:eastAsia="Times New Roman" w:hAnsi="GHEA Grapalat" w:cs="Arial"/>
                <w:color w:val="202122"/>
                <w:sz w:val="24"/>
                <w:szCs w:val="24"/>
                <w:lang w:val="hy-AM"/>
              </w:rPr>
              <w:lastRenderedPageBreak/>
              <w:t xml:space="preserve">դիմելու դեպքում դիմումը և հայտը անհրաժեշտ է ներկայացնել </w:t>
            </w:r>
            <w:r w:rsidRPr="00B63A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օրենսդրու</w:t>
            </w:r>
            <w:r w:rsidRPr="00B63A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թյամբ սահմանված կարգով՝ էլեկտրոնային թվային ստորագրությամբ։ Նշված հայտի և հայտատուի մասին նշումներ կան նաև հավելվածի 6-ից 9-րդ կետերում, սակայն Նախագծով հաստատվում է նշված հավաստագրի ստացման համար լիազոր մարմին ներկայացվող միայն դիմումի ձևը և դրան կից ներկայացվող փաստաթղթերը, ուստի հայտնում ենք, որ եթե Հավելվածի տարբեր կետերում նշված՝ «դիմում» և «հայտ» հասկացությունները վերաբերում են միևնույն փաստաթղթին, ապա անհրաժեշտ է խմբագրել Նախագիծը` նշելով այդ երկու հասկացություններից միայն մեկը` նշված հասկացությունների միատեսակ կիրառության նպատակով, հակառակ դեպքում՝ սահմանել նաև հայտին ներկայացվող պահանջները: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F9D7EB" w14:textId="08FA60E4" w:rsidR="00341A5C" w:rsidRPr="00B63A0C" w:rsidRDefault="00196B20" w:rsidP="00B63A0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196B20" w:rsidRPr="00B63A0C" w14:paraId="3A8D5E2A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249DCF" w14:textId="1790775E" w:rsidR="00196B20" w:rsidRPr="00B63A0C" w:rsidRDefault="00196B20" w:rsidP="00B63A0C">
            <w:pPr>
              <w:spacing w:after="0"/>
              <w:ind w:left="112" w:right="231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B63A0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Հավելվածի 11-րդ կետով սահմանվում է, որ այն դեպքում, երբ ՀՀ իրավասու պետական մարմիններից տեղեկատվություն ստանալու անհրաժեշտություն է առաջանում, Հավաստագրի տրամադրման ժամկետը կարող է երկարաձգվել այդ տեղեկատվությունը ստանալու անհրաժեշտ ժամկետով։ Նշված մասում առաջարկում ենք ժամկետի երկարաձգման փոխարեն նախատեսել հավաստագրի տրամադրման ժամկետի </w:t>
            </w:r>
            <w:bookmarkStart w:id="0" w:name="_Hlk100840715"/>
            <w:r w:rsidRPr="00B63A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կասեցում՝ մինչև համապատասխան տեղեկատվության ստացումը։</w:t>
            </w:r>
            <w:bookmarkEnd w:id="0"/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C6D2AF" w14:textId="240528FA" w:rsidR="00196B20" w:rsidRPr="00B63A0C" w:rsidRDefault="00E80E63" w:rsidP="00B63A0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196B20"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196B20"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  <w:r w:rsidR="00196B20"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196B20" w:rsidRPr="00B63A0C" w14:paraId="686BC6A1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B2BE0CA" w14:textId="77777777" w:rsidR="00196B20" w:rsidRPr="00B63A0C" w:rsidRDefault="00196B20" w:rsidP="00B63A0C">
            <w:pPr>
              <w:spacing w:after="0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Ձև 2-ում առաջարկում ենք նախատեսել, որ հավաստագիրը տրամադրվում է ոչ թե ապրանքների արտահանման, այլ </w:t>
            </w:r>
            <w:bookmarkStart w:id="1" w:name="_Hlk100828662"/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միության անդամ չհանդիսացող պետություններ </w:t>
            </w:r>
            <w:bookmarkEnd w:id="1"/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>ներմուծման համար՝ հաշվի առնելով նախագծի հիմնավորմամբ ներկայացված տեղեկատվությունը:</w:t>
            </w:r>
          </w:p>
          <w:p w14:paraId="1EDFE535" w14:textId="00983B69" w:rsidR="00DE3EC8" w:rsidRPr="00B63A0C" w:rsidRDefault="00DE3EC8" w:rsidP="00B63A0C">
            <w:pPr>
              <w:spacing w:after="0"/>
              <w:ind w:left="112" w:right="231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68E026" w14:textId="005B7BE4" w:rsidR="00196B20" w:rsidRPr="00B63A0C" w:rsidRDefault="00196B20" w:rsidP="00B63A0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  <w:r w:rsidRPr="00B63A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B40350" w:rsidRPr="00B63A0C" w14:paraId="539F9B90" w14:textId="77777777" w:rsidTr="00971366">
        <w:trPr>
          <w:tblCellSpacing w:w="0" w:type="dxa"/>
          <w:jc w:val="center"/>
        </w:trPr>
        <w:tc>
          <w:tcPr>
            <w:tcW w:w="118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7A8768EB" w:rsidR="00B40350" w:rsidRPr="00B63A0C" w:rsidRDefault="00B40350" w:rsidP="00B63A0C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196B20"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0E52F2E9" w:rsidR="00B40350" w:rsidRPr="00B63A0C" w:rsidRDefault="003936BB" w:rsidP="00B63A0C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</w:t>
            </w:r>
            <w:r w:rsidR="00B40350"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4B0630"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B40350"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4B0630"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B40350"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B40350" w:rsidRPr="00B63A0C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B63A0C" w14:paraId="0D289C9A" w14:textId="77777777" w:rsidTr="00971366">
        <w:trPr>
          <w:tblCellSpacing w:w="0" w:type="dxa"/>
          <w:jc w:val="center"/>
        </w:trPr>
        <w:tc>
          <w:tcPr>
            <w:tcW w:w="1183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B63A0C" w:rsidRDefault="00B40350" w:rsidP="00B63A0C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63A79AA2" w:rsidR="00B40350" w:rsidRPr="00B63A0C" w:rsidRDefault="00B40350" w:rsidP="00B63A0C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3936BB"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01/2-1/5368-2022</w:t>
            </w:r>
          </w:p>
        </w:tc>
      </w:tr>
      <w:tr w:rsidR="00B40350" w:rsidRPr="00B63A0C" w14:paraId="13760D13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1B5B9" w14:textId="57003924" w:rsidR="003936BB" w:rsidRPr="00B63A0C" w:rsidRDefault="003936BB" w:rsidP="00B63A0C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t>Ս.թ. մարտի 15-ի Ձեր թիվ 01/2736-2022 գրությամբ ներկայացված՝ «Ազատ վաճառքի հավաս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տագրի ձևակերպման և տրամադրման մասին» ՀՀ կառա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ենք, որ դիտողու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63A0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7B47614F" w14:textId="2EE56FD9" w:rsidR="004B0630" w:rsidRPr="00B63A0C" w:rsidRDefault="004B0630" w:rsidP="00B63A0C">
            <w:pPr>
              <w:spacing w:after="0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B63A0C" w:rsidRDefault="004B0630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  <w:r w:rsidR="00CF29DC"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</w:t>
            </w: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B63A0C" w:rsidRDefault="00CF29D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B63A0C" w:rsidRDefault="00CF29D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B63A0C" w:rsidRDefault="00CF29D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B63A0C" w:rsidRDefault="00B40350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B63A0C" w:rsidRDefault="00B40350" w:rsidP="00B63A0C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F11E6" w:rsidRPr="00B63A0C" w14:paraId="54C0EB62" w14:textId="77777777" w:rsidTr="00971366">
        <w:trPr>
          <w:trHeight w:val="188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AB5F7E2" w14:textId="791229C5" w:rsidR="001F11E6" w:rsidRPr="00B63A0C" w:rsidRDefault="001F11E6" w:rsidP="00B63A0C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5.ՀՀ արդարադատության նախարարություն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F37AF5" w14:textId="5B81A44F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12</w:t>
            </w:r>
            <w:r w:rsidRPr="00B63A0C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05</w:t>
            </w:r>
            <w:r w:rsidRPr="00B63A0C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2022</w:t>
            </w:r>
            <w:r w:rsidRPr="00B63A0C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Pr="00B63A0C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F11E6" w:rsidRPr="00B63A0C" w14:paraId="13030A02" w14:textId="77777777" w:rsidTr="00971366">
        <w:trPr>
          <w:trHeight w:val="187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F4603F" w14:textId="77777777" w:rsidR="001F11E6" w:rsidRPr="00B63A0C" w:rsidRDefault="001F11E6" w:rsidP="00B63A0C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1D1D8A" w14:textId="105391D2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/27.2/20369-2022</w:t>
            </w:r>
          </w:p>
        </w:tc>
      </w:tr>
      <w:tr w:rsidR="001F11E6" w:rsidRPr="00B63A0C" w14:paraId="3EDE624F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65E9DE" w14:textId="53807ABD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B63A0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«Ազատ վաճառքի հավաստագրի տրամադրման կարգը հաստատելու մասին» Հայաստանի Հանրապետության կառավարության որոշման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 (այսուհետ՝ Նախագիծ) նախաբանում որպես լիազորող նորմ հղում է արված «Առևտրի և ծառայությունների մասին» օրենքի (այսուհետ՝ Օրենք) 2.1-րդ 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հոդվածի 1-ին և 4-րդ մասերին: Օրենքի 2.1-րդ հոդվածի 1-ին մասի համաձայն՝ Սույն օրենքի </w:t>
            </w:r>
            <w:r w:rsidRPr="00B63A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2-րդ հոդվածով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նախատեսված արտաքին առևտրի ոլորտում </w:t>
            </w:r>
            <w:r w:rsidRPr="00B63A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սահմանափակումների ենթակա ապրանքներ արտահանելու և (կամ) ներմուծելու համար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Հայաստանի Հանրապետության կառավարության սահմանած լիազոր մարմնի կողմից տրվում են արտաքին առևտրային նպատակով ապրանքներ արտահանելու և (կամ) ներմուծելու լիցենզիաներ կամ թույլտվություններ կամ հավաստագրեր: Օրենքի 2-րդ հոդվածի համաձայն՝ </w:t>
            </w:r>
            <w:r w:rsidRPr="00B63A0C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>արտաքին առևտրի ոլորտում սահմանափակման ենթակա ապրանքներ՝</w:t>
            </w:r>
            <w:r w:rsidRPr="00B63A0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ապրանքներ, որոնց նկատմամբ արտաքին առևտրի դեպքում կարող են կիրառվել սահմանափակումներ և (կամ) արգելքներ՝ բնակչության անվտանգության ու առողջության պահպանության կամ բարելավման, բնության ու շրջակա միջավայրի, պատմական, հնէաբանական ու մշակութային արժեքների, ներքին շուկայի, ընդերքի ու տեղական արտադրության, կենդանիների և բույսերի պաշտպանության նպատակով: Արտաքին առևտրի </w:t>
            </w:r>
            <w:r w:rsidRPr="00B63A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ոլորտում սահմանափակումների և արգելքի ենթակա ապրանքների ցանկը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սահմանում է Հայաստանի Հանրապետության կառավարությունը կամ Հայաստանի Հանրապետության կառավարության կողմից լիազորված պետական մարմինը:</w:t>
            </w:r>
          </w:p>
          <w:p w14:paraId="79C9DBB0" w14:textId="77777777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Վերոգրյալ նորմերի վերլուծությունից պարզ է դառնում, որ Նախագծի նախաբանում նշված լիազորող նորմերը 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վերաբերում են արտաքին առևտրի ոլորտում </w:t>
            </w:r>
            <w:r w:rsidRPr="00B63A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սահմանափակման ենթակա 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ապրանքներ արտահանելու և (կամ) ներմուծելու լիցենզիաների կամ թույլտվությունների, կամ հավաստագրերի տրամադրմանը, ուստի նկատի ունենալով «Նորմատիվ իրավական ակտերի մասին» օրենքի 13-րդ հոդվածի 1-ին մասի դրույթները, մասնավորապես՝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նորմեր, գտնում ենք, որ Նախագիծը խնդրահարույց է լիազորող նորմի տեսանկյունից: </w:t>
            </w:r>
          </w:p>
          <w:p w14:paraId="3F2E20EF" w14:textId="77777777" w:rsidR="001F11E6" w:rsidRPr="00B63A0C" w:rsidRDefault="001F11E6" w:rsidP="00B63A0C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8292E0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7B2511B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F11E6" w:rsidRPr="00B63A0C" w14:paraId="773CE433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3FAA8D" w14:textId="0910436E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2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 1-ին կետով հաստատված կարգի (այսուհետ՝ Կարգ) 2-րդ կետում անհրաժեշտ է հստակեցնել, որ տվյալ կարգում օգտագործվող հասկացությունները սահմանվում են տվյալ կարգի իմաստով՝ նկատի ունենալով, որ Եվրասիական տնտեսական միության մաքսային օրենսգրքում արդեն իսկ սահմանված է «ապրանք» բառի հասկացությունը, այն է՝ 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«ցանկացած շարժական գույք, այդ թվում՝ անդամ պետությունների արժույթ, արժեթղթեր և (կամ) արժութային արժեքներ, ճանապարհային չեկեր, էլեկտրական էներգիա, ինչպես նաև անշարժ գույքին հավասարեցված այլ տեղափոխվող իրեր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>»:</w:t>
            </w:r>
          </w:p>
          <w:p w14:paraId="2FF7BFCB" w14:textId="77777777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498EFE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4E859F4B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F11E6" w:rsidRPr="00B63A0C" w14:paraId="614E05D5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9FAD29" w14:textId="31B32177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Կարգի 1-ին կետի համաձայն՝ 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Ազատ վաճառքի հավաստագրի տրամադրման կարգը (այսուհետ՝ Կարգ) սահմանում է ԵԱՏՄ մաքսային տարածքից դուրս ապրանքների </w:t>
            </w:r>
            <w:r w:rsidRPr="00B63A0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արտահանման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ժամանակ Հայաստանի Հանրապետությունում Ազատ վաճառքի հավաստագրի Հայաստանի Հանրապետության էկոնոմիկայի նախարարության (այսուհետ՝ Նախարարություն) կողմից ձևակերպման և տրամադրման կարգը։ 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Կարգի 2-րդ կետի 1-ին ենթակետի համաձայն՝</w:t>
            </w:r>
            <w:r w:rsidRPr="00B63A0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Ազատ վաճառքի հավաստագիր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(այսուհետ՝ Հավաստագիր)՝ փաստաթուղթ է, որը անհրաժեշտ է Հայաստանից </w:t>
            </w:r>
            <w:bookmarkStart w:id="2" w:name="_Hlk100846135"/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Եվրասիական տնտեսական միության անդամ չհանդիսացող պետություններ ապրանքներ </w:t>
            </w:r>
            <w:r w:rsidRPr="00B63A0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ներմուծելո</w:t>
            </w:r>
            <w:bookmarkEnd w:id="2"/>
            <w:r w:rsidRPr="00B63A0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ւ</w:t>
            </w:r>
            <w:r w:rsidRPr="00B63A0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համար: 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պարզ չէ, թե հավաստագիրը հանդիսանում է ՀՀ-ից դուրս ապրանքների 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արտահանման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թե այլ երկրներ 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ներմուծելու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փաստաթուղթ: Ուստի անհրաժեշտ է հիշյալ հասկացությունների միջև հակասությունները վերացնել:</w:t>
            </w:r>
          </w:p>
          <w:p w14:paraId="3A21D959" w14:textId="77777777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F78889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F9C113C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F11E6" w:rsidRPr="00B63A0C" w14:paraId="4E2C2269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C87BE1" w14:textId="2971AE71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 4-րդ կետի վերջին պարբերությունն անհրաժեշտ է համարակալել՝ ելնելով «Նորմատիվ իրավական ակտերի մասին» օրենքի 14-րդ հոդվածի 5-րդ մասի պահանջներից:</w:t>
            </w:r>
          </w:p>
          <w:p w14:paraId="5B70AE07" w14:textId="77777777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17AE78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CD122AE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F11E6" w:rsidRPr="00B63A0C" w14:paraId="154140F1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EC077A" w14:textId="36F0766C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 10-րդ կետի համաձայն՝ Նախարարությունը, Հավաստագրի ձևակերպման և տրամադրման նպատակով, 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դիմումը գրանցելուց հետո ստուգում է սույն Կարգի 4-րդ կետի 1)-4) ենթակետերին համապատասխան ներկայացված փաստաթղթերը՝ դրանց մեջ պարունակվող տեղեկատվությունը ամբողջականության և հավաստիության նպատակով: Այս առումով պարզ չէ, թե ինչ հետևանք է սահմանված փաստաթղթերի՝ դրանց մեջ պարունակվող տեղեկատվության ամբողջականության և հավաստիության չհամապատասխանության պարագայում:</w:t>
            </w:r>
          </w:p>
          <w:p w14:paraId="2F9B57BE" w14:textId="77777777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3DF334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581F281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F11E6" w:rsidRPr="00B63A0C" w14:paraId="359E5C68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61350C" w14:textId="0DC9146B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>6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Կարգի 11-րդ կետում անհրաժեշտ է հստակեցնել, թե առավելագույնը ինչ ժամկետով կարող է կասեցվել Հավաստագրի տրամադրման ժամկետը: Մասնավորապես առաջարկում ենք նկատի ունենալ «Լիցենզավորման մասին» օրենքի 29-րդ հոդվածի 2-րդ մասի դրույթները, համաձայն որոնց՝ </w:t>
            </w:r>
            <w:r w:rsidRPr="00B63A0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Լիցենզիա ստանալու հայտը գրավոր մերժվում է լիցենզավորող մարմնում հայտը մուտք լինելու օրվանից </w:t>
            </w:r>
            <w:r w:rsidRPr="00B63A0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ոչ ուշ, քան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B63A0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23 աշխատանքային օրվա ընթացքում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, եթե օրենքով այլ բան նախատեսված չէ, բացառությամբ պետական տուրքը չվճարելու հիմքով սույն օրենքի 23.1-ին հոդվածի 4-րդ մասով նախատեսված մերժման դեպքի, երբ մերժման մասին որոշում չի կայացվում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Եթե սույն մասում նշված ժամկետներում լիցենզիա ստանալու </w:t>
            </w:r>
            <w:r w:rsidRPr="00B63A0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հայտը չի մերժվում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, և հայտատուն օրենքով սահմանված կարգով և չափով վճարել է պետական տուրքը, ապա </w:t>
            </w:r>
            <w:r w:rsidRPr="00B63A0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 xml:space="preserve">հայտատուն համարվում է լիցենզավորված սույն մասում նշված ժամկետին հաջորդող հինգերորդ </w:t>
            </w:r>
            <w:r w:rsidRPr="00B63A0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աշխատանքային օրը</w:t>
            </w:r>
            <w:r w:rsidRPr="00B63A0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և այդ օրվանից իրավունք ունի զբաղվելու տվյալ լիցենզավորման ենթակա գործունեության տեսակով, իսկ լիցենզավորող մարմինը պարտավոր է սույն մասում նշված ժամկետին հաջորդող հինգ աշխատանքային օրվա ընթացքում հայտատուին տրամադրել լիցենզիա: 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Վերոգրյալից պարզ է դառնում, որ մասնավորապես լիցենզավորման համար օրենսդիրը սահմանել է հստակ ժամկետ՝ առավելագույնը  23 աշխատանքային օր, ուստի առաջարկում ենք հավաստագրի տրամադրման համար նույնպես սահմանել համանման ժամկետ:</w:t>
            </w:r>
          </w:p>
          <w:p w14:paraId="532F9400" w14:textId="77777777" w:rsidR="001F11E6" w:rsidRPr="00B63A0C" w:rsidRDefault="001F11E6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21122D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34DAACD" w14:textId="77777777" w:rsidR="001F11E6" w:rsidRPr="00B63A0C" w:rsidRDefault="001F11E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B6EAE" w:rsidRPr="00B63A0C" w14:paraId="73467F27" w14:textId="77777777" w:rsidTr="00971366">
        <w:trPr>
          <w:trHeight w:val="188"/>
          <w:tblCellSpacing w:w="0" w:type="dxa"/>
          <w:jc w:val="center"/>
        </w:trPr>
        <w:tc>
          <w:tcPr>
            <w:tcW w:w="117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069CCC" w14:textId="53F06C97" w:rsidR="00EB6EAE" w:rsidRPr="00B63A0C" w:rsidRDefault="00EB6EAE" w:rsidP="00B63A0C">
            <w:pPr>
              <w:spacing w:after="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>6</w:t>
            </w:r>
            <w:r w:rsidRPr="00B63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ՀՀ ՎԱՐՉԱՊԵՏԻ ԱՇԽԱՏԱԿԱԶՄԻ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ԻՐԱՎԱԲԱՆԱԿԱՆ ՎԱՐՉՈՒԹՅ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Ա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Ն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ԵԶՐԱԿԱՑՈՒԹՅՈՒՆ</w:t>
            </w:r>
          </w:p>
        </w:tc>
        <w:tc>
          <w:tcPr>
            <w:tcW w:w="24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BA25BD" w14:textId="0335FA35" w:rsidR="00EB6EAE" w:rsidRPr="00B63A0C" w:rsidRDefault="00EB6EAE" w:rsidP="00B63A0C">
            <w:pPr>
              <w:spacing w:after="0"/>
              <w:ind w:left="112" w:right="190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21.06.2022թ.</w:t>
            </w:r>
          </w:p>
        </w:tc>
      </w:tr>
      <w:tr w:rsidR="00EB6EAE" w:rsidRPr="00B63A0C" w14:paraId="0224FCEF" w14:textId="77777777" w:rsidTr="00971366">
        <w:trPr>
          <w:trHeight w:val="187"/>
          <w:tblCellSpacing w:w="0" w:type="dxa"/>
          <w:jc w:val="center"/>
        </w:trPr>
        <w:tc>
          <w:tcPr>
            <w:tcW w:w="1175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04C9A4" w14:textId="77777777" w:rsidR="00EB6EAE" w:rsidRPr="00B63A0C" w:rsidRDefault="00EB6EAE" w:rsidP="00B63A0C">
            <w:pPr>
              <w:tabs>
                <w:tab w:val="left" w:pos="990"/>
              </w:tabs>
              <w:spacing w:after="0"/>
              <w:ind w:left="112" w:right="-21" w:firstLine="142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B851BF" w14:textId="4E4F1245" w:rsidR="00EB6EAE" w:rsidRPr="00B63A0C" w:rsidRDefault="00EB6EAE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02/16.9/19802-2022</w:t>
            </w:r>
          </w:p>
        </w:tc>
      </w:tr>
      <w:tr w:rsidR="00EB6EAE" w:rsidRPr="00B63A0C" w14:paraId="6630A57D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F0F19" w14:textId="77777777" w:rsidR="00971366" w:rsidRPr="00B63A0C" w:rsidRDefault="00971366" w:rsidP="00B63A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49431DC1" w14:textId="2D32D693" w:rsidR="00971366" w:rsidRPr="00B63A0C" w:rsidRDefault="00971366" w:rsidP="00B63A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Ազատ վաճառքի հավաստագրի տրամադրման կարգը հաստատելու մասին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  <w:p w14:paraId="2ED94FA1" w14:textId="125E913C" w:rsidR="00971366" w:rsidRPr="00B63A0C" w:rsidRDefault="00971366" w:rsidP="00B63A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որոշման նախագծի (այսուհետ՝ նախագծի) վերաբերյալ</w:t>
            </w:r>
          </w:p>
          <w:p w14:paraId="61D09726" w14:textId="77777777" w:rsidR="00971366" w:rsidRPr="00B63A0C" w:rsidRDefault="00971366" w:rsidP="00B63A0C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436778" w14:textId="2877D7F6" w:rsidR="00971366" w:rsidRPr="00B63A0C" w:rsidRDefault="00971366" w:rsidP="00B63A0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որի՝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Սահմանադրության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օրենքների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հիման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իրականացումն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ապահովելու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Սահմանադրությամբ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օրենքով</w:t>
            </w:r>
            <w:r w:rsidRPr="00B63A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լիազորվել</w:t>
            </w:r>
            <w:r w:rsidRPr="00B63A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ընդունելու</w:t>
            </w:r>
            <w:r w:rsidRPr="00B63A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ենթաօրենսդրական</w:t>
            </w:r>
            <w:r w:rsidRPr="00B63A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</w:t>
            </w:r>
            <w:r w:rsidRPr="00B63A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իրավական</w:t>
            </w:r>
            <w:r w:rsidRPr="00B63A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ակտեր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«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ունենում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որում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նշվում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ներառում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3A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B63A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A624CED" w14:textId="77777777" w:rsidR="00EB6EAE" w:rsidRPr="00B63A0C" w:rsidRDefault="00EB6EAE" w:rsidP="00B63A0C">
            <w:pPr>
              <w:tabs>
                <w:tab w:val="left" w:pos="990"/>
              </w:tabs>
              <w:spacing w:after="0"/>
              <w:ind w:left="112" w:right="89" w:firstLine="142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5D6BA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6C52A21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7316240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5D18154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92051CC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C9822C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D3DA1D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82DF585" w14:textId="2093CAB2" w:rsidR="00EB6EAE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971366" w:rsidRPr="00B63A0C" w14:paraId="2D1E0EC6" w14:textId="77777777" w:rsidTr="00971366">
        <w:trPr>
          <w:trHeight w:val="188"/>
          <w:tblCellSpacing w:w="0" w:type="dxa"/>
          <w:jc w:val="center"/>
        </w:trPr>
        <w:tc>
          <w:tcPr>
            <w:tcW w:w="117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768071" w14:textId="3D870298" w:rsidR="00971366" w:rsidRPr="00B63A0C" w:rsidRDefault="00971366" w:rsidP="00B63A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B63A0C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ՀՀ ՎԱՐՉԱՊԵՏԻ ԱՇԽԱՏԱԿԱԶՄԻ 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ՖԻՆԱՆՍԱՏՆՏԵՍԱԳԻՏԱԿԱՆ</w:t>
            </w:r>
            <w:r w:rsidRPr="00B63A0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ՎԱՐՉՈՒԹՅԱՆ ԵԶՐԱԿԱՑՈՒԹՅՈՒՆ</w:t>
            </w:r>
          </w:p>
        </w:tc>
        <w:tc>
          <w:tcPr>
            <w:tcW w:w="24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22A557B" w14:textId="30FC18E0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21.06.2022թ.</w:t>
            </w:r>
          </w:p>
        </w:tc>
      </w:tr>
      <w:tr w:rsidR="00971366" w:rsidRPr="00B63A0C" w14:paraId="7BB7FB72" w14:textId="77777777" w:rsidTr="00971366">
        <w:trPr>
          <w:trHeight w:val="187"/>
          <w:tblCellSpacing w:w="0" w:type="dxa"/>
          <w:jc w:val="center"/>
        </w:trPr>
        <w:tc>
          <w:tcPr>
            <w:tcW w:w="1175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4E74F1" w14:textId="77777777" w:rsidR="00971366" w:rsidRPr="00B63A0C" w:rsidRDefault="00971366" w:rsidP="00B63A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E92EDF" w14:textId="31D87B87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02/16.9/19802-2022</w:t>
            </w:r>
          </w:p>
        </w:tc>
      </w:tr>
      <w:tr w:rsidR="00971366" w:rsidRPr="00B63A0C" w14:paraId="740A1899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A7499D" w14:textId="77777777" w:rsidR="00971366" w:rsidRPr="00B63A0C" w:rsidRDefault="00971366" w:rsidP="00B63A0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770DDD9D" w14:textId="77777777" w:rsidR="00971366" w:rsidRPr="00B63A0C" w:rsidRDefault="00971366" w:rsidP="00B63A0C">
            <w:pPr>
              <w:shd w:val="clear" w:color="auto" w:fill="FFFFFF"/>
              <w:jc w:val="center"/>
              <w:rPr>
                <w:rFonts w:ascii="GHEA Grapalat" w:hAnsi="GHEA Grapalat" w:cs="Arial"/>
                <w:b/>
                <w:bCs/>
                <w:color w:val="202122"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Pr="00B63A0C">
              <w:rPr>
                <w:rFonts w:ascii="GHEA Grapalat" w:hAnsi="GHEA Grapalat" w:cs="Arial"/>
                <w:b/>
                <w:bCs/>
                <w:color w:val="202122"/>
                <w:sz w:val="24"/>
                <w:szCs w:val="24"/>
                <w:lang w:val="hy-AM"/>
              </w:rPr>
              <w:t>Ազատ վաճառքի հավաստագրի տրամադրման կարգը հաստատելու մասին</w:t>
            </w:r>
            <w:r w:rsidRPr="00B63A0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 </w:t>
            </w:r>
            <w:r w:rsidRPr="00B63A0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կառավարության որոշման նախագծի (այսուհետ՝ նախագիծ) վերաբերյալ</w:t>
            </w:r>
            <w:r w:rsidRPr="00B63A0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7C148A0B" w14:textId="31F22720" w:rsidR="00971366" w:rsidRPr="00B63A0C" w:rsidRDefault="00971366" w:rsidP="00B63A0C">
            <w:pPr>
              <w:tabs>
                <w:tab w:val="left" w:pos="709"/>
                <w:tab w:val="left" w:pos="851"/>
              </w:tabs>
              <w:ind w:left="112" w:right="89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ներկայացված որոշման նախագիծը՝ վերջինիս վերաբերյալ հայտնում ենք հետևյալը.</w:t>
            </w:r>
          </w:p>
          <w:p w14:paraId="33AD5B34" w14:textId="70B0F811" w:rsidR="00971366" w:rsidRPr="00B63A0C" w:rsidRDefault="00B63A0C" w:rsidP="004721B5">
            <w:pPr>
              <w:pStyle w:val="ListParagraph"/>
              <w:tabs>
                <w:tab w:val="left" w:pos="709"/>
                <w:tab w:val="left" w:pos="851"/>
              </w:tabs>
              <w:spacing w:line="276" w:lineRule="auto"/>
              <w:ind w:left="112" w:right="89" w:firstLine="142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="00971366" w:rsidRPr="00B63A0C">
              <w:rPr>
                <w:rFonts w:ascii="GHEA Grapalat" w:hAnsi="GHEA Grapalat"/>
                <w:lang w:val="hy-AM"/>
              </w:rPr>
              <w:t>Առաջարկում ենք որոշման 2-րդ կետը հանել և համապատասխան դրույթը սահմանել կարգում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B517D6" w14:textId="77777777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F5B8C80" w14:textId="77777777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3122DC9" w14:textId="77777777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D4CCDD0" w14:textId="77777777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6BEE50" w14:textId="77777777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432B4A0" w14:textId="77777777" w:rsidR="00971366" w:rsidRPr="00B63A0C" w:rsidRDefault="00971366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E59C230" w14:textId="77777777" w:rsidR="00971366" w:rsidRDefault="00971366" w:rsidP="00B63A0C">
            <w:pPr>
              <w:spacing w:after="0"/>
              <w:ind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63A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1C90A4AC" w14:textId="047B9AA3" w:rsidR="004721B5" w:rsidRPr="00B63A0C" w:rsidRDefault="004721B5" w:rsidP="00B63A0C">
            <w:pPr>
              <w:spacing w:after="0"/>
              <w:ind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Համատեղ քննարկման արդյունքում ձևավորվել է միասնական դիրքորոշում։</w:t>
            </w:r>
          </w:p>
        </w:tc>
      </w:tr>
      <w:tr w:rsidR="00971366" w:rsidRPr="00B63A0C" w14:paraId="4F03BA04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F401BF" w14:textId="5FEE7EF1" w:rsidR="00971366" w:rsidRPr="00B63A0C" w:rsidRDefault="00971366" w:rsidP="00B63A0C">
            <w:pPr>
              <w:tabs>
                <w:tab w:val="left" w:pos="709"/>
                <w:tab w:val="left" w:pos="851"/>
              </w:tabs>
              <w:ind w:left="119" w:right="89"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B63A0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63A0C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B63A0C">
              <w:rPr>
                <w:rFonts w:ascii="GHEA Grapalat" w:hAnsi="GHEA Grapalat"/>
                <w:sz w:val="24"/>
                <w:szCs w:val="24"/>
                <w:lang w:val="hy-AM"/>
              </w:rPr>
              <w:t>Հավելվածի 7-րդ կետում «թերի» բառից հետո անհրաժեշտ է ավելացնել «կամ ոչ հավաստի» բառերը</w:t>
            </w:r>
            <w:r w:rsidR="00B63A0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F3DA1F" w14:textId="6FBA960F" w:rsidR="00971366" w:rsidRP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971366" w:rsidRPr="00B63A0C" w14:paraId="7CA1B839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AFFF67" w14:textId="1D55AE93" w:rsidR="00971366" w:rsidRPr="00B63A0C" w:rsidRDefault="00B63A0C" w:rsidP="00B63A0C">
            <w:pPr>
              <w:shd w:val="clear" w:color="auto" w:fill="FFFFFF"/>
              <w:ind w:left="119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971366" w:rsidRPr="00B63A0C">
              <w:rPr>
                <w:rFonts w:ascii="GHEA Grapalat" w:hAnsi="GHEA Grapalat"/>
                <w:sz w:val="24"/>
                <w:szCs w:val="24"/>
                <w:lang w:val="hy-AM"/>
              </w:rPr>
              <w:t>Եթե անհրաժեշտ բոլոր փաստաթղթերը առանց թերի կամ ոչ հավաստի լինելու ներկայացվելու օրն է համարվում դիմումի մուտքագրման օր (ինչպես նշված է Հավելվածի 9-րդ կետում), ապա, կարծում ենք Հավելվածի 8-րդ կետի 2-րդ նախադասությունն ավելորդ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C3606D" w14:textId="77777777" w:rsidR="00971366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08E60D87" w14:textId="69571607" w:rsidR="004721B5" w:rsidRPr="00B63A0C" w:rsidRDefault="004721B5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Համատեղ քննարկման արդյունքում ձևավորվել է միասնական դիրքորոշում։</w:t>
            </w:r>
          </w:p>
        </w:tc>
      </w:tr>
      <w:tr w:rsidR="00971366" w:rsidRPr="00B63A0C" w14:paraId="2BD04F79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512649" w14:textId="21D284F3" w:rsidR="00971366" w:rsidRPr="00B63A0C" w:rsidRDefault="00B63A0C" w:rsidP="00B63A0C">
            <w:pPr>
              <w:pStyle w:val="ListParagraph"/>
              <w:shd w:val="clear" w:color="auto" w:fill="FFFFFF"/>
              <w:spacing w:line="276" w:lineRule="auto"/>
              <w:ind w:left="119" w:right="89" w:firstLine="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B63A0C">
              <w:rPr>
                <w:rFonts w:ascii="GHEA Grapalat" w:hAnsi="GHEA Grapalat"/>
                <w:lang w:val="hy-AM"/>
              </w:rPr>
              <w:t>Հավելվածի 10-րդ կետն, առաջարկում ենք, սահմանել 7-րդ կետից առաջ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69A75" w14:textId="4C2F59B4" w:rsidR="00971366" w:rsidRP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971366" w:rsidRPr="00B63A0C" w14:paraId="3503AD8E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4B4424" w14:textId="5B88C136" w:rsidR="00971366" w:rsidRPr="00B63A0C" w:rsidRDefault="00B63A0C" w:rsidP="00B63A0C">
            <w:pPr>
              <w:pStyle w:val="ListParagraph"/>
              <w:shd w:val="clear" w:color="auto" w:fill="FFFFFF"/>
              <w:spacing w:line="276" w:lineRule="auto"/>
              <w:ind w:left="119" w:right="89" w:firstLine="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Style w:val="s3mrcssattr"/>
                <w:rFonts w:ascii="GHEA Grapalat" w:hAnsi="GHEA Grapalat"/>
                <w:lang w:val="hy-AM"/>
              </w:rPr>
              <w:t>5</w:t>
            </w:r>
            <w:r>
              <w:rPr>
                <w:rStyle w:val="s3mrcssattr"/>
                <w:rFonts w:ascii="Cambria Math" w:hAnsi="Cambria Math"/>
                <w:lang w:val="hy-AM"/>
              </w:rPr>
              <w:t>․</w:t>
            </w:r>
            <w:r>
              <w:rPr>
                <w:rStyle w:val="s3mrcssattr"/>
                <w:lang w:val="hy-AM"/>
              </w:rPr>
              <w:t xml:space="preserve"> </w:t>
            </w:r>
            <w:r w:rsidRPr="00B63A0C">
              <w:rPr>
                <w:rStyle w:val="s3mrcssattr"/>
                <w:rFonts w:ascii="GHEA Grapalat" w:hAnsi="GHEA Grapalat"/>
                <w:lang w:val="hy-AM"/>
              </w:rPr>
              <w:t xml:space="preserve">Հավելվածի 12-րդ կետով սահմանվում է, որ Հայաստանի Հանրապետության իրավասու պետական մարմիններից տեղեկատվություն ստանալու  անհրաժեշտության դեպքում Հավաստագրի տրամադրման ժամկետը կարող է </w:t>
            </w:r>
            <w:r w:rsidRPr="00B63A0C">
              <w:rPr>
                <w:rFonts w:ascii="GHEA Grapalat" w:hAnsi="GHEA Grapalat"/>
                <w:lang w:val="hy-AM"/>
              </w:rPr>
              <w:t>կասեցվել 23 աշխատանքային օր ժամկետով՝ մինչև համապատասխան տեղեկատվության ստացումը: Կարծում ենք, նախագծում կամ հիմնավորման մեջ կարիք կա հստակեցնելու՝ որ դեպքերում կարող է նման անհրաժեշտություն առաջանալ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81E38E" w14:textId="4F913A10" w:rsidR="00971366" w:rsidRP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B63A0C" w:rsidRPr="00B63A0C" w14:paraId="74BDCBA4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F57DB6" w14:textId="61A72CD0" w:rsidR="00B63A0C" w:rsidRPr="00B63A0C" w:rsidRDefault="00B63A0C" w:rsidP="00B63A0C">
            <w:pPr>
              <w:pStyle w:val="ListParagraph"/>
              <w:shd w:val="clear" w:color="auto" w:fill="FFFFFF"/>
              <w:spacing w:line="276" w:lineRule="auto"/>
              <w:ind w:left="119" w:right="89" w:firstLine="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B63A0C">
              <w:rPr>
                <w:rFonts w:ascii="GHEA Grapalat" w:hAnsi="GHEA Grapalat"/>
                <w:lang w:val="hy-AM"/>
              </w:rPr>
              <w:t xml:space="preserve">Համաձայն Հավելվածի 16-րդ կետի՝ Հավաստագրի կրկնօրինակը Նախարարության կողմից տրամադրվում է դիմումը Նախարարությունում մուտքագրելու օրվանից հետո՝ 2 աշխատանքային օրվա ընթացքում: Արդյո՞ք հնարավոր չէ համապատասխան փաստաթուղթը դիմումատուին </w:t>
            </w:r>
            <w:r w:rsidRPr="00B63A0C">
              <w:rPr>
                <w:rFonts w:ascii="GHEA Grapalat" w:hAnsi="GHEA Grapalat"/>
                <w:lang w:val="hy-AM"/>
              </w:rPr>
              <w:lastRenderedPageBreak/>
              <w:t>տրամադրել նույն օրը կամ առավելագույնը 1 աշխատանքային օրվա ընթացքում: Առաջարկում ենք հիմնավորել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0DBA59D9" w14:textId="77777777" w:rsidR="00B63A0C" w:rsidRPr="00B63A0C" w:rsidRDefault="00B63A0C" w:rsidP="00B63A0C">
            <w:pPr>
              <w:pStyle w:val="ListParagraph"/>
              <w:shd w:val="clear" w:color="auto" w:fill="FFFFFF"/>
              <w:spacing w:line="276" w:lineRule="auto"/>
              <w:ind w:left="119" w:right="89" w:firstLine="142"/>
              <w:jc w:val="both"/>
              <w:rPr>
                <w:rStyle w:val="s3mrcssattr"/>
                <w:rFonts w:ascii="GHEA Grapalat" w:hAnsi="GHEA Grapalat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2689BB" w14:textId="77777777" w:rsid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411599E5" w14:textId="28158014" w:rsidR="00830B4F" w:rsidRPr="00B63A0C" w:rsidRDefault="00830B4F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Համատեղ քննարկման արդյունքում ձևավորվել է միասնական </w:t>
            </w:r>
            <w:r w:rsidR="004721B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դիրքորոշում։</w:t>
            </w:r>
          </w:p>
        </w:tc>
      </w:tr>
      <w:tr w:rsidR="00B63A0C" w:rsidRPr="00B63A0C" w14:paraId="30B36F1E" w14:textId="77777777" w:rsidTr="0097136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33C584" w14:textId="5A7CFC2C" w:rsidR="00B63A0C" w:rsidRPr="00B63A0C" w:rsidRDefault="00B63A0C" w:rsidP="00B63A0C">
            <w:pPr>
              <w:pStyle w:val="ListParagraph"/>
              <w:shd w:val="clear" w:color="auto" w:fill="FFFFFF"/>
              <w:spacing w:line="276" w:lineRule="auto"/>
              <w:ind w:left="119" w:right="89" w:firstLine="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B63A0C">
              <w:rPr>
                <w:rFonts w:ascii="GHEA Grapalat" w:hAnsi="GHEA Grapalat"/>
                <w:lang w:val="hy-AM"/>
              </w:rPr>
              <w:t>Ձև 2-ում տեխնիկական բնույթի վրիպակներ կան, անհրաժեշտ է խմբագրել:</w:t>
            </w:r>
          </w:p>
          <w:p w14:paraId="01B7AB0F" w14:textId="77777777" w:rsidR="00B63A0C" w:rsidRPr="00B63A0C" w:rsidRDefault="00B63A0C" w:rsidP="00B63A0C">
            <w:pPr>
              <w:pStyle w:val="ListParagraph"/>
              <w:shd w:val="clear" w:color="auto" w:fill="FFFFFF"/>
              <w:spacing w:line="276" w:lineRule="auto"/>
              <w:ind w:left="119" w:right="89" w:firstLine="142"/>
              <w:jc w:val="both"/>
              <w:rPr>
                <w:rStyle w:val="s3mrcssattr"/>
                <w:rFonts w:ascii="GHEA Grapalat" w:hAnsi="GHEA Grapalat"/>
                <w:lang w:val="hy-AM"/>
              </w:rPr>
            </w:pPr>
          </w:p>
        </w:tc>
        <w:tc>
          <w:tcPr>
            <w:tcW w:w="71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2A1D50" w14:textId="7EBF8773" w:rsidR="00B63A0C" w:rsidRPr="00B63A0C" w:rsidRDefault="00B63A0C" w:rsidP="00B63A0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835935" w:rsidRPr="00B63A0C" w:rsidRDefault="004721B5" w:rsidP="00B63A0C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B63A0C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99E"/>
    <w:multiLevelType w:val="hybridMultilevel"/>
    <w:tmpl w:val="983CDF4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204FCA"/>
    <w:multiLevelType w:val="hybridMultilevel"/>
    <w:tmpl w:val="983CDF4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166C8"/>
    <w:multiLevelType w:val="hybridMultilevel"/>
    <w:tmpl w:val="EECCC7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24C77"/>
    <w:multiLevelType w:val="hybridMultilevel"/>
    <w:tmpl w:val="84A4E88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9F30E09"/>
    <w:multiLevelType w:val="hybridMultilevel"/>
    <w:tmpl w:val="EECCC7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7" w15:restartNumberingAfterBreak="0">
    <w:nsid w:val="798658BF"/>
    <w:multiLevelType w:val="hybridMultilevel"/>
    <w:tmpl w:val="EECCC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481880">
    <w:abstractNumId w:val="10"/>
  </w:num>
  <w:num w:numId="2" w16cid:durableId="128937793">
    <w:abstractNumId w:val="2"/>
  </w:num>
  <w:num w:numId="3" w16cid:durableId="1768846426">
    <w:abstractNumId w:val="16"/>
  </w:num>
  <w:num w:numId="4" w16cid:durableId="907230362">
    <w:abstractNumId w:val="13"/>
  </w:num>
  <w:num w:numId="5" w16cid:durableId="704215625">
    <w:abstractNumId w:val="18"/>
  </w:num>
  <w:num w:numId="6" w16cid:durableId="39925548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22868">
    <w:abstractNumId w:val="6"/>
  </w:num>
  <w:num w:numId="8" w16cid:durableId="561449941">
    <w:abstractNumId w:val="12"/>
  </w:num>
  <w:num w:numId="9" w16cid:durableId="1432622868">
    <w:abstractNumId w:val="14"/>
  </w:num>
  <w:num w:numId="10" w16cid:durableId="1310473649">
    <w:abstractNumId w:val="5"/>
  </w:num>
  <w:num w:numId="11" w16cid:durableId="1970070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985356">
    <w:abstractNumId w:val="3"/>
  </w:num>
  <w:num w:numId="13" w16cid:durableId="1572810267">
    <w:abstractNumId w:val="9"/>
  </w:num>
  <w:num w:numId="14" w16cid:durableId="975598734">
    <w:abstractNumId w:val="7"/>
  </w:num>
  <w:num w:numId="15" w16cid:durableId="1555971562">
    <w:abstractNumId w:val="0"/>
  </w:num>
  <w:num w:numId="16" w16cid:durableId="113061242">
    <w:abstractNumId w:val="1"/>
  </w:num>
  <w:num w:numId="17" w16cid:durableId="39332334">
    <w:abstractNumId w:val="8"/>
  </w:num>
  <w:num w:numId="18" w16cid:durableId="1319528841">
    <w:abstractNumId w:val="17"/>
  </w:num>
  <w:num w:numId="19" w16cid:durableId="1484468827">
    <w:abstractNumId w:val="4"/>
  </w:num>
  <w:num w:numId="20" w16cid:durableId="6270553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0688F"/>
    <w:rsid w:val="0004688E"/>
    <w:rsid w:val="000E299D"/>
    <w:rsid w:val="000E395F"/>
    <w:rsid w:val="00110845"/>
    <w:rsid w:val="00196B20"/>
    <w:rsid w:val="001A12D0"/>
    <w:rsid w:val="001C69E5"/>
    <w:rsid w:val="001D67B2"/>
    <w:rsid w:val="001F0448"/>
    <w:rsid w:val="001F11E6"/>
    <w:rsid w:val="001F3538"/>
    <w:rsid w:val="002051DE"/>
    <w:rsid w:val="00230419"/>
    <w:rsid w:val="00244001"/>
    <w:rsid w:val="0027031F"/>
    <w:rsid w:val="00274DAE"/>
    <w:rsid w:val="00275D59"/>
    <w:rsid w:val="002C3C93"/>
    <w:rsid w:val="002F1E26"/>
    <w:rsid w:val="003060B7"/>
    <w:rsid w:val="00341A5C"/>
    <w:rsid w:val="00355903"/>
    <w:rsid w:val="00357919"/>
    <w:rsid w:val="0036485D"/>
    <w:rsid w:val="00391918"/>
    <w:rsid w:val="003936BB"/>
    <w:rsid w:val="003E610B"/>
    <w:rsid w:val="00402929"/>
    <w:rsid w:val="00411F49"/>
    <w:rsid w:val="00413F25"/>
    <w:rsid w:val="00451E1C"/>
    <w:rsid w:val="00471134"/>
    <w:rsid w:val="004721B5"/>
    <w:rsid w:val="00481296"/>
    <w:rsid w:val="004A5669"/>
    <w:rsid w:val="004A6CB5"/>
    <w:rsid w:val="004B0630"/>
    <w:rsid w:val="004C04A6"/>
    <w:rsid w:val="004C3C0B"/>
    <w:rsid w:val="004E41F2"/>
    <w:rsid w:val="004E5C89"/>
    <w:rsid w:val="00527D5E"/>
    <w:rsid w:val="00545419"/>
    <w:rsid w:val="005476BF"/>
    <w:rsid w:val="005531EE"/>
    <w:rsid w:val="00555A22"/>
    <w:rsid w:val="0057798D"/>
    <w:rsid w:val="00585114"/>
    <w:rsid w:val="005A4582"/>
    <w:rsid w:val="005C320F"/>
    <w:rsid w:val="005D126F"/>
    <w:rsid w:val="005E60BC"/>
    <w:rsid w:val="0060086F"/>
    <w:rsid w:val="00614A23"/>
    <w:rsid w:val="00622F4C"/>
    <w:rsid w:val="00653BB5"/>
    <w:rsid w:val="00661CEB"/>
    <w:rsid w:val="00674B8B"/>
    <w:rsid w:val="0068702B"/>
    <w:rsid w:val="006A4DB8"/>
    <w:rsid w:val="006B0E92"/>
    <w:rsid w:val="006B39D9"/>
    <w:rsid w:val="006F633D"/>
    <w:rsid w:val="00710BC9"/>
    <w:rsid w:val="00713373"/>
    <w:rsid w:val="007B449D"/>
    <w:rsid w:val="007B77AB"/>
    <w:rsid w:val="00826000"/>
    <w:rsid w:val="00830B4F"/>
    <w:rsid w:val="008438A4"/>
    <w:rsid w:val="0088336A"/>
    <w:rsid w:val="008926E6"/>
    <w:rsid w:val="008953DA"/>
    <w:rsid w:val="008A01D2"/>
    <w:rsid w:val="008B4456"/>
    <w:rsid w:val="008E4BD3"/>
    <w:rsid w:val="008F1E87"/>
    <w:rsid w:val="00905E3E"/>
    <w:rsid w:val="009311D9"/>
    <w:rsid w:val="00942E22"/>
    <w:rsid w:val="00971366"/>
    <w:rsid w:val="009C3E38"/>
    <w:rsid w:val="009C6D14"/>
    <w:rsid w:val="009D326C"/>
    <w:rsid w:val="00A21F9B"/>
    <w:rsid w:val="00A92B07"/>
    <w:rsid w:val="00AB4596"/>
    <w:rsid w:val="00AC237F"/>
    <w:rsid w:val="00B04465"/>
    <w:rsid w:val="00B13DA3"/>
    <w:rsid w:val="00B40350"/>
    <w:rsid w:val="00B63A0C"/>
    <w:rsid w:val="00B65EFD"/>
    <w:rsid w:val="00B83A7B"/>
    <w:rsid w:val="00BE29EF"/>
    <w:rsid w:val="00BE5C57"/>
    <w:rsid w:val="00BF34DE"/>
    <w:rsid w:val="00C27C7C"/>
    <w:rsid w:val="00C61514"/>
    <w:rsid w:val="00C62CEA"/>
    <w:rsid w:val="00CA6996"/>
    <w:rsid w:val="00CF055D"/>
    <w:rsid w:val="00CF29DC"/>
    <w:rsid w:val="00CF4299"/>
    <w:rsid w:val="00CF5CDF"/>
    <w:rsid w:val="00D13F04"/>
    <w:rsid w:val="00D23543"/>
    <w:rsid w:val="00D31B5C"/>
    <w:rsid w:val="00D3264E"/>
    <w:rsid w:val="00D34277"/>
    <w:rsid w:val="00D36178"/>
    <w:rsid w:val="00DA31AE"/>
    <w:rsid w:val="00DC1FAF"/>
    <w:rsid w:val="00DD24F3"/>
    <w:rsid w:val="00DE3EC8"/>
    <w:rsid w:val="00DE5F70"/>
    <w:rsid w:val="00DF3BC8"/>
    <w:rsid w:val="00E06EA3"/>
    <w:rsid w:val="00E4563C"/>
    <w:rsid w:val="00E514A5"/>
    <w:rsid w:val="00E57B61"/>
    <w:rsid w:val="00E651B4"/>
    <w:rsid w:val="00E70337"/>
    <w:rsid w:val="00E77A78"/>
    <w:rsid w:val="00E80E63"/>
    <w:rsid w:val="00E8714C"/>
    <w:rsid w:val="00EB6EAE"/>
    <w:rsid w:val="00ED44C0"/>
    <w:rsid w:val="00EF7E63"/>
    <w:rsid w:val="00F02EAC"/>
    <w:rsid w:val="00F03037"/>
    <w:rsid w:val="00F373B9"/>
    <w:rsid w:val="00FA6FF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,Ha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341A5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41A5C"/>
    <w:rPr>
      <w:b/>
      <w:bCs/>
    </w:rPr>
  </w:style>
  <w:style w:type="character" w:customStyle="1" w:styleId="s3mrcssattr">
    <w:name w:val="s3_mr_css_attr"/>
    <w:basedOn w:val="DefaultParagraphFont"/>
    <w:rsid w:val="00B6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20</Pages>
  <Words>3076</Words>
  <Characters>17535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55</cp:revision>
  <dcterms:created xsi:type="dcterms:W3CDTF">2021-07-28T09:06:00Z</dcterms:created>
  <dcterms:modified xsi:type="dcterms:W3CDTF">2022-06-22T12:12:00Z</dcterms:modified>
</cp:coreProperties>
</file>