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12A04" w14:textId="77777777" w:rsidR="002A6587" w:rsidRDefault="002A6587" w:rsidP="00305CD2">
      <w:pPr>
        <w:spacing w:line="360" w:lineRule="auto"/>
        <w:ind w:firstLine="72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 Ի Մ Ն Ա Վ Ո Ր Ո Ւ Մ</w:t>
      </w:r>
    </w:p>
    <w:p w14:paraId="70859EE3" w14:textId="7C856DA5" w:rsidR="002A6587" w:rsidRPr="002A6587" w:rsidRDefault="002A6587" w:rsidP="00305CD2">
      <w:pPr>
        <w:pStyle w:val="NormalWeb"/>
        <w:shd w:val="clear" w:color="auto" w:fill="FFFFFF"/>
        <w:spacing w:before="0" w:beforeAutospacing="0" w:after="0" w:afterAutospacing="0" w:line="360" w:lineRule="auto"/>
        <w:ind w:left="-426" w:firstLine="720"/>
        <w:jc w:val="center"/>
        <w:rPr>
          <w:rFonts w:ascii="GHEA Grapalat" w:hAnsi="GHEA Grapalat"/>
          <w:b/>
          <w:bCs/>
          <w:color w:val="000000"/>
          <w:lang w:val="hy-AM"/>
        </w:rPr>
      </w:pPr>
      <w:r>
        <w:rPr>
          <w:rFonts w:ascii="GHEA Grapalat" w:hAnsi="GHEA Grapalat" w:cs="GHEA Grapalat"/>
          <w:b/>
          <w:bCs/>
          <w:lang w:val="hy-AM"/>
        </w:rPr>
        <w:t>«</w:t>
      </w:r>
      <w:r w:rsidRPr="002A6587">
        <w:rPr>
          <w:rStyle w:val="Strong"/>
          <w:rFonts w:ascii="GHEA Grapalat" w:hAnsi="GHEA Grapalat"/>
          <w:color w:val="000000"/>
          <w:lang w:val="hy-AM"/>
        </w:rPr>
        <w:t>ՊԵՍՏԻՑԻԴՆԵՐԻ ԵՎ ԱԳՐՈՔԻՄԻԿԱՏՆԵՐԻ ՊԵՏԱԿԱՆ ԳՐԱՆՑՄԱՆ, ՎԵՐԱԳՐԱՆՑՄԱՆ ԵՎ ԳՐԱՆՑՈՒՄԻՑ ՀԱՆԵԼՈՒ ԿԱՐԳԸ ՍԱՀՄԱՆԵԼՈՒ ՄԱՍԻՆ</w:t>
      </w:r>
      <w:r>
        <w:rPr>
          <w:rStyle w:val="Strong"/>
          <w:rFonts w:ascii="GHEA Grapalat" w:hAnsi="GHEA Grapalat"/>
          <w:color w:val="000000"/>
          <w:lang w:val="hy-AM"/>
        </w:rPr>
        <w:t>» ՀԱՅԱՍՏԱՆԻ ՀԱՆՐԱՊԵՏՈՒԹՅԱՆ ԿԱՌԱՎԱՐՈՒԹՅԱՆ ՈՐՈՇՄԱՆ ՆԱԽԱԳԾԻ</w:t>
      </w:r>
      <w:r w:rsidR="006D76B5">
        <w:rPr>
          <w:rStyle w:val="Strong"/>
          <w:rFonts w:ascii="GHEA Grapalat" w:hAnsi="GHEA Grapalat"/>
          <w:color w:val="000000"/>
          <w:lang w:val="hy-AM"/>
        </w:rPr>
        <w:t xml:space="preserve"> </w:t>
      </w:r>
      <w:r>
        <w:rPr>
          <w:rStyle w:val="Strong"/>
          <w:rFonts w:ascii="GHEA Grapalat" w:hAnsi="GHEA Grapalat"/>
          <w:color w:val="000000"/>
          <w:lang w:val="hy-AM"/>
        </w:rPr>
        <w:t>ԸՆԴՈՒՆՄԱՆ</w:t>
      </w:r>
    </w:p>
    <w:p w14:paraId="512D5696" w14:textId="77777777" w:rsidR="002A6587" w:rsidRDefault="002A6587" w:rsidP="00305CD2">
      <w:pPr>
        <w:shd w:val="clear" w:color="auto" w:fill="FFFFFF"/>
        <w:spacing w:line="360" w:lineRule="auto"/>
        <w:ind w:firstLine="720"/>
        <w:jc w:val="center"/>
        <w:rPr>
          <w:rFonts w:ascii="GHEA Grapalat" w:hAnsi="GHEA Grapalat" w:cs="Sylfaen"/>
          <w:b/>
          <w:lang w:val="hy-AM"/>
        </w:rPr>
      </w:pPr>
    </w:p>
    <w:p w14:paraId="535F9687" w14:textId="6C17B31D" w:rsidR="002A6587" w:rsidRPr="00305CD2" w:rsidRDefault="002A6587" w:rsidP="000631E2">
      <w:pPr>
        <w:pStyle w:val="ListParagraph"/>
        <w:numPr>
          <w:ilvl w:val="0"/>
          <w:numId w:val="1"/>
        </w:numPr>
        <w:tabs>
          <w:tab w:val="left" w:pos="993"/>
        </w:tabs>
        <w:spacing w:line="360" w:lineRule="auto"/>
        <w:ind w:left="0" w:right="175" w:firstLine="567"/>
        <w:jc w:val="both"/>
        <w:rPr>
          <w:rFonts w:ascii="GHEA Grapalat" w:hAnsi="GHEA Grapalat"/>
          <w:b/>
          <w:lang w:val="fr-FR"/>
        </w:rPr>
      </w:pPr>
      <w:r w:rsidRPr="00305CD2">
        <w:rPr>
          <w:rFonts w:ascii="GHEA Grapalat" w:hAnsi="GHEA Grapalat" w:cs="Sylfaen"/>
          <w:b/>
          <w:lang w:val="hy-AM"/>
        </w:rPr>
        <w:t>Իրավական</w:t>
      </w:r>
      <w:r w:rsidRPr="00305CD2">
        <w:rPr>
          <w:rFonts w:ascii="GHEA Grapalat" w:hAnsi="GHEA Grapalat" w:cs="Times Armenian"/>
          <w:b/>
          <w:lang w:val="fr-FR"/>
        </w:rPr>
        <w:t xml:space="preserve"> </w:t>
      </w:r>
      <w:r w:rsidRPr="00305CD2">
        <w:rPr>
          <w:rFonts w:ascii="GHEA Grapalat" w:hAnsi="GHEA Grapalat" w:cs="Sylfaen"/>
          <w:b/>
          <w:lang w:val="hy-AM"/>
        </w:rPr>
        <w:t>ակտի</w:t>
      </w:r>
      <w:r w:rsidRPr="00305CD2">
        <w:rPr>
          <w:rFonts w:ascii="GHEA Grapalat" w:hAnsi="GHEA Grapalat" w:cs="Times Armenian"/>
          <w:b/>
          <w:lang w:val="fr-FR"/>
        </w:rPr>
        <w:t xml:space="preserve"> </w:t>
      </w:r>
      <w:r w:rsidRPr="00305CD2">
        <w:rPr>
          <w:rFonts w:ascii="GHEA Grapalat" w:hAnsi="GHEA Grapalat" w:cs="Sylfaen"/>
          <w:b/>
          <w:lang w:val="hy-AM"/>
        </w:rPr>
        <w:t>անհրաժեշտությունը</w:t>
      </w:r>
      <w:r w:rsidRPr="00305CD2">
        <w:rPr>
          <w:rFonts w:ascii="GHEA Grapalat" w:hAnsi="GHEA Grapalat" w:cs="Times Armenian"/>
          <w:b/>
          <w:lang w:val="fr-FR"/>
        </w:rPr>
        <w:t xml:space="preserve"> (</w:t>
      </w:r>
      <w:r w:rsidRPr="00305CD2">
        <w:rPr>
          <w:rFonts w:ascii="GHEA Grapalat" w:hAnsi="GHEA Grapalat" w:cs="Sylfaen"/>
          <w:b/>
          <w:lang w:val="hy-AM"/>
        </w:rPr>
        <w:t>նպատակը</w:t>
      </w:r>
      <w:r w:rsidRPr="00305CD2">
        <w:rPr>
          <w:rFonts w:ascii="GHEA Grapalat" w:hAnsi="GHEA Grapalat"/>
          <w:b/>
          <w:lang w:val="fr-FR"/>
        </w:rPr>
        <w:t>).</w:t>
      </w:r>
    </w:p>
    <w:p w14:paraId="5EF83F8F" w14:textId="20142DD7" w:rsidR="008A3F97" w:rsidRPr="008A3F97" w:rsidRDefault="008A3F97" w:rsidP="000631E2">
      <w:pPr>
        <w:pStyle w:val="NormalWeb"/>
        <w:tabs>
          <w:tab w:val="left" w:pos="567"/>
          <w:tab w:val="left" w:pos="993"/>
        </w:tabs>
        <w:spacing w:before="0" w:beforeAutospacing="0" w:after="0" w:afterAutospacing="0" w:line="360" w:lineRule="auto"/>
        <w:ind w:firstLine="567"/>
        <w:jc w:val="both"/>
        <w:rPr>
          <w:rFonts w:ascii="GHEA Grapalat" w:hAnsi="GHEA Grapalat" w:cs="Sylfaen"/>
          <w:lang w:val="hy-AM"/>
        </w:rPr>
      </w:pPr>
      <w:r w:rsidRPr="008A3F97">
        <w:rPr>
          <w:rFonts w:ascii="GHEA Grapalat" w:hAnsi="GHEA Grapalat" w:cs="Sylfaen"/>
          <w:lang w:val="hy-AM"/>
        </w:rPr>
        <w:t>«</w:t>
      </w:r>
      <w:proofErr w:type="spellStart"/>
      <w:r w:rsidRPr="008A3F97">
        <w:rPr>
          <w:rFonts w:ascii="GHEA Grapalat" w:hAnsi="GHEA Grapalat" w:cs="Sylfaen"/>
          <w:lang w:val="hy-AM"/>
        </w:rPr>
        <w:t>Բուսասանիտարիա</w:t>
      </w:r>
      <w:r>
        <w:rPr>
          <w:rFonts w:ascii="GHEA Grapalat" w:hAnsi="GHEA Grapalat" w:cs="Sylfaen"/>
          <w:lang w:val="hy-AM"/>
        </w:rPr>
        <w:t>յի</w:t>
      </w:r>
      <w:proofErr w:type="spellEnd"/>
      <w:r w:rsidR="00CA4E6F">
        <w:rPr>
          <w:rFonts w:ascii="GHEA Grapalat" w:hAnsi="GHEA Grapalat" w:cs="Sylfaen"/>
          <w:lang w:val="hy-AM"/>
        </w:rPr>
        <w:t xml:space="preserve"> մասին» օրենքի </w:t>
      </w:r>
      <w:r w:rsidRPr="008A3F97">
        <w:rPr>
          <w:rFonts w:ascii="GHEA Grapalat" w:hAnsi="GHEA Grapalat" w:cs="Sylfaen"/>
          <w:lang w:val="hy-AM"/>
        </w:rPr>
        <w:t>5</w:t>
      </w:r>
      <w:r w:rsidR="00CA4E6F">
        <w:rPr>
          <w:rFonts w:ascii="GHEA Grapalat" w:hAnsi="GHEA Grapalat" w:cs="Sylfaen"/>
          <w:lang w:val="hy-AM"/>
        </w:rPr>
        <w:t xml:space="preserve">-րդ հոդվածի 1-ին մասի 3-րդ կետի համաձայն՝ </w:t>
      </w:r>
      <w:proofErr w:type="spellStart"/>
      <w:r>
        <w:rPr>
          <w:rFonts w:ascii="GHEA Grapalat" w:hAnsi="GHEA Grapalat"/>
          <w:color w:val="000000"/>
          <w:shd w:val="clear" w:color="auto" w:fill="FFFFFF"/>
        </w:rPr>
        <w:t>կ</w:t>
      </w:r>
      <w:r w:rsidRPr="008A3F97">
        <w:rPr>
          <w:rFonts w:ascii="GHEA Grapalat" w:hAnsi="GHEA Grapalat"/>
          <w:color w:val="000000"/>
          <w:shd w:val="clear" w:color="auto" w:fill="FFFFFF"/>
        </w:rPr>
        <w:t>առավարության</w:t>
      </w:r>
      <w:proofErr w:type="spellEnd"/>
      <w:r w:rsidR="00CA4E6F">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լիազորություն</w:t>
      </w:r>
      <w:proofErr w:type="spellEnd"/>
      <w:r w:rsidR="0010478F">
        <w:rPr>
          <w:rFonts w:ascii="GHEA Grapalat" w:hAnsi="GHEA Grapalat"/>
          <w:color w:val="000000"/>
          <w:shd w:val="clear" w:color="auto" w:fill="FFFFFF"/>
          <w:lang w:val="hy-AM"/>
        </w:rPr>
        <w:t>ն</w:t>
      </w:r>
      <w:r w:rsidRPr="008A3F97">
        <w:rPr>
          <w:rFonts w:ascii="GHEA Grapalat" w:hAnsi="GHEA Grapalat"/>
          <w:color w:val="000000"/>
          <w:shd w:val="clear" w:color="auto" w:fill="FFFFFF"/>
          <w:lang w:val="fr-FR"/>
        </w:rPr>
        <w:t xml:space="preserve"> </w:t>
      </w:r>
      <w:r w:rsidRPr="008A3F97">
        <w:rPr>
          <w:rFonts w:ascii="GHEA Grapalat" w:hAnsi="GHEA Grapalat"/>
          <w:color w:val="000000"/>
          <w:shd w:val="clear" w:color="auto" w:fill="FFFFFF"/>
        </w:rPr>
        <w:t>է</w:t>
      </w:r>
      <w:r w:rsidRPr="008A3F97">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պեստիցիդների</w:t>
      </w:r>
      <w:proofErr w:type="spellEnd"/>
      <w:r w:rsidRPr="008A3F97">
        <w:rPr>
          <w:rFonts w:ascii="GHEA Grapalat" w:hAnsi="GHEA Grapalat"/>
          <w:color w:val="000000"/>
          <w:shd w:val="clear" w:color="auto" w:fill="FFFFFF"/>
          <w:lang w:val="fr-FR"/>
        </w:rPr>
        <w:t xml:space="preserve"> </w:t>
      </w:r>
      <w:r w:rsidRPr="008A3F97">
        <w:rPr>
          <w:rFonts w:ascii="GHEA Grapalat" w:hAnsi="GHEA Grapalat"/>
          <w:color w:val="000000"/>
          <w:shd w:val="clear" w:color="auto" w:fill="FFFFFF"/>
        </w:rPr>
        <w:t>և</w:t>
      </w:r>
      <w:r w:rsidR="00CA4E6F">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ագրոքիմիկատների</w:t>
      </w:r>
      <w:proofErr w:type="spellEnd"/>
      <w:r w:rsidR="00CA4E6F">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պետական</w:t>
      </w:r>
      <w:proofErr w:type="spellEnd"/>
      <w:r w:rsidR="00CA4E6F">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գրանցման</w:t>
      </w:r>
      <w:proofErr w:type="spellEnd"/>
      <w:r w:rsidRPr="008A3F97">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վերագրանցման</w:t>
      </w:r>
      <w:proofErr w:type="spellEnd"/>
      <w:r w:rsidRPr="008A3F97">
        <w:rPr>
          <w:rFonts w:ascii="GHEA Grapalat" w:hAnsi="GHEA Grapalat"/>
          <w:color w:val="000000"/>
          <w:shd w:val="clear" w:color="auto" w:fill="FFFFFF"/>
          <w:lang w:val="fr-FR"/>
        </w:rPr>
        <w:t xml:space="preserve"> </w:t>
      </w:r>
      <w:r w:rsidRPr="008A3F97">
        <w:rPr>
          <w:rFonts w:ascii="GHEA Grapalat" w:hAnsi="GHEA Grapalat"/>
          <w:color w:val="000000"/>
          <w:shd w:val="clear" w:color="auto" w:fill="FFFFFF"/>
        </w:rPr>
        <w:t>և</w:t>
      </w:r>
      <w:r w:rsidRPr="008A3F97">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գրանցումից</w:t>
      </w:r>
      <w:proofErr w:type="spellEnd"/>
      <w:r w:rsidR="00CA4E6F">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հանելու</w:t>
      </w:r>
      <w:proofErr w:type="spellEnd"/>
      <w:r w:rsidRPr="008A3F97">
        <w:rPr>
          <w:rFonts w:ascii="GHEA Grapalat" w:hAnsi="GHEA Grapalat"/>
          <w:color w:val="000000"/>
          <w:shd w:val="clear" w:color="auto" w:fill="FFFFFF"/>
          <w:lang w:val="fr-FR"/>
        </w:rPr>
        <w:t xml:space="preserve"> </w:t>
      </w:r>
      <w:proofErr w:type="spellStart"/>
      <w:r w:rsidRPr="008A3F97">
        <w:rPr>
          <w:rFonts w:ascii="GHEA Grapalat" w:hAnsi="GHEA Grapalat"/>
          <w:color w:val="000000"/>
          <w:shd w:val="clear" w:color="auto" w:fill="FFFFFF"/>
        </w:rPr>
        <w:t>կարգի</w:t>
      </w:r>
      <w:proofErr w:type="spellEnd"/>
      <w:r w:rsidRPr="008A3F97">
        <w:rPr>
          <w:rFonts w:ascii="Calibri" w:hAnsi="Calibri" w:cs="Calibri"/>
          <w:color w:val="000000"/>
          <w:shd w:val="clear" w:color="auto" w:fill="FFFFFF"/>
          <w:lang w:val="fr-FR"/>
        </w:rPr>
        <w:t> </w:t>
      </w:r>
      <w:proofErr w:type="spellStart"/>
      <w:r w:rsidRPr="008A3F97">
        <w:rPr>
          <w:rFonts w:ascii="GHEA Grapalat" w:hAnsi="GHEA Grapalat"/>
          <w:color w:val="000000"/>
          <w:shd w:val="clear" w:color="auto" w:fill="FFFFFF"/>
        </w:rPr>
        <w:t>սահմանումը</w:t>
      </w:r>
      <w:proofErr w:type="spellEnd"/>
      <w:r w:rsidRPr="008A3F97">
        <w:rPr>
          <w:rFonts w:ascii="GHEA Grapalat" w:hAnsi="GHEA Grapalat"/>
          <w:color w:val="000000"/>
          <w:shd w:val="clear" w:color="auto" w:fill="FFFFFF"/>
          <w:lang w:val="hy-AM"/>
        </w:rPr>
        <w:t xml:space="preserve">: </w:t>
      </w:r>
    </w:p>
    <w:p w14:paraId="151E9150" w14:textId="0F32BD93" w:rsidR="002A6587" w:rsidRDefault="002A6587" w:rsidP="000631E2">
      <w:pPr>
        <w:pStyle w:val="NormalWeb"/>
        <w:tabs>
          <w:tab w:val="left" w:pos="567"/>
          <w:tab w:val="left" w:pos="993"/>
        </w:tabs>
        <w:spacing w:before="0" w:beforeAutospacing="0" w:after="0" w:afterAutospacing="0" w:line="360" w:lineRule="auto"/>
        <w:ind w:firstLine="567"/>
        <w:jc w:val="both"/>
        <w:rPr>
          <w:rFonts w:ascii="GHEA Grapalat" w:hAnsi="GHEA Grapalat" w:cs="Sylfaen"/>
          <w:lang w:val="hy-AM"/>
        </w:rPr>
      </w:pPr>
      <w:r>
        <w:rPr>
          <w:rFonts w:ascii="GHEA Grapalat" w:hAnsi="GHEA Grapalat" w:cs="Sylfaen"/>
          <w:lang w:val="ro-RO"/>
        </w:rPr>
        <w:t>«</w:t>
      </w:r>
      <w:r w:rsidR="0042782E" w:rsidRPr="0042782E">
        <w:rPr>
          <w:rFonts w:ascii="GHEA Grapalat" w:hAnsi="GHEA Grapalat" w:cs="Sylfaen"/>
          <w:lang w:val="ro-RO"/>
        </w:rPr>
        <w:t xml:space="preserve">Պեստիցիդների </w:t>
      </w:r>
      <w:r w:rsidR="00653A0B">
        <w:rPr>
          <w:rFonts w:ascii="GHEA Grapalat" w:hAnsi="GHEA Grapalat" w:cs="Sylfaen"/>
          <w:lang w:val="hy-AM"/>
        </w:rPr>
        <w:t>և</w:t>
      </w:r>
      <w:r w:rsidR="0042782E" w:rsidRPr="0042782E">
        <w:rPr>
          <w:rFonts w:ascii="GHEA Grapalat" w:hAnsi="GHEA Grapalat" w:cs="Sylfaen"/>
          <w:lang w:val="ro-RO"/>
        </w:rPr>
        <w:t xml:space="preserve"> ագրոքիմիկատների պետական գրանցման, վերագրանցման </w:t>
      </w:r>
      <w:r w:rsidR="00B92113">
        <w:rPr>
          <w:rFonts w:ascii="GHEA Grapalat" w:hAnsi="GHEA Grapalat" w:cs="Sylfaen"/>
          <w:lang w:val="hy-AM"/>
        </w:rPr>
        <w:t>և</w:t>
      </w:r>
      <w:r w:rsidR="0042782E" w:rsidRPr="0042782E">
        <w:rPr>
          <w:rFonts w:ascii="GHEA Grapalat" w:hAnsi="GHEA Grapalat" w:cs="Sylfaen"/>
          <w:lang w:val="ro-RO"/>
        </w:rPr>
        <w:t xml:space="preserve"> </w:t>
      </w:r>
      <w:proofErr w:type="spellStart"/>
      <w:r w:rsidR="0042782E" w:rsidRPr="0042782E">
        <w:rPr>
          <w:rFonts w:ascii="GHEA Grapalat" w:hAnsi="GHEA Grapalat" w:cs="Sylfaen"/>
          <w:lang w:val="ro-RO"/>
        </w:rPr>
        <w:t>գրանցումից</w:t>
      </w:r>
      <w:proofErr w:type="spellEnd"/>
      <w:r w:rsidR="0042782E" w:rsidRPr="0042782E">
        <w:rPr>
          <w:rFonts w:ascii="GHEA Grapalat" w:hAnsi="GHEA Grapalat" w:cs="Sylfaen"/>
          <w:lang w:val="ro-RO"/>
        </w:rPr>
        <w:t xml:space="preserve"> </w:t>
      </w:r>
      <w:proofErr w:type="spellStart"/>
      <w:r w:rsidR="0042782E" w:rsidRPr="0042782E">
        <w:rPr>
          <w:rFonts w:ascii="GHEA Grapalat" w:hAnsi="GHEA Grapalat" w:cs="Sylfaen"/>
          <w:lang w:val="ro-RO"/>
        </w:rPr>
        <w:t>հանելու</w:t>
      </w:r>
      <w:proofErr w:type="spellEnd"/>
      <w:r w:rsidR="0042782E" w:rsidRPr="0042782E">
        <w:rPr>
          <w:rFonts w:ascii="GHEA Grapalat" w:hAnsi="GHEA Grapalat" w:cs="Sylfaen"/>
          <w:lang w:val="ro-RO"/>
        </w:rPr>
        <w:t xml:space="preserve"> </w:t>
      </w:r>
      <w:proofErr w:type="spellStart"/>
      <w:r w:rsidR="0042782E" w:rsidRPr="0042782E">
        <w:rPr>
          <w:rFonts w:ascii="GHEA Grapalat" w:hAnsi="GHEA Grapalat" w:cs="Sylfaen"/>
          <w:lang w:val="ro-RO"/>
        </w:rPr>
        <w:t>կարգը</w:t>
      </w:r>
      <w:proofErr w:type="spellEnd"/>
      <w:r w:rsidR="0042782E" w:rsidRPr="0042782E">
        <w:rPr>
          <w:rFonts w:ascii="GHEA Grapalat" w:hAnsi="GHEA Grapalat" w:cs="Sylfaen"/>
          <w:lang w:val="ro-RO"/>
        </w:rPr>
        <w:t xml:space="preserve"> </w:t>
      </w:r>
      <w:proofErr w:type="spellStart"/>
      <w:r w:rsidR="0042782E" w:rsidRPr="0042782E">
        <w:rPr>
          <w:rFonts w:ascii="GHEA Grapalat" w:hAnsi="GHEA Grapalat" w:cs="Sylfaen"/>
          <w:lang w:val="ro-RO"/>
        </w:rPr>
        <w:t>սահմանելու</w:t>
      </w:r>
      <w:proofErr w:type="spellEnd"/>
      <w:r w:rsidR="0042782E" w:rsidRPr="0042782E">
        <w:rPr>
          <w:rFonts w:ascii="GHEA Grapalat" w:hAnsi="GHEA Grapalat" w:cs="Sylfaen"/>
          <w:lang w:val="ro-RO"/>
        </w:rPr>
        <w:t xml:space="preserve"> </w:t>
      </w:r>
      <w:proofErr w:type="spellStart"/>
      <w:r w:rsidR="0042782E" w:rsidRPr="0042782E">
        <w:rPr>
          <w:rFonts w:ascii="GHEA Grapalat" w:hAnsi="GHEA Grapalat" w:cs="Sylfaen"/>
          <w:lang w:val="ro-RO"/>
        </w:rPr>
        <w:t>մասին</w:t>
      </w:r>
      <w:proofErr w:type="spellEnd"/>
      <w:r>
        <w:rPr>
          <w:rFonts w:ascii="GHEA Grapalat" w:hAnsi="GHEA Grapalat" w:cs="Sylfaen"/>
          <w:lang w:val="ro-RO"/>
        </w:rPr>
        <w:t>»</w:t>
      </w:r>
      <w:r>
        <w:rPr>
          <w:rStyle w:val="Strong"/>
          <w:rFonts w:ascii="GHEA Grapalat" w:hAnsi="GHEA Grapalat"/>
          <w:color w:val="000000"/>
          <w:lang w:val="hy-AM"/>
        </w:rPr>
        <w:t xml:space="preserve"> </w:t>
      </w:r>
      <w:proofErr w:type="spellStart"/>
      <w:r>
        <w:rPr>
          <w:rFonts w:ascii="GHEA Grapalat" w:hAnsi="GHEA Grapalat" w:cs="Sylfaen"/>
          <w:lang w:val="ro-RO"/>
        </w:rPr>
        <w:t>Հայաստանի</w:t>
      </w:r>
      <w:proofErr w:type="spellEnd"/>
      <w:r>
        <w:rPr>
          <w:rFonts w:ascii="GHEA Grapalat" w:hAnsi="GHEA Grapalat" w:cs="Times Armenian"/>
          <w:lang w:val="ro-RO"/>
        </w:rPr>
        <w:t xml:space="preserve"> </w:t>
      </w:r>
      <w:proofErr w:type="spellStart"/>
      <w:r>
        <w:rPr>
          <w:rFonts w:ascii="GHEA Grapalat" w:hAnsi="GHEA Grapalat" w:cs="Sylfaen"/>
          <w:lang w:val="ro-RO"/>
        </w:rPr>
        <w:t>Հանրապետության</w:t>
      </w:r>
      <w:proofErr w:type="spellEnd"/>
      <w:r>
        <w:rPr>
          <w:rFonts w:ascii="GHEA Grapalat" w:hAnsi="GHEA Grapalat" w:cs="Times Armenian"/>
          <w:lang w:val="ro-RO"/>
        </w:rPr>
        <w:t xml:space="preserve"> </w:t>
      </w:r>
      <w:proofErr w:type="spellStart"/>
      <w:r>
        <w:rPr>
          <w:rFonts w:ascii="GHEA Grapalat" w:hAnsi="GHEA Grapalat" w:cs="Sylfaen"/>
          <w:lang w:val="ro-RO"/>
        </w:rPr>
        <w:t>կառավարության</w:t>
      </w:r>
      <w:proofErr w:type="spellEnd"/>
      <w:r>
        <w:rPr>
          <w:rFonts w:ascii="GHEA Grapalat" w:hAnsi="GHEA Grapalat" w:cs="Times Armenian"/>
          <w:lang w:val="ro-RO"/>
        </w:rPr>
        <w:t xml:space="preserve"> </w:t>
      </w:r>
      <w:proofErr w:type="spellStart"/>
      <w:r>
        <w:rPr>
          <w:rFonts w:ascii="GHEA Grapalat" w:hAnsi="GHEA Grapalat" w:cs="Sylfaen"/>
          <w:lang w:val="ro-RO"/>
        </w:rPr>
        <w:t>որոշման</w:t>
      </w:r>
      <w:proofErr w:type="spellEnd"/>
      <w:r>
        <w:rPr>
          <w:rFonts w:ascii="GHEA Grapalat" w:hAnsi="GHEA Grapalat" w:cs="Times Armenian"/>
          <w:lang w:val="ro-RO"/>
        </w:rPr>
        <w:t xml:space="preserve"> </w:t>
      </w:r>
      <w:r>
        <w:rPr>
          <w:rFonts w:ascii="GHEA Grapalat" w:hAnsi="GHEA Grapalat" w:cs="Sylfaen"/>
          <w:lang w:val="ro-RO"/>
        </w:rPr>
        <w:t>նախա</w:t>
      </w:r>
      <w:r>
        <w:rPr>
          <w:rFonts w:ascii="GHEA Grapalat" w:hAnsi="GHEA Grapalat" w:cs="Times Armenian"/>
          <w:lang w:val="ro-RO"/>
        </w:rPr>
        <w:t>գ</w:t>
      </w:r>
      <w:r>
        <w:rPr>
          <w:rFonts w:ascii="GHEA Grapalat" w:hAnsi="GHEA Grapalat" w:cs="Sylfaen"/>
          <w:lang w:val="ro-RO"/>
        </w:rPr>
        <w:t xml:space="preserve">ծի </w:t>
      </w:r>
      <w:r>
        <w:rPr>
          <w:rFonts w:ascii="GHEA Grapalat" w:hAnsi="GHEA Grapalat" w:cs="Sylfaen"/>
          <w:lang w:val="fr-FR"/>
        </w:rPr>
        <w:t>(</w:t>
      </w:r>
      <w:r>
        <w:rPr>
          <w:rFonts w:ascii="GHEA Grapalat" w:hAnsi="GHEA Grapalat" w:cs="Sylfaen"/>
          <w:lang w:val="hy-AM"/>
        </w:rPr>
        <w:t>այսուհետ՝ Նախագիծ</w:t>
      </w:r>
      <w:r>
        <w:rPr>
          <w:rFonts w:ascii="GHEA Grapalat" w:hAnsi="GHEA Grapalat" w:cs="Sylfaen"/>
          <w:lang w:val="fr-FR"/>
        </w:rPr>
        <w:t>)</w:t>
      </w:r>
      <w:r>
        <w:rPr>
          <w:rFonts w:ascii="GHEA Grapalat" w:hAnsi="GHEA Grapalat" w:cs="Times Armenian"/>
          <w:lang w:val="ro-RO"/>
        </w:rPr>
        <w:t xml:space="preserve"> </w:t>
      </w:r>
      <w:r>
        <w:rPr>
          <w:rFonts w:ascii="GHEA Grapalat" w:hAnsi="GHEA Grapalat" w:cs="Sylfaen"/>
          <w:lang w:val="ro-RO"/>
        </w:rPr>
        <w:t>ընդուն</w:t>
      </w:r>
      <w:r>
        <w:rPr>
          <w:rFonts w:ascii="GHEA Grapalat" w:hAnsi="GHEA Grapalat" w:cs="Sylfaen"/>
          <w:lang w:val="hy-AM"/>
        </w:rPr>
        <w:t>ման</w:t>
      </w:r>
      <w:r>
        <w:rPr>
          <w:rFonts w:ascii="GHEA Grapalat" w:hAnsi="GHEA Grapalat" w:cs="Times Armenian"/>
          <w:lang w:val="ro-RO"/>
        </w:rPr>
        <w:t xml:space="preserve"> </w:t>
      </w:r>
      <w:r>
        <w:rPr>
          <w:rFonts w:ascii="GHEA Grapalat" w:hAnsi="GHEA Grapalat"/>
          <w:color w:val="000000"/>
          <w:lang w:val="hy-AM"/>
        </w:rPr>
        <w:t xml:space="preserve">անհրաժեշտությունը պայմանավորված է </w:t>
      </w:r>
      <w:r w:rsidR="00653A0B">
        <w:rPr>
          <w:rFonts w:ascii="GHEA Grapalat" w:hAnsi="GHEA Grapalat" w:cs="Sylfaen"/>
          <w:lang w:val="hy-AM"/>
        </w:rPr>
        <w:t>պ</w:t>
      </w:r>
      <w:r w:rsidR="00653A0B" w:rsidRPr="0042782E">
        <w:rPr>
          <w:rFonts w:ascii="GHEA Grapalat" w:hAnsi="GHEA Grapalat" w:cs="Sylfaen"/>
          <w:lang w:val="ro-RO"/>
        </w:rPr>
        <w:t xml:space="preserve">եստիցիդների </w:t>
      </w:r>
      <w:r w:rsidR="00653A0B">
        <w:rPr>
          <w:rFonts w:ascii="GHEA Grapalat" w:hAnsi="GHEA Grapalat" w:cs="Sylfaen"/>
          <w:lang w:val="hy-AM"/>
        </w:rPr>
        <w:t>և</w:t>
      </w:r>
      <w:r w:rsidR="00653A0B" w:rsidRPr="0042782E">
        <w:rPr>
          <w:rFonts w:ascii="GHEA Grapalat" w:hAnsi="GHEA Grapalat" w:cs="Sylfaen"/>
          <w:lang w:val="ro-RO"/>
        </w:rPr>
        <w:t xml:space="preserve"> ագրոքիմիկատների պետական գրանցման</w:t>
      </w:r>
      <w:r w:rsidR="00653A0B">
        <w:rPr>
          <w:rFonts w:ascii="GHEA Grapalat" w:hAnsi="GHEA Grapalat" w:cs="Sylfaen"/>
          <w:lang w:val="hy-AM"/>
        </w:rPr>
        <w:t xml:space="preserve"> կարգի պարզեցմամբ, ժամանակահատվածի կրճատմամբ</w:t>
      </w:r>
      <w:r w:rsidR="00B92113">
        <w:rPr>
          <w:rFonts w:ascii="GHEA Grapalat" w:hAnsi="GHEA Grapalat" w:cs="Sylfaen"/>
          <w:lang w:val="hy-AM"/>
        </w:rPr>
        <w:t>,</w:t>
      </w:r>
      <w:r w:rsidR="00653A0B">
        <w:rPr>
          <w:rFonts w:ascii="GHEA Grapalat" w:hAnsi="GHEA Grapalat" w:cs="Sylfaen"/>
          <w:lang w:val="hy-AM"/>
        </w:rPr>
        <w:t xml:space="preserve"> </w:t>
      </w:r>
      <w:r w:rsidR="0010478F">
        <w:rPr>
          <w:rFonts w:ascii="GHEA Grapalat" w:hAnsi="GHEA Grapalat" w:cs="Sylfaen"/>
          <w:lang w:val="hy-AM"/>
        </w:rPr>
        <w:t xml:space="preserve">լիազոր մարմնի և հանձնաժողովի </w:t>
      </w:r>
      <w:r w:rsidR="00653A0B">
        <w:rPr>
          <w:rFonts w:ascii="GHEA Grapalat" w:hAnsi="GHEA Grapalat" w:cs="Sylfaen"/>
          <w:lang w:val="hy-AM"/>
        </w:rPr>
        <w:t>քայլերի հաջորդականության և ժամկետների հստակ սահմանմամբ</w:t>
      </w:r>
      <w:r w:rsidR="0010478F">
        <w:rPr>
          <w:rFonts w:ascii="GHEA Grapalat" w:hAnsi="GHEA Grapalat" w:cs="Sylfaen"/>
          <w:lang w:val="hy-AM"/>
        </w:rPr>
        <w:t>, ինչպես նաև լիազոր մարմնի անվանման հստակեցմամբ</w:t>
      </w:r>
      <w:r w:rsidR="00653A0B">
        <w:rPr>
          <w:rFonts w:ascii="GHEA Grapalat" w:hAnsi="GHEA Grapalat" w:cs="Sylfaen"/>
          <w:lang w:val="hy-AM"/>
        </w:rPr>
        <w:t>։</w:t>
      </w:r>
    </w:p>
    <w:p w14:paraId="74EC9C8A" w14:textId="77777777" w:rsidR="00D316BC" w:rsidRPr="000631E2" w:rsidRDefault="00D316BC" w:rsidP="000631E2">
      <w:pPr>
        <w:pStyle w:val="NormalWeb"/>
        <w:tabs>
          <w:tab w:val="left" w:pos="567"/>
          <w:tab w:val="left" w:pos="993"/>
        </w:tabs>
        <w:spacing w:before="0" w:beforeAutospacing="0" w:after="0" w:afterAutospacing="0" w:line="360" w:lineRule="auto"/>
        <w:ind w:firstLine="567"/>
        <w:jc w:val="both"/>
        <w:rPr>
          <w:rFonts w:ascii="GHEA Grapalat" w:hAnsi="GHEA Grapalat" w:cs="Sylfaen"/>
          <w:b/>
          <w:lang w:val="hy-AM"/>
        </w:rPr>
      </w:pPr>
    </w:p>
    <w:p w14:paraId="721E0A9D" w14:textId="16A25548" w:rsidR="002A6587" w:rsidRPr="00305CD2" w:rsidRDefault="002A6587" w:rsidP="000631E2">
      <w:pPr>
        <w:pStyle w:val="ListParagraph"/>
        <w:numPr>
          <w:ilvl w:val="0"/>
          <w:numId w:val="1"/>
        </w:numPr>
        <w:tabs>
          <w:tab w:val="left" w:pos="1276"/>
        </w:tabs>
        <w:autoSpaceDE w:val="0"/>
        <w:autoSpaceDN w:val="0"/>
        <w:adjustRightInd w:val="0"/>
        <w:spacing w:line="360" w:lineRule="auto"/>
        <w:ind w:left="0" w:firstLine="567"/>
        <w:jc w:val="both"/>
        <w:rPr>
          <w:rFonts w:ascii="GHEA Grapalat" w:eastAsia="GHEA Grapalat" w:hAnsi="GHEA Grapalat" w:cs="GHEA Grapalat"/>
          <w:lang w:val="fr-FR"/>
        </w:rPr>
      </w:pPr>
      <w:bookmarkStart w:id="0" w:name="_GoBack"/>
      <w:bookmarkEnd w:id="0"/>
      <w:r w:rsidRPr="000631E2">
        <w:rPr>
          <w:rFonts w:ascii="GHEA Grapalat" w:hAnsi="GHEA Grapalat" w:cs="Sylfaen"/>
          <w:b/>
          <w:lang w:val="hy-AM"/>
        </w:rPr>
        <w:t>Ընթացիկ</w:t>
      </w:r>
      <w:r w:rsidRPr="000631E2">
        <w:rPr>
          <w:rFonts w:ascii="GHEA Grapalat" w:hAnsi="GHEA Grapalat" w:cs="Sylfaen"/>
          <w:b/>
          <w:lang w:val="fr-FR"/>
        </w:rPr>
        <w:t xml:space="preserve"> </w:t>
      </w:r>
      <w:r w:rsidRPr="000631E2">
        <w:rPr>
          <w:rFonts w:ascii="GHEA Grapalat" w:hAnsi="GHEA Grapalat" w:cs="Sylfaen"/>
          <w:b/>
          <w:lang w:val="hy-AM"/>
        </w:rPr>
        <w:t>իրավիճակը</w:t>
      </w:r>
      <w:r w:rsidRPr="00305CD2">
        <w:rPr>
          <w:rFonts w:ascii="GHEA Grapalat" w:hAnsi="GHEA Grapalat" w:cs="Sylfaen"/>
          <w:b/>
          <w:lang w:val="fr-FR"/>
        </w:rPr>
        <w:t xml:space="preserve"> </w:t>
      </w:r>
      <w:r w:rsidRPr="00305CD2">
        <w:rPr>
          <w:rFonts w:ascii="GHEA Grapalat" w:hAnsi="GHEA Grapalat" w:cs="Sylfaen"/>
          <w:b/>
          <w:lang w:val="hy-AM"/>
        </w:rPr>
        <w:t>և</w:t>
      </w:r>
      <w:r w:rsidRPr="00305CD2">
        <w:rPr>
          <w:rFonts w:ascii="GHEA Grapalat" w:hAnsi="GHEA Grapalat" w:cs="Sylfaen"/>
          <w:b/>
          <w:lang w:val="fr-FR"/>
        </w:rPr>
        <w:t xml:space="preserve"> </w:t>
      </w:r>
      <w:r w:rsidRPr="00305CD2">
        <w:rPr>
          <w:rFonts w:ascii="GHEA Grapalat" w:hAnsi="GHEA Grapalat" w:cs="Sylfaen"/>
          <w:b/>
          <w:lang w:val="hy-AM"/>
        </w:rPr>
        <w:t>խնդիրները</w:t>
      </w:r>
      <w:r w:rsidRPr="00305CD2">
        <w:rPr>
          <w:rFonts w:ascii="GHEA Grapalat" w:eastAsia="GHEA Grapalat" w:hAnsi="GHEA Grapalat" w:cs="GHEA Grapalat"/>
          <w:lang w:val="fr-FR"/>
        </w:rPr>
        <w:t>.</w:t>
      </w:r>
    </w:p>
    <w:p w14:paraId="753303A4" w14:textId="72A9FE47" w:rsidR="00163C99" w:rsidRPr="00163C99" w:rsidRDefault="00B92113" w:rsidP="000631E2">
      <w:pPr>
        <w:pStyle w:val="NormalWeb"/>
        <w:tabs>
          <w:tab w:val="left" w:pos="142"/>
          <w:tab w:val="left" w:pos="1276"/>
        </w:tabs>
        <w:spacing w:before="0" w:beforeAutospacing="0" w:after="120" w:afterAutospacing="0" w:line="360" w:lineRule="auto"/>
        <w:ind w:right="91" w:firstLine="567"/>
        <w:jc w:val="both"/>
        <w:rPr>
          <w:rFonts w:ascii="GHEA Grapalat" w:hAnsi="GHEA Grapalat" w:cs="Sylfaen"/>
          <w:lang w:val="hy-AM"/>
        </w:rPr>
      </w:pPr>
      <w:r>
        <w:rPr>
          <w:rFonts w:ascii="GHEA Grapalat" w:hAnsi="GHEA Grapalat"/>
          <w:color w:val="000000"/>
          <w:lang w:val="hy-AM"/>
        </w:rPr>
        <w:t>Գ</w:t>
      </w:r>
      <w:r w:rsidR="002A6587">
        <w:rPr>
          <w:rFonts w:ascii="GHEA Grapalat" w:hAnsi="GHEA Grapalat"/>
          <w:color w:val="000000"/>
          <w:lang w:val="hy-AM"/>
        </w:rPr>
        <w:t xml:space="preserve">ործող իրավական ակտով </w:t>
      </w:r>
      <w:r>
        <w:rPr>
          <w:rFonts w:ascii="GHEA Grapalat" w:hAnsi="GHEA Grapalat"/>
          <w:color w:val="000000"/>
          <w:lang w:val="hy-AM"/>
        </w:rPr>
        <w:t>հստակ սահմանված չեն</w:t>
      </w:r>
      <w:r w:rsidR="00163C99">
        <w:rPr>
          <w:rFonts w:ascii="GHEA Grapalat" w:hAnsi="GHEA Grapalat"/>
          <w:color w:val="000000"/>
          <w:lang w:val="hy-AM"/>
        </w:rPr>
        <w:t xml:space="preserve"> լիազոր մարմնի, հանձնաժողովի </w:t>
      </w:r>
      <w:r>
        <w:rPr>
          <w:rFonts w:ascii="GHEA Grapalat" w:hAnsi="GHEA Grapalat" w:cs="Sylfaen"/>
          <w:lang w:val="hy-AM"/>
        </w:rPr>
        <w:t>քայլերի հաջորդականությունը և յուրաքանչյուր գործառույթի ժամկետները։ Բացի այդ առկա են դրույթներ, որոնք հստակ ձևակերպված չ</w:t>
      </w:r>
      <w:r w:rsidR="00163C99">
        <w:rPr>
          <w:rFonts w:ascii="GHEA Grapalat" w:hAnsi="GHEA Grapalat" w:cs="Sylfaen"/>
          <w:lang w:val="hy-AM"/>
        </w:rPr>
        <w:t xml:space="preserve">են և տարընկալման տեղիք են տալիս: </w:t>
      </w:r>
      <w:r w:rsidR="008A3F97">
        <w:rPr>
          <w:rFonts w:ascii="GHEA Grapalat" w:hAnsi="GHEA Grapalat" w:cs="Sylfaen"/>
          <w:lang w:val="hy-AM"/>
        </w:rPr>
        <w:t xml:space="preserve">Միաժամանակ </w:t>
      </w:r>
      <w:r w:rsidR="00911F33">
        <w:rPr>
          <w:rFonts w:ascii="GHEA Grapalat" w:hAnsi="GHEA Grapalat" w:cs="Sylfaen"/>
          <w:lang w:val="hy-AM"/>
        </w:rPr>
        <w:t>գործող իրավական ակտ</w:t>
      </w:r>
      <w:r w:rsidR="00C13F93">
        <w:rPr>
          <w:rFonts w:ascii="GHEA Grapalat" w:hAnsi="GHEA Grapalat" w:cs="Sylfaen"/>
          <w:lang w:val="hy-AM"/>
        </w:rPr>
        <w:t xml:space="preserve">ի Ձև 1 և 2 առկա են </w:t>
      </w:r>
      <w:r w:rsidR="00911F33">
        <w:rPr>
          <w:rFonts w:ascii="GHEA Grapalat" w:hAnsi="GHEA Grapalat" w:cs="Sylfaen"/>
          <w:lang w:val="hy-AM"/>
        </w:rPr>
        <w:t xml:space="preserve">անհամապատասխանություն, կապված լիազոր մարմնի անվանման հետ: </w:t>
      </w:r>
    </w:p>
    <w:p w14:paraId="25C34B12" w14:textId="347B91F2" w:rsidR="002A6587" w:rsidRPr="00305CD2" w:rsidRDefault="002A6587" w:rsidP="000631E2">
      <w:pPr>
        <w:pStyle w:val="ListParagraph"/>
        <w:numPr>
          <w:ilvl w:val="0"/>
          <w:numId w:val="1"/>
        </w:numPr>
        <w:tabs>
          <w:tab w:val="left" w:pos="1276"/>
        </w:tabs>
        <w:spacing w:line="360" w:lineRule="auto"/>
        <w:ind w:left="0" w:firstLine="567"/>
        <w:jc w:val="both"/>
        <w:rPr>
          <w:rFonts w:ascii="GHEA Grapalat" w:eastAsia="Calibri" w:hAnsi="GHEA Grapalat" w:cs="Sylfaen"/>
          <w:b/>
          <w:color w:val="000000"/>
          <w:lang w:val="fr-FR"/>
        </w:rPr>
      </w:pPr>
      <w:r w:rsidRPr="00305CD2">
        <w:rPr>
          <w:rFonts w:ascii="GHEA Grapalat" w:eastAsia="Calibri" w:hAnsi="GHEA Grapalat" w:cs="Sylfaen"/>
          <w:b/>
          <w:color w:val="000000"/>
          <w:lang w:val="hy-AM"/>
        </w:rPr>
        <w:t>Կարգավորման</w:t>
      </w:r>
      <w:r w:rsidRPr="00305CD2">
        <w:rPr>
          <w:rFonts w:ascii="GHEA Grapalat" w:eastAsia="Calibri" w:hAnsi="GHEA Grapalat" w:cs="Sylfaen"/>
          <w:b/>
          <w:color w:val="000000"/>
          <w:lang w:val="fr-FR"/>
        </w:rPr>
        <w:t xml:space="preserve"> </w:t>
      </w:r>
      <w:r w:rsidRPr="00305CD2">
        <w:rPr>
          <w:rFonts w:ascii="GHEA Grapalat" w:eastAsia="Calibri" w:hAnsi="GHEA Grapalat" w:cs="Sylfaen"/>
          <w:b/>
          <w:color w:val="000000"/>
          <w:lang w:val="hy-AM"/>
        </w:rPr>
        <w:t>նպատակը</w:t>
      </w:r>
      <w:r w:rsidRPr="00305CD2">
        <w:rPr>
          <w:rFonts w:ascii="GHEA Grapalat" w:eastAsia="Calibri" w:hAnsi="GHEA Grapalat" w:cs="Sylfaen"/>
          <w:b/>
          <w:color w:val="000000"/>
          <w:lang w:val="fr-FR"/>
        </w:rPr>
        <w:t xml:space="preserve"> </w:t>
      </w:r>
      <w:r w:rsidRPr="00305CD2">
        <w:rPr>
          <w:rFonts w:ascii="GHEA Grapalat" w:eastAsia="Calibri" w:hAnsi="GHEA Grapalat" w:cs="Sylfaen"/>
          <w:b/>
          <w:color w:val="000000"/>
          <w:lang w:val="hy-AM"/>
        </w:rPr>
        <w:t>և</w:t>
      </w:r>
      <w:r w:rsidRPr="00305CD2">
        <w:rPr>
          <w:rFonts w:ascii="GHEA Grapalat" w:eastAsia="Calibri" w:hAnsi="GHEA Grapalat" w:cs="Sylfaen"/>
          <w:b/>
          <w:color w:val="000000"/>
          <w:lang w:val="fr-FR"/>
        </w:rPr>
        <w:t xml:space="preserve"> </w:t>
      </w:r>
      <w:r w:rsidRPr="00305CD2">
        <w:rPr>
          <w:rFonts w:ascii="GHEA Grapalat" w:eastAsia="Calibri" w:hAnsi="GHEA Grapalat" w:cs="Sylfaen"/>
          <w:b/>
          <w:color w:val="000000"/>
          <w:lang w:val="hy-AM"/>
        </w:rPr>
        <w:t>բնույթը</w:t>
      </w:r>
      <w:r w:rsidRPr="00305CD2">
        <w:rPr>
          <w:rFonts w:ascii="GHEA Grapalat" w:eastAsia="Calibri" w:hAnsi="GHEA Grapalat" w:cs="Sylfaen"/>
          <w:b/>
          <w:color w:val="000000"/>
          <w:lang w:val="fr-FR"/>
        </w:rPr>
        <w:t>.</w:t>
      </w:r>
    </w:p>
    <w:p w14:paraId="0FEB4F68" w14:textId="183229AE" w:rsidR="00C13F93" w:rsidRPr="00C13F93" w:rsidRDefault="002A6587" w:rsidP="000631E2">
      <w:pPr>
        <w:pStyle w:val="NormalWeb"/>
        <w:tabs>
          <w:tab w:val="left" w:pos="1276"/>
        </w:tabs>
        <w:spacing w:before="0" w:beforeAutospacing="0" w:after="120" w:afterAutospacing="0" w:line="360" w:lineRule="auto"/>
        <w:ind w:right="91" w:firstLine="567"/>
        <w:jc w:val="both"/>
        <w:rPr>
          <w:rFonts w:ascii="GHEA Grapalat" w:hAnsi="GHEA Grapalat" w:cs="Sylfaen"/>
          <w:lang w:val="hy-AM"/>
        </w:rPr>
      </w:pPr>
      <w:r>
        <w:rPr>
          <w:rFonts w:ascii="GHEA Grapalat" w:hAnsi="GHEA Grapalat"/>
          <w:color w:val="000000"/>
          <w:lang w:val="hy-AM"/>
        </w:rPr>
        <w:t xml:space="preserve">Հաշվի առնելով վերոնշյալ խնդիրները Նախագծով նախատեսվում է </w:t>
      </w:r>
      <w:r w:rsidR="00B92113">
        <w:rPr>
          <w:rFonts w:ascii="GHEA Grapalat" w:hAnsi="GHEA Grapalat"/>
          <w:color w:val="000000"/>
          <w:lang w:val="hy-AM"/>
        </w:rPr>
        <w:t xml:space="preserve">սահմանել </w:t>
      </w:r>
      <w:r w:rsidR="00B92113">
        <w:rPr>
          <w:rFonts w:ascii="GHEA Grapalat" w:hAnsi="GHEA Grapalat" w:cs="Sylfaen"/>
          <w:lang w:val="hy-AM"/>
        </w:rPr>
        <w:t>պ</w:t>
      </w:r>
      <w:r w:rsidR="00B92113" w:rsidRPr="0042782E">
        <w:rPr>
          <w:rFonts w:ascii="GHEA Grapalat" w:hAnsi="GHEA Grapalat" w:cs="Sylfaen"/>
          <w:lang w:val="ro-RO"/>
        </w:rPr>
        <w:t xml:space="preserve">եստիցիդների </w:t>
      </w:r>
      <w:r w:rsidR="00B92113">
        <w:rPr>
          <w:rFonts w:ascii="GHEA Grapalat" w:hAnsi="GHEA Grapalat" w:cs="Sylfaen"/>
          <w:lang w:val="hy-AM"/>
        </w:rPr>
        <w:t>և</w:t>
      </w:r>
      <w:r w:rsidR="00B92113" w:rsidRPr="0042782E">
        <w:rPr>
          <w:rFonts w:ascii="GHEA Grapalat" w:hAnsi="GHEA Grapalat" w:cs="Sylfaen"/>
          <w:lang w:val="ro-RO"/>
        </w:rPr>
        <w:t xml:space="preserve"> ագրոքիմիկատների</w:t>
      </w:r>
      <w:r w:rsidR="00B92113">
        <w:rPr>
          <w:rFonts w:ascii="GHEA Grapalat" w:hAnsi="GHEA Grapalat" w:cs="Sylfaen"/>
          <w:lang w:val="hy-AM"/>
        </w:rPr>
        <w:t xml:space="preserve"> գրանցման</w:t>
      </w:r>
      <w:r w:rsidR="00C13F93">
        <w:rPr>
          <w:rFonts w:ascii="GHEA Grapalat" w:hAnsi="GHEA Grapalat" w:cs="Sylfaen"/>
          <w:lang w:val="hy-AM"/>
        </w:rPr>
        <w:t xml:space="preserve"> լիազոր մարմնի, հանձնաժողովի</w:t>
      </w:r>
      <w:r w:rsidR="00B92113">
        <w:rPr>
          <w:rFonts w:ascii="GHEA Grapalat" w:hAnsi="GHEA Grapalat"/>
          <w:color w:val="000000"/>
          <w:lang w:val="hy-AM"/>
        </w:rPr>
        <w:t xml:space="preserve"> </w:t>
      </w:r>
      <w:r w:rsidR="00B92113">
        <w:rPr>
          <w:rFonts w:ascii="GHEA Grapalat" w:hAnsi="GHEA Grapalat" w:cs="Sylfaen"/>
          <w:lang w:val="hy-AM"/>
        </w:rPr>
        <w:t>քայլերի հաջորդականությունը և յուրաքանչյուր գործառույթի ժամկետները, բացառել</w:t>
      </w:r>
      <w:r w:rsidR="00B92113" w:rsidRPr="00B92113">
        <w:rPr>
          <w:rFonts w:ascii="GHEA Grapalat" w:hAnsi="GHEA Grapalat" w:cs="Sylfaen"/>
          <w:lang w:val="hy-AM"/>
        </w:rPr>
        <w:t xml:space="preserve"> </w:t>
      </w:r>
      <w:r w:rsidR="00B92113">
        <w:rPr>
          <w:rFonts w:ascii="GHEA Grapalat" w:hAnsi="GHEA Grapalat" w:cs="Sylfaen"/>
          <w:lang w:val="hy-AM"/>
        </w:rPr>
        <w:lastRenderedPageBreak/>
        <w:t>տարընկալման տեղիք տվող ձևակերպումները և կրճատել ժամկետները</w:t>
      </w:r>
      <w:r w:rsidR="00163C99">
        <w:rPr>
          <w:rFonts w:ascii="GHEA Grapalat" w:hAnsi="GHEA Grapalat" w:cs="Sylfaen"/>
          <w:lang w:val="hy-AM"/>
        </w:rPr>
        <w:t xml:space="preserve">, մասնավորապես՝ Նախագծով նախատեսվում է </w:t>
      </w:r>
      <w:r w:rsidR="00325152">
        <w:rPr>
          <w:rFonts w:ascii="GHEA Grapalat" w:hAnsi="GHEA Grapalat" w:cs="Sylfaen"/>
          <w:lang w:val="hy-AM"/>
        </w:rPr>
        <w:t xml:space="preserve">Հանձնաժողովում </w:t>
      </w:r>
      <w:r w:rsidR="00163C99" w:rsidRPr="008722E9">
        <w:rPr>
          <w:rFonts w:ascii="GHEA Grapalat" w:hAnsi="GHEA Grapalat"/>
          <w:color w:val="000000"/>
          <w:lang w:val="hy-AM"/>
        </w:rPr>
        <w:t xml:space="preserve">պեստիցիդների և ագրոքիմիկատների </w:t>
      </w:r>
      <w:r w:rsidR="00163C99">
        <w:rPr>
          <w:rFonts w:ascii="GHEA Grapalat" w:hAnsi="GHEA Grapalat"/>
          <w:color w:val="000000"/>
          <w:lang w:val="hy-AM"/>
        </w:rPr>
        <w:t xml:space="preserve">գրանցման համար ներկայացված հայտի քննարկման համար նախատեսել </w:t>
      </w:r>
      <w:r w:rsidR="00163C99" w:rsidRPr="008722E9">
        <w:rPr>
          <w:rFonts w:ascii="GHEA Grapalat" w:hAnsi="GHEA Grapalat"/>
          <w:color w:val="000000"/>
          <w:lang w:val="hy-AM"/>
        </w:rPr>
        <w:t>14-օրյա ժամկետ</w:t>
      </w:r>
      <w:r w:rsidR="00163C99">
        <w:rPr>
          <w:rFonts w:ascii="GHEA Grapalat" w:hAnsi="GHEA Grapalat"/>
          <w:color w:val="000000"/>
          <w:lang w:val="hy-AM"/>
        </w:rPr>
        <w:t xml:space="preserve">՝ 18-օրյա </w:t>
      </w:r>
      <w:r w:rsidR="008A3F97">
        <w:rPr>
          <w:rFonts w:ascii="GHEA Grapalat" w:hAnsi="GHEA Grapalat"/>
          <w:color w:val="000000"/>
          <w:lang w:val="hy-AM"/>
        </w:rPr>
        <w:t>ժամկետի փոխարեն</w:t>
      </w:r>
      <w:r w:rsidR="00B92113">
        <w:rPr>
          <w:rFonts w:ascii="GHEA Grapalat" w:hAnsi="GHEA Grapalat" w:cs="Sylfaen"/>
          <w:lang w:val="hy-AM"/>
        </w:rPr>
        <w:t>։</w:t>
      </w:r>
      <w:r w:rsidR="00C13F93">
        <w:rPr>
          <w:rFonts w:ascii="GHEA Grapalat" w:hAnsi="GHEA Grapalat" w:cs="Sylfaen"/>
          <w:lang w:val="hy-AM"/>
        </w:rPr>
        <w:t xml:space="preserve"> Նախագծով նաև սահմանվում է դրույթ, որի համաձայն </w:t>
      </w:r>
      <w:r w:rsidR="00C13F93" w:rsidRPr="008722E9">
        <w:rPr>
          <w:rFonts w:ascii="GHEA Grapalat" w:hAnsi="GHEA Grapalat" w:cs="GHEA Grapalat"/>
          <w:color w:val="000000"/>
          <w:lang w:val="hy-AM"/>
        </w:rPr>
        <w:t>Հանձնաժողովի</w:t>
      </w:r>
      <w:r w:rsidR="00C13F93" w:rsidRPr="008722E9">
        <w:rPr>
          <w:rFonts w:ascii="GHEA Grapalat" w:hAnsi="GHEA Grapalat"/>
          <w:color w:val="000000"/>
          <w:lang w:val="hy-AM"/>
        </w:rPr>
        <w:t xml:space="preserve"> </w:t>
      </w:r>
      <w:r w:rsidR="00C13F93" w:rsidRPr="008722E9">
        <w:rPr>
          <w:rFonts w:ascii="GHEA Grapalat" w:hAnsi="GHEA Grapalat" w:cs="GHEA Grapalat"/>
          <w:color w:val="000000"/>
          <w:lang w:val="hy-AM"/>
        </w:rPr>
        <w:t>նիստեր</w:t>
      </w:r>
      <w:r w:rsidR="00C13F93">
        <w:rPr>
          <w:rFonts w:ascii="GHEA Grapalat" w:hAnsi="GHEA Grapalat" w:cs="GHEA Grapalat"/>
          <w:color w:val="000000"/>
          <w:lang w:val="hy-AM"/>
        </w:rPr>
        <w:t>ի</w:t>
      </w:r>
      <w:r w:rsidR="00C13F93" w:rsidRPr="008722E9">
        <w:rPr>
          <w:rFonts w:ascii="GHEA Grapalat" w:hAnsi="GHEA Grapalat"/>
          <w:color w:val="000000"/>
          <w:lang w:val="hy-AM"/>
        </w:rPr>
        <w:t xml:space="preserve"> </w:t>
      </w:r>
      <w:r w:rsidR="00C13F93" w:rsidRPr="008722E9">
        <w:rPr>
          <w:rFonts w:ascii="GHEA Grapalat" w:hAnsi="GHEA Grapalat" w:cs="GHEA Grapalat"/>
          <w:color w:val="000000"/>
          <w:lang w:val="hy-AM"/>
        </w:rPr>
        <w:t>կարող</w:t>
      </w:r>
      <w:r w:rsidR="00C13F93" w:rsidRPr="008722E9">
        <w:rPr>
          <w:rFonts w:ascii="GHEA Grapalat" w:hAnsi="GHEA Grapalat"/>
          <w:color w:val="000000"/>
          <w:lang w:val="hy-AM"/>
        </w:rPr>
        <w:t xml:space="preserve"> </w:t>
      </w:r>
      <w:r w:rsidR="00C13F93" w:rsidRPr="008722E9">
        <w:rPr>
          <w:rFonts w:ascii="GHEA Grapalat" w:hAnsi="GHEA Grapalat" w:cs="GHEA Grapalat"/>
          <w:color w:val="000000"/>
          <w:lang w:val="hy-AM"/>
        </w:rPr>
        <w:t>են</w:t>
      </w:r>
      <w:r w:rsidR="00C13F93" w:rsidRPr="008722E9">
        <w:rPr>
          <w:rFonts w:ascii="GHEA Grapalat" w:hAnsi="GHEA Grapalat"/>
          <w:color w:val="000000"/>
          <w:lang w:val="hy-AM"/>
        </w:rPr>
        <w:t xml:space="preserve"> </w:t>
      </w:r>
      <w:r w:rsidR="00C13F93" w:rsidRPr="008722E9">
        <w:rPr>
          <w:rFonts w:ascii="GHEA Grapalat" w:hAnsi="GHEA Grapalat" w:cs="GHEA Grapalat"/>
          <w:color w:val="000000"/>
          <w:lang w:val="hy-AM"/>
        </w:rPr>
        <w:t>անցկացվել</w:t>
      </w:r>
      <w:r w:rsidR="00C13F93" w:rsidRPr="008722E9">
        <w:rPr>
          <w:rFonts w:ascii="GHEA Grapalat" w:hAnsi="GHEA Grapalat"/>
          <w:color w:val="000000"/>
          <w:lang w:val="hy-AM"/>
        </w:rPr>
        <w:t xml:space="preserve"> </w:t>
      </w:r>
      <w:r w:rsidR="00C13F93" w:rsidRPr="008722E9">
        <w:rPr>
          <w:rFonts w:ascii="GHEA Grapalat" w:hAnsi="GHEA Grapalat" w:cs="GHEA Grapalat"/>
          <w:color w:val="000000"/>
          <w:lang w:val="hy-AM"/>
        </w:rPr>
        <w:t>նաև</w:t>
      </w:r>
      <w:r w:rsidR="00C13F93" w:rsidRPr="008722E9">
        <w:rPr>
          <w:rFonts w:ascii="GHEA Grapalat" w:hAnsi="GHEA Grapalat"/>
          <w:color w:val="000000"/>
          <w:lang w:val="hy-AM"/>
        </w:rPr>
        <w:t xml:space="preserve"> </w:t>
      </w:r>
      <w:r w:rsidR="00C13F93" w:rsidRPr="008722E9">
        <w:rPr>
          <w:rFonts w:ascii="GHEA Grapalat" w:hAnsi="GHEA Grapalat" w:cs="GHEA Grapalat"/>
          <w:color w:val="000000"/>
          <w:lang w:val="hy-AM"/>
        </w:rPr>
        <w:t>հեռավար</w:t>
      </w:r>
      <w:r w:rsidR="00C13F93" w:rsidRPr="008722E9">
        <w:rPr>
          <w:rFonts w:ascii="GHEA Grapalat" w:hAnsi="GHEA Grapalat"/>
          <w:color w:val="000000"/>
          <w:lang w:val="hy-AM"/>
        </w:rPr>
        <w:t xml:space="preserve"> </w:t>
      </w:r>
      <w:r w:rsidR="00C13F93" w:rsidRPr="008722E9">
        <w:rPr>
          <w:rFonts w:ascii="GHEA Grapalat" w:hAnsi="GHEA Grapalat" w:cs="GHEA Grapalat"/>
          <w:color w:val="000000"/>
          <w:lang w:val="hy-AM"/>
        </w:rPr>
        <w:t>եղանակով։</w:t>
      </w:r>
    </w:p>
    <w:p w14:paraId="02C918C4" w14:textId="25B61634" w:rsidR="002A6587" w:rsidRDefault="002A6587" w:rsidP="000631E2">
      <w:pPr>
        <w:tabs>
          <w:tab w:val="left" w:pos="1276"/>
        </w:tabs>
        <w:overflowPunct w:val="0"/>
        <w:spacing w:line="360" w:lineRule="auto"/>
        <w:ind w:firstLine="567"/>
        <w:jc w:val="both"/>
        <w:textAlignment w:val="baseline"/>
        <w:rPr>
          <w:rFonts w:ascii="GHEA Grapalat" w:hAnsi="GHEA Grapalat"/>
          <w:lang w:val="hy-AM"/>
        </w:rPr>
      </w:pPr>
    </w:p>
    <w:p w14:paraId="77C7D22B" w14:textId="4F6F7E5C" w:rsidR="002A6587" w:rsidRPr="00305CD2" w:rsidRDefault="002A6587" w:rsidP="000631E2">
      <w:pPr>
        <w:pStyle w:val="ListParagraph"/>
        <w:numPr>
          <w:ilvl w:val="0"/>
          <w:numId w:val="1"/>
        </w:numPr>
        <w:tabs>
          <w:tab w:val="left" w:pos="1276"/>
        </w:tabs>
        <w:spacing w:line="360" w:lineRule="auto"/>
        <w:ind w:left="0" w:right="175" w:firstLine="567"/>
        <w:jc w:val="both"/>
        <w:rPr>
          <w:rFonts w:ascii="GHEA Grapalat" w:hAnsi="GHEA Grapalat" w:cs="Sylfaen"/>
          <w:b/>
          <w:lang w:val="ro-RO"/>
        </w:rPr>
      </w:pPr>
      <w:r w:rsidRPr="00305CD2">
        <w:rPr>
          <w:rFonts w:ascii="GHEA Grapalat" w:hAnsi="GHEA Grapalat" w:cs="Sylfaen"/>
          <w:b/>
          <w:lang w:val="ro-RO"/>
        </w:rPr>
        <w:t>Նախագծի մշակման գործընթացում ներգրավված ինստիտուտները և անձինք.</w:t>
      </w:r>
    </w:p>
    <w:p w14:paraId="47D6B9F4" w14:textId="226D8966" w:rsidR="002A6587" w:rsidRDefault="002A6587" w:rsidP="000631E2">
      <w:pPr>
        <w:tabs>
          <w:tab w:val="left" w:pos="1276"/>
        </w:tabs>
        <w:spacing w:line="360" w:lineRule="auto"/>
        <w:ind w:right="175" w:firstLine="567"/>
        <w:jc w:val="both"/>
        <w:rPr>
          <w:rFonts w:ascii="GHEA Grapalat" w:hAnsi="GHEA Grapalat"/>
          <w:lang w:val="ro-RO"/>
        </w:rPr>
      </w:pPr>
      <w:r>
        <w:rPr>
          <w:rFonts w:ascii="GHEA Grapalat" w:hAnsi="GHEA Grapalat"/>
          <w:lang w:val="hy-AM"/>
        </w:rPr>
        <w:t xml:space="preserve">Նախագիծը մշակվել է </w:t>
      </w:r>
      <w:r w:rsidR="00977C6F">
        <w:rPr>
          <w:rFonts w:ascii="GHEA Grapalat" w:hAnsi="GHEA Grapalat"/>
          <w:lang w:val="hy-AM"/>
        </w:rPr>
        <w:t xml:space="preserve">Հայաստանի Հանրապետության վարչապետի աշխատակազմի տեսչական մարմինների աշխատանքների համակարգման գրասենյակի և </w:t>
      </w:r>
      <w:r>
        <w:rPr>
          <w:rFonts w:ascii="GHEA Grapalat" w:hAnsi="GHEA Grapalat"/>
          <w:lang w:val="hy-AM"/>
        </w:rPr>
        <w:t>Հայաստանի Հանրապետության սննդամթերքի անվտանգության տեսչական մարմնի կողմից</w:t>
      </w:r>
      <w:r w:rsidR="00977C6F">
        <w:rPr>
          <w:rFonts w:ascii="GHEA Grapalat" w:hAnsi="GHEA Grapalat"/>
          <w:lang w:val="hy-AM"/>
        </w:rPr>
        <w:t xml:space="preserve"> համատեղ</w:t>
      </w:r>
      <w:r>
        <w:rPr>
          <w:rFonts w:ascii="GHEA Grapalat" w:hAnsi="GHEA Grapalat"/>
          <w:lang w:val="ro-RO"/>
        </w:rPr>
        <w:t xml:space="preserve">: </w:t>
      </w:r>
    </w:p>
    <w:p w14:paraId="13A899A3" w14:textId="77777777" w:rsidR="002A6587" w:rsidRDefault="002A6587" w:rsidP="000631E2">
      <w:pPr>
        <w:tabs>
          <w:tab w:val="left" w:pos="1276"/>
        </w:tabs>
        <w:spacing w:line="360" w:lineRule="auto"/>
        <w:ind w:right="175" w:firstLine="567"/>
        <w:jc w:val="both"/>
        <w:rPr>
          <w:rFonts w:ascii="GHEA Grapalat" w:hAnsi="GHEA Grapalat"/>
          <w:lang w:val="ro-RO"/>
        </w:rPr>
      </w:pPr>
    </w:p>
    <w:p w14:paraId="461ACD71" w14:textId="5AA1A9DE" w:rsidR="002A6587" w:rsidRPr="00305CD2" w:rsidRDefault="002A6587" w:rsidP="000631E2">
      <w:pPr>
        <w:pStyle w:val="ListParagraph"/>
        <w:numPr>
          <w:ilvl w:val="0"/>
          <w:numId w:val="1"/>
        </w:numPr>
        <w:tabs>
          <w:tab w:val="left" w:pos="1276"/>
        </w:tabs>
        <w:spacing w:line="360" w:lineRule="auto"/>
        <w:ind w:left="0" w:right="175" w:firstLine="567"/>
        <w:jc w:val="both"/>
        <w:rPr>
          <w:rFonts w:ascii="GHEA Grapalat" w:hAnsi="GHEA Grapalat" w:cs="Sylfaen"/>
          <w:b/>
          <w:lang w:val="ro-RO"/>
        </w:rPr>
      </w:pPr>
      <w:r w:rsidRPr="00305CD2">
        <w:rPr>
          <w:rFonts w:ascii="GHEA Grapalat" w:hAnsi="GHEA Grapalat" w:cs="Sylfaen"/>
          <w:b/>
          <w:lang w:val="hy-AM"/>
        </w:rPr>
        <w:t>Իրավական</w:t>
      </w:r>
      <w:r w:rsidRPr="00305CD2">
        <w:rPr>
          <w:rFonts w:ascii="GHEA Grapalat" w:hAnsi="GHEA Grapalat" w:cs="Times Armenian"/>
          <w:b/>
          <w:lang w:val="af-ZA"/>
        </w:rPr>
        <w:t xml:space="preserve"> </w:t>
      </w:r>
      <w:r w:rsidRPr="00305CD2">
        <w:rPr>
          <w:rFonts w:ascii="GHEA Grapalat" w:hAnsi="GHEA Grapalat" w:cs="Sylfaen"/>
          <w:b/>
          <w:lang w:val="hy-AM"/>
        </w:rPr>
        <w:t>ակտի</w:t>
      </w:r>
      <w:r w:rsidRPr="00305CD2">
        <w:rPr>
          <w:rFonts w:ascii="GHEA Grapalat" w:hAnsi="GHEA Grapalat" w:cs="Times Armenian"/>
          <w:b/>
          <w:lang w:val="af-ZA"/>
        </w:rPr>
        <w:t xml:space="preserve"> </w:t>
      </w:r>
      <w:r w:rsidRPr="00305CD2">
        <w:rPr>
          <w:rFonts w:ascii="GHEA Grapalat" w:hAnsi="GHEA Grapalat" w:cs="Sylfaen"/>
          <w:b/>
          <w:lang w:val="hy-AM"/>
        </w:rPr>
        <w:t>կիրարկման</w:t>
      </w:r>
      <w:r w:rsidRPr="00305CD2">
        <w:rPr>
          <w:rFonts w:ascii="GHEA Grapalat" w:hAnsi="GHEA Grapalat" w:cs="Times Armenian"/>
          <w:b/>
          <w:lang w:val="af-ZA"/>
        </w:rPr>
        <w:t xml:space="preserve"> </w:t>
      </w:r>
      <w:r w:rsidRPr="00305CD2">
        <w:rPr>
          <w:rFonts w:ascii="GHEA Grapalat" w:hAnsi="GHEA Grapalat" w:cs="Sylfaen"/>
          <w:b/>
          <w:lang w:val="hy-AM"/>
        </w:rPr>
        <w:t>դեպքում</w:t>
      </w:r>
      <w:r w:rsidRPr="00305CD2">
        <w:rPr>
          <w:rFonts w:ascii="GHEA Grapalat" w:hAnsi="GHEA Grapalat" w:cs="Times Armenian"/>
          <w:b/>
          <w:lang w:val="af-ZA"/>
        </w:rPr>
        <w:t xml:space="preserve"> </w:t>
      </w:r>
      <w:r w:rsidRPr="00305CD2">
        <w:rPr>
          <w:rFonts w:ascii="GHEA Grapalat" w:hAnsi="GHEA Grapalat" w:cs="Sylfaen"/>
          <w:b/>
          <w:lang w:val="hy-AM"/>
        </w:rPr>
        <w:t>ակնկալվող</w:t>
      </w:r>
      <w:r w:rsidRPr="00305CD2">
        <w:rPr>
          <w:rFonts w:ascii="GHEA Grapalat" w:hAnsi="GHEA Grapalat" w:cs="Times Armenian"/>
          <w:b/>
          <w:lang w:val="af-ZA"/>
        </w:rPr>
        <w:t xml:space="preserve"> </w:t>
      </w:r>
      <w:r w:rsidRPr="00305CD2">
        <w:rPr>
          <w:rFonts w:ascii="GHEA Grapalat" w:hAnsi="GHEA Grapalat" w:cs="Sylfaen"/>
          <w:b/>
          <w:lang w:val="hy-AM"/>
        </w:rPr>
        <w:t>արդյունքը</w:t>
      </w:r>
      <w:r w:rsidRPr="00305CD2">
        <w:rPr>
          <w:rFonts w:ascii="GHEA Grapalat" w:hAnsi="GHEA Grapalat" w:cs="Sylfaen"/>
          <w:b/>
          <w:lang w:val="ro-RO"/>
        </w:rPr>
        <w:t>.</w:t>
      </w:r>
    </w:p>
    <w:p w14:paraId="0D484FFB" w14:textId="00E72EB4" w:rsidR="002A6587" w:rsidRDefault="002A6587" w:rsidP="000631E2">
      <w:pPr>
        <w:pStyle w:val="NormalWeb"/>
        <w:tabs>
          <w:tab w:val="left" w:pos="1276"/>
        </w:tabs>
        <w:spacing w:before="0" w:beforeAutospacing="0" w:after="120" w:afterAutospacing="0" w:line="360" w:lineRule="auto"/>
        <w:ind w:right="91" w:firstLine="567"/>
        <w:jc w:val="both"/>
        <w:rPr>
          <w:rFonts w:ascii="GHEA Grapalat" w:hAnsi="GHEA Grapalat"/>
          <w:color w:val="000000"/>
          <w:lang w:val="hy-AM"/>
        </w:rPr>
      </w:pPr>
      <w:r>
        <w:rPr>
          <w:rFonts w:ascii="GHEA Grapalat" w:hAnsi="GHEA Grapalat"/>
          <w:color w:val="000000"/>
          <w:lang w:val="hy-AM"/>
        </w:rPr>
        <w:t>Նախագծի ընդունմամբ</w:t>
      </w:r>
      <w:r w:rsidR="00DB50BF">
        <w:rPr>
          <w:rFonts w:ascii="GHEA Grapalat" w:hAnsi="GHEA Grapalat"/>
          <w:color w:val="000000"/>
          <w:lang w:val="hy-AM"/>
        </w:rPr>
        <w:t xml:space="preserve"> հստակ</w:t>
      </w:r>
      <w:r>
        <w:rPr>
          <w:rFonts w:ascii="GHEA Grapalat" w:hAnsi="GHEA Grapalat"/>
          <w:color w:val="000000"/>
          <w:lang w:val="hy-AM"/>
        </w:rPr>
        <w:t xml:space="preserve"> </w:t>
      </w:r>
      <w:r w:rsidR="00DB50BF">
        <w:rPr>
          <w:rFonts w:ascii="GHEA Grapalat" w:hAnsi="GHEA Grapalat"/>
          <w:color w:val="000000"/>
          <w:lang w:val="hy-AM"/>
        </w:rPr>
        <w:t xml:space="preserve">կսահմանվի </w:t>
      </w:r>
      <w:r w:rsidR="00DB50BF">
        <w:rPr>
          <w:rFonts w:ascii="GHEA Grapalat" w:hAnsi="GHEA Grapalat" w:cs="Sylfaen"/>
          <w:lang w:val="hy-AM"/>
        </w:rPr>
        <w:t>պ</w:t>
      </w:r>
      <w:r w:rsidR="00DB50BF" w:rsidRPr="0042782E">
        <w:rPr>
          <w:rFonts w:ascii="GHEA Grapalat" w:hAnsi="GHEA Grapalat" w:cs="Sylfaen"/>
          <w:lang w:val="ro-RO"/>
        </w:rPr>
        <w:t xml:space="preserve">եստիցիդների </w:t>
      </w:r>
      <w:r w:rsidR="00DB50BF">
        <w:rPr>
          <w:rFonts w:ascii="GHEA Grapalat" w:hAnsi="GHEA Grapalat" w:cs="Sylfaen"/>
          <w:lang w:val="hy-AM"/>
        </w:rPr>
        <w:t>և</w:t>
      </w:r>
      <w:r w:rsidR="00DB50BF" w:rsidRPr="0042782E">
        <w:rPr>
          <w:rFonts w:ascii="GHEA Grapalat" w:hAnsi="GHEA Grapalat" w:cs="Sylfaen"/>
          <w:lang w:val="ro-RO"/>
        </w:rPr>
        <w:t xml:space="preserve"> ագրոքիմիկատների</w:t>
      </w:r>
      <w:r w:rsidR="00DB50BF">
        <w:rPr>
          <w:rFonts w:ascii="GHEA Grapalat" w:hAnsi="GHEA Grapalat" w:cs="Sylfaen"/>
          <w:lang w:val="hy-AM"/>
        </w:rPr>
        <w:t xml:space="preserve"> գրանցման</w:t>
      </w:r>
      <w:r w:rsidR="00DB50BF">
        <w:rPr>
          <w:rFonts w:ascii="GHEA Grapalat" w:hAnsi="GHEA Grapalat"/>
          <w:color w:val="000000"/>
          <w:lang w:val="hy-AM"/>
        </w:rPr>
        <w:t xml:space="preserve"> </w:t>
      </w:r>
      <w:r w:rsidR="00CA4E6F">
        <w:rPr>
          <w:rFonts w:ascii="GHEA Grapalat" w:hAnsi="GHEA Grapalat"/>
          <w:color w:val="000000"/>
          <w:lang w:val="hy-AM"/>
        </w:rPr>
        <w:t xml:space="preserve">լիազոր մարմնի, հանձնաժողովի </w:t>
      </w:r>
      <w:r w:rsidR="00DB50BF">
        <w:rPr>
          <w:rFonts w:ascii="GHEA Grapalat" w:hAnsi="GHEA Grapalat" w:cs="Sylfaen"/>
          <w:lang w:val="hy-AM"/>
        </w:rPr>
        <w:t>քայլերի հաջորդականությունը և յուրաքանչյուր գործառույթի ժամկետները, կբացառվի</w:t>
      </w:r>
      <w:r w:rsidR="00DB50BF" w:rsidRPr="00B92113">
        <w:rPr>
          <w:rFonts w:ascii="GHEA Grapalat" w:hAnsi="GHEA Grapalat" w:cs="Sylfaen"/>
          <w:lang w:val="hy-AM"/>
        </w:rPr>
        <w:t xml:space="preserve"> </w:t>
      </w:r>
      <w:r w:rsidR="00DB50BF">
        <w:rPr>
          <w:rFonts w:ascii="GHEA Grapalat" w:hAnsi="GHEA Grapalat" w:cs="Sylfaen"/>
          <w:lang w:val="hy-AM"/>
        </w:rPr>
        <w:t>տարընկալման տեղիք տվող ձևակերպումները և կկրճատվի ժամկետները</w:t>
      </w:r>
      <w:r>
        <w:rPr>
          <w:rFonts w:ascii="GHEA Grapalat" w:hAnsi="GHEA Grapalat"/>
          <w:color w:val="000000"/>
          <w:lang w:val="hy-AM"/>
        </w:rPr>
        <w:t>, որ</w:t>
      </w:r>
      <w:r w:rsidR="00DB50BF">
        <w:rPr>
          <w:rFonts w:ascii="GHEA Grapalat" w:hAnsi="GHEA Grapalat"/>
          <w:color w:val="000000"/>
          <w:lang w:val="hy-AM"/>
        </w:rPr>
        <w:t>ը իր հերթին</w:t>
      </w:r>
      <w:r>
        <w:rPr>
          <w:rFonts w:ascii="GHEA Grapalat" w:hAnsi="GHEA Grapalat"/>
          <w:color w:val="000000"/>
          <w:lang w:val="hy-AM"/>
        </w:rPr>
        <w:t xml:space="preserve"> գործընթացը կդարձ</w:t>
      </w:r>
      <w:r w:rsidR="00DB50BF">
        <w:rPr>
          <w:rFonts w:ascii="GHEA Grapalat" w:hAnsi="GHEA Grapalat"/>
          <w:color w:val="000000"/>
          <w:lang w:val="hy-AM"/>
        </w:rPr>
        <w:t>ն</w:t>
      </w:r>
      <w:r>
        <w:rPr>
          <w:rFonts w:ascii="GHEA Grapalat" w:hAnsi="GHEA Grapalat"/>
          <w:color w:val="000000"/>
          <w:lang w:val="hy-AM"/>
        </w:rPr>
        <w:t>ի ավելի օպտիմալ</w:t>
      </w:r>
      <w:r w:rsidR="00CA4E6F">
        <w:rPr>
          <w:rFonts w:ascii="GHEA Grapalat" w:hAnsi="GHEA Grapalat"/>
          <w:color w:val="000000"/>
          <w:lang w:val="hy-AM"/>
        </w:rPr>
        <w:t xml:space="preserve"> և հստակ</w:t>
      </w:r>
      <w:r>
        <w:rPr>
          <w:rFonts w:ascii="GHEA Grapalat" w:hAnsi="GHEA Grapalat"/>
          <w:color w:val="000000"/>
          <w:lang w:val="hy-AM"/>
        </w:rPr>
        <w:t>։</w:t>
      </w:r>
    </w:p>
    <w:p w14:paraId="1500C8CF" w14:textId="77777777" w:rsidR="003C19DC" w:rsidRDefault="003C19DC" w:rsidP="000631E2">
      <w:pPr>
        <w:pStyle w:val="NormalWeb"/>
        <w:tabs>
          <w:tab w:val="left" w:pos="1276"/>
        </w:tabs>
        <w:spacing w:before="0" w:beforeAutospacing="0" w:after="120" w:afterAutospacing="0" w:line="360" w:lineRule="auto"/>
        <w:ind w:right="91" w:firstLine="567"/>
        <w:jc w:val="both"/>
        <w:rPr>
          <w:rFonts w:ascii="GHEA Grapalat" w:hAnsi="GHEA Grapalat"/>
          <w:color w:val="000000"/>
          <w:lang w:val="hy-AM"/>
        </w:rPr>
      </w:pPr>
    </w:p>
    <w:p w14:paraId="35076056" w14:textId="2A3EB4F7" w:rsidR="002A6587" w:rsidRDefault="00305CD2" w:rsidP="000631E2">
      <w:pPr>
        <w:pStyle w:val="NormalWeb"/>
        <w:shd w:val="clear" w:color="auto" w:fill="FFFFFF"/>
        <w:tabs>
          <w:tab w:val="left" w:pos="1276"/>
        </w:tabs>
        <w:spacing w:before="0" w:beforeAutospacing="0" w:after="0" w:afterAutospacing="0" w:line="360" w:lineRule="auto"/>
        <w:ind w:firstLine="567"/>
        <w:jc w:val="both"/>
        <w:rPr>
          <w:rFonts w:ascii="Arial" w:hAnsi="Arial" w:cs="Arial"/>
          <w:color w:val="222222"/>
          <w:lang w:val="hy-AM"/>
        </w:rPr>
      </w:pPr>
      <w:r w:rsidRPr="00CE3B7F">
        <w:rPr>
          <w:rFonts w:ascii="GHEA Grapalat" w:hAnsi="GHEA Grapalat"/>
          <w:b/>
          <w:bCs/>
          <w:color w:val="222222"/>
          <w:lang w:val="hy-AM"/>
        </w:rPr>
        <w:t xml:space="preserve">6. </w:t>
      </w:r>
      <w:r w:rsidR="002A6587" w:rsidRPr="00305CD2">
        <w:rPr>
          <w:rFonts w:ascii="GHEA Grapalat" w:hAnsi="GHEA Grapalat"/>
          <w:b/>
          <w:bCs/>
          <w:color w:val="222222"/>
          <w:lang w:val="hy-AM"/>
        </w:rPr>
        <w:t>Կապը</w:t>
      </w:r>
      <w:r w:rsidR="002A6587">
        <w:rPr>
          <w:rFonts w:ascii="GHEA Grapalat" w:hAnsi="GHEA Grapalat"/>
          <w:b/>
          <w:bCs/>
          <w:color w:val="222222"/>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r w:rsidR="00CE3B7F">
        <w:rPr>
          <w:rFonts w:ascii="GHEA Grapalat" w:hAnsi="GHEA Grapalat"/>
          <w:b/>
          <w:bCs/>
          <w:color w:val="222222"/>
          <w:lang w:val="hy-AM"/>
        </w:rPr>
        <w:t>ի հետ</w:t>
      </w:r>
    </w:p>
    <w:p w14:paraId="7772FF35" w14:textId="7A4BD1FC" w:rsidR="002A6587" w:rsidRDefault="00A31978" w:rsidP="000631E2">
      <w:pPr>
        <w:shd w:val="clear" w:color="auto" w:fill="FFFFFF" w:themeFill="background1"/>
        <w:tabs>
          <w:tab w:val="left" w:pos="1276"/>
          <w:tab w:val="left" w:pos="10620"/>
        </w:tabs>
        <w:spacing w:line="276" w:lineRule="auto"/>
        <w:ind w:firstLine="567"/>
        <w:jc w:val="both"/>
        <w:rPr>
          <w:rFonts w:ascii="GHEA Grapalat" w:hAnsi="GHEA Grapalat"/>
          <w:lang w:val="hy-AM"/>
        </w:rPr>
      </w:pPr>
      <w:r w:rsidRPr="00A31978">
        <w:rPr>
          <w:rFonts w:ascii="GHEA Grapalat" w:hAnsi="GHEA Grapalat"/>
          <w:lang w:val="hy-AM"/>
        </w:rPr>
        <w:t>Նախագիծը ռազմավարական փաստաթղթերի հետ առնչություն չունի։</w:t>
      </w:r>
    </w:p>
    <w:p w14:paraId="49C3A283" w14:textId="713E6011" w:rsidR="00A31978" w:rsidRDefault="00A31978" w:rsidP="000631E2">
      <w:pPr>
        <w:shd w:val="clear" w:color="auto" w:fill="FFFFFF" w:themeFill="background1"/>
        <w:tabs>
          <w:tab w:val="left" w:pos="1276"/>
          <w:tab w:val="left" w:pos="10620"/>
        </w:tabs>
        <w:spacing w:line="276" w:lineRule="auto"/>
        <w:ind w:firstLine="567"/>
        <w:jc w:val="both"/>
        <w:rPr>
          <w:rFonts w:ascii="GHEA Grapalat" w:hAnsi="GHEA Grapalat"/>
          <w:lang w:val="hy-AM"/>
        </w:rPr>
      </w:pPr>
    </w:p>
    <w:p w14:paraId="00F85C46" w14:textId="2A9184F1" w:rsidR="00A31978" w:rsidRDefault="00A31978" w:rsidP="000631E2">
      <w:pPr>
        <w:shd w:val="clear" w:color="auto" w:fill="FFFFFF" w:themeFill="background1"/>
        <w:tabs>
          <w:tab w:val="left" w:pos="1276"/>
          <w:tab w:val="left" w:pos="10620"/>
        </w:tabs>
        <w:spacing w:line="276" w:lineRule="auto"/>
        <w:ind w:firstLine="567"/>
        <w:jc w:val="both"/>
        <w:rPr>
          <w:rFonts w:ascii="GHEA Grapalat" w:hAnsi="GHEA Grapalat" w:cs="Arial Unicode"/>
          <w:b/>
          <w:bCs/>
          <w:lang w:val="hy-AM"/>
        </w:rPr>
      </w:pPr>
    </w:p>
    <w:p w14:paraId="2BA5EBEA" w14:textId="77777777" w:rsidR="000631E2" w:rsidRPr="00A31978" w:rsidRDefault="000631E2" w:rsidP="000631E2">
      <w:pPr>
        <w:shd w:val="clear" w:color="auto" w:fill="FFFFFF" w:themeFill="background1"/>
        <w:tabs>
          <w:tab w:val="left" w:pos="1276"/>
          <w:tab w:val="left" w:pos="10620"/>
        </w:tabs>
        <w:spacing w:line="276" w:lineRule="auto"/>
        <w:ind w:firstLine="567"/>
        <w:jc w:val="both"/>
        <w:rPr>
          <w:rFonts w:ascii="GHEA Grapalat" w:hAnsi="GHEA Grapalat" w:cs="Arial Unicode"/>
          <w:b/>
          <w:bCs/>
          <w:lang w:val="hy-AM"/>
        </w:rPr>
      </w:pPr>
    </w:p>
    <w:p w14:paraId="099B0F21" w14:textId="62BF619B" w:rsidR="00CE3B7F" w:rsidRPr="004114E0" w:rsidRDefault="00CE3B7F" w:rsidP="000631E2">
      <w:pPr>
        <w:pStyle w:val="NoSpacing"/>
        <w:numPr>
          <w:ilvl w:val="0"/>
          <w:numId w:val="4"/>
        </w:numPr>
        <w:spacing w:line="360" w:lineRule="auto"/>
        <w:ind w:firstLine="567"/>
        <w:jc w:val="both"/>
        <w:rPr>
          <w:rFonts w:ascii="GHEA Grapalat" w:hAnsi="GHEA Grapalat" w:cs="Sylfaen"/>
          <w:b/>
          <w:sz w:val="24"/>
          <w:lang w:val="hy-AM"/>
        </w:rPr>
      </w:pPr>
      <w:r w:rsidRPr="004114E0">
        <w:rPr>
          <w:rFonts w:ascii="GHEA Grapalat" w:hAnsi="GHEA Grapalat" w:cs="Sylfaen"/>
          <w:b/>
          <w:sz w:val="24"/>
          <w:lang w:val="hy-AM"/>
        </w:rPr>
        <w:lastRenderedPageBreak/>
        <w:t>Այլ տեղեկատվություն (եթե այդպիսիսք առկա են)</w:t>
      </w:r>
    </w:p>
    <w:p w14:paraId="30F41BE8" w14:textId="1E78039C" w:rsidR="00CE3B7F" w:rsidRPr="00CE3B7F" w:rsidRDefault="000631E2" w:rsidP="000631E2">
      <w:pPr>
        <w:pStyle w:val="NoSpacing"/>
        <w:spacing w:line="360" w:lineRule="auto"/>
        <w:ind w:firstLine="567"/>
        <w:jc w:val="both"/>
        <w:rPr>
          <w:rFonts w:ascii="GHEA Grapalat" w:hAnsi="GHEA Grapalat"/>
          <w:noProof/>
          <w:sz w:val="24"/>
          <w:lang w:val="hy-AM"/>
        </w:rPr>
      </w:pPr>
      <w:r>
        <w:rPr>
          <w:rFonts w:ascii="GHEA Grapalat" w:hAnsi="GHEA Grapalat" w:cs="Sylfaen"/>
          <w:sz w:val="24"/>
          <w:lang w:val="hy-AM"/>
        </w:rPr>
        <w:t>Ն</w:t>
      </w:r>
      <w:proofErr w:type="spellStart"/>
      <w:r w:rsidR="002A6587" w:rsidRPr="00CE3B7F">
        <w:rPr>
          <w:rFonts w:ascii="GHEA Grapalat" w:hAnsi="GHEA Grapalat" w:cs="Sylfaen"/>
          <w:sz w:val="24"/>
          <w:lang w:val="ro-RO"/>
        </w:rPr>
        <w:t>ախա</w:t>
      </w:r>
      <w:r w:rsidR="002A6587" w:rsidRPr="00CE3B7F">
        <w:rPr>
          <w:rFonts w:ascii="GHEA Grapalat" w:hAnsi="GHEA Grapalat" w:cs="Times Armenian"/>
          <w:sz w:val="24"/>
          <w:lang w:val="ro-RO"/>
        </w:rPr>
        <w:t>գ</w:t>
      </w:r>
      <w:r w:rsidR="002A6587" w:rsidRPr="00CE3B7F">
        <w:rPr>
          <w:rFonts w:ascii="GHEA Grapalat" w:hAnsi="GHEA Grapalat" w:cs="Sylfaen"/>
          <w:sz w:val="24"/>
          <w:lang w:val="ro-RO"/>
        </w:rPr>
        <w:t>ծի</w:t>
      </w:r>
      <w:proofErr w:type="spellEnd"/>
      <w:r w:rsidR="002A6587" w:rsidRPr="00CE3B7F">
        <w:rPr>
          <w:rFonts w:ascii="GHEA Grapalat" w:hAnsi="GHEA Grapalat" w:cs="Times Armenian"/>
          <w:sz w:val="24"/>
          <w:lang w:val="ro-RO"/>
        </w:rPr>
        <w:t xml:space="preserve"> </w:t>
      </w:r>
      <w:r w:rsidR="00CE3B7F" w:rsidRPr="00CE3B7F">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7C1EB47E" w14:textId="2345344C" w:rsidR="002A6587" w:rsidRDefault="002A6587" w:rsidP="00305CD2">
      <w:pPr>
        <w:pStyle w:val="NormalWeb"/>
        <w:shd w:val="clear" w:color="auto" w:fill="FFFFFF"/>
        <w:spacing w:before="0" w:beforeAutospacing="0" w:after="0" w:afterAutospacing="0" w:line="360" w:lineRule="auto"/>
        <w:ind w:firstLine="709"/>
        <w:jc w:val="both"/>
        <w:rPr>
          <w:rFonts w:ascii="GHEA Grapalat" w:hAnsi="GHEA Grapalat"/>
          <w:lang w:val="hy-AM"/>
        </w:rPr>
      </w:pPr>
    </w:p>
    <w:p w14:paraId="69CAF612" w14:textId="77777777" w:rsidR="00255794" w:rsidRPr="002A6587" w:rsidRDefault="00255794" w:rsidP="00305CD2">
      <w:pPr>
        <w:ind w:firstLine="1800"/>
        <w:rPr>
          <w:lang w:val="hy-AM"/>
        </w:rPr>
      </w:pPr>
    </w:p>
    <w:sectPr w:rsidR="00255794" w:rsidRPr="002A6587" w:rsidSect="000631E2">
      <w:pgSz w:w="11906" w:h="16838"/>
      <w:pgMar w:top="1440" w:right="991"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E45BE"/>
    <w:multiLevelType w:val="hybridMultilevel"/>
    <w:tmpl w:val="BBDC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00283B"/>
    <w:multiLevelType w:val="hybridMultilevel"/>
    <w:tmpl w:val="19E82D12"/>
    <w:lvl w:ilvl="0" w:tplc="BF407410">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D77707A"/>
    <w:multiLevelType w:val="hybridMultilevel"/>
    <w:tmpl w:val="995AAE74"/>
    <w:lvl w:ilvl="0" w:tplc="C4BE2B9E">
      <w:start w:val="1"/>
      <w:numFmt w:val="decimal"/>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30F088F"/>
    <w:multiLevelType w:val="hybridMultilevel"/>
    <w:tmpl w:val="8FAC421C"/>
    <w:lvl w:ilvl="0" w:tplc="9DC03C88">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44D"/>
    <w:rsid w:val="000631E2"/>
    <w:rsid w:val="0010478F"/>
    <w:rsid w:val="00163C99"/>
    <w:rsid w:val="00255794"/>
    <w:rsid w:val="002A6587"/>
    <w:rsid w:val="00305CD2"/>
    <w:rsid w:val="00325152"/>
    <w:rsid w:val="0036737E"/>
    <w:rsid w:val="003C19DC"/>
    <w:rsid w:val="0042782E"/>
    <w:rsid w:val="004E344D"/>
    <w:rsid w:val="00570385"/>
    <w:rsid w:val="00653A0B"/>
    <w:rsid w:val="006945F5"/>
    <w:rsid w:val="006D76B5"/>
    <w:rsid w:val="008A3F97"/>
    <w:rsid w:val="008C306D"/>
    <w:rsid w:val="00911F33"/>
    <w:rsid w:val="00947399"/>
    <w:rsid w:val="00966B37"/>
    <w:rsid w:val="00977C6F"/>
    <w:rsid w:val="00A31978"/>
    <w:rsid w:val="00B92113"/>
    <w:rsid w:val="00C13F93"/>
    <w:rsid w:val="00CA4E6F"/>
    <w:rsid w:val="00CE3B7F"/>
    <w:rsid w:val="00D316BC"/>
    <w:rsid w:val="00DB5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4792"/>
  <w15:chartTrackingRefBased/>
  <w15:docId w15:val="{D6890956-3360-4C03-98AF-62BC64375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58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2A6587"/>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2A6587"/>
    <w:pPr>
      <w:spacing w:before="100" w:beforeAutospacing="1" w:after="100" w:afterAutospacing="1"/>
    </w:pPr>
    <w:rPr>
      <w:lang w:val="en-US" w:eastAsia="en-US"/>
    </w:rPr>
  </w:style>
  <w:style w:type="character" w:styleId="Strong">
    <w:name w:val="Strong"/>
    <w:basedOn w:val="DefaultParagraphFont"/>
    <w:uiPriority w:val="22"/>
    <w:qFormat/>
    <w:rsid w:val="002A6587"/>
    <w:rPr>
      <w:b/>
      <w:bCs/>
    </w:rPr>
  </w:style>
  <w:style w:type="paragraph" w:styleId="ListParagraph">
    <w:name w:val="List Paragraph"/>
    <w:basedOn w:val="Normal"/>
    <w:uiPriority w:val="34"/>
    <w:qFormat/>
    <w:rsid w:val="00305CD2"/>
    <w:pPr>
      <w:ind w:left="720"/>
      <w:contextualSpacing/>
    </w:pPr>
  </w:style>
  <w:style w:type="paragraph" w:styleId="NoSpacing">
    <w:name w:val="No Spacing"/>
    <w:uiPriority w:val="1"/>
    <w:qFormat/>
    <w:rsid w:val="00CE3B7F"/>
    <w:pPr>
      <w:spacing w:after="0" w:line="240" w:lineRule="auto"/>
    </w:pPr>
    <w:rPr>
      <w:rFonts w:ascii="Times Armenian" w:eastAsia="Times New Roman" w:hAnsi="Times Armenian" w:cs="Times New Roman"/>
      <w:bCs/>
      <w:iCs/>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86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FA9D8-66C5-471D-BE43-41235DC18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SSFS</dc:creator>
  <cp:keywords/>
  <dc:description/>
  <cp:lastModifiedBy>Lilit Azatyan</cp:lastModifiedBy>
  <cp:revision>12</cp:revision>
  <dcterms:created xsi:type="dcterms:W3CDTF">2022-06-21T13:24:00Z</dcterms:created>
  <dcterms:modified xsi:type="dcterms:W3CDTF">2022-07-13T08:18:00Z</dcterms:modified>
</cp:coreProperties>
</file>