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F7A60" w14:textId="77777777" w:rsidR="00F22BFB" w:rsidRPr="00AD11EB" w:rsidRDefault="00F22BFB" w:rsidP="008A7DB3">
      <w:pPr>
        <w:pStyle w:val="3"/>
        <w:spacing w:line="360" w:lineRule="auto"/>
        <w:ind w:left="0" w:firstLine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AD11E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14:paraId="2EAAA6E6" w14:textId="19C65759" w:rsidR="0095761F" w:rsidRPr="00E768FC" w:rsidRDefault="00F22BFB" w:rsidP="00E768FC">
      <w:pPr>
        <w:spacing w:before="0" w:after="0" w:line="360" w:lineRule="auto"/>
        <w:ind w:left="0" w:right="144" w:firstLine="0"/>
        <w:jc w:val="center"/>
        <w:rPr>
          <w:rFonts w:ascii="GHEA Grapalat" w:hAnsi="GHEA Grapalat" w:cs="Arial Unicode"/>
          <w:b/>
          <w:bCs/>
          <w:sz w:val="24"/>
          <w:szCs w:val="24"/>
          <w:lang w:val="hy-AM"/>
        </w:rPr>
      </w:pPr>
      <w:r w:rsidRPr="00AD11E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«ԱՆՀԱՏՈՒՅՑ</w:t>
      </w:r>
      <w:r w:rsidRPr="00AD11EB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AD11E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ՕԳՏԱԳՈՐԾՄԱՆ</w:t>
      </w:r>
      <w:r w:rsidRPr="00AD11EB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AD11E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ԻՐԱՎՈՒՆՔՈՎ</w:t>
      </w:r>
      <w:r w:rsidRPr="00AD11EB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AD11E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ՏԱՐԱԾՔ</w:t>
      </w:r>
      <w:r w:rsidRPr="00AD11EB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AD11E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ԱՄՐԱՑՆԵԼՈՒ</w:t>
      </w:r>
      <w:r w:rsidRPr="00AD11EB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ՄԱՍԻՆ</w:t>
      </w:r>
      <w:r w:rsidRPr="00AD11E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AD11EB">
        <w:rPr>
          <w:rFonts w:ascii="GHEA Grapalat" w:hAnsi="GHEA Grapalat" w:cs="Arial Unicode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39919473" w14:textId="77777777" w:rsidR="00D16881" w:rsidRPr="00DF5598" w:rsidRDefault="00D16881" w:rsidP="00E768FC">
      <w:pPr>
        <w:spacing w:before="0" w:after="0" w:line="360" w:lineRule="auto"/>
        <w:ind w:left="0" w:right="144"/>
        <w:jc w:val="center"/>
        <w:rPr>
          <w:rFonts w:ascii="GHEA Grapalat" w:hAnsi="GHEA Grapalat"/>
          <w:kern w:val="32"/>
          <w:sz w:val="24"/>
          <w:szCs w:val="24"/>
          <w:lang w:val="hy-AM"/>
        </w:rPr>
      </w:pPr>
    </w:p>
    <w:p w14:paraId="27005A5D" w14:textId="54528143" w:rsidR="00D6185B" w:rsidRPr="00D6185B" w:rsidRDefault="00D6185B" w:rsidP="00E768FC">
      <w:pPr>
        <w:spacing w:before="0" w:after="0" w:line="360" w:lineRule="auto"/>
        <w:ind w:left="0" w:firstLine="720"/>
        <w:jc w:val="both"/>
        <w:rPr>
          <w:rFonts w:ascii="Cambria Math" w:eastAsia="Times New Roman" w:hAnsi="Cambria Math" w:cs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1</w:t>
      </w:r>
      <w:r w:rsidRPr="00D6185B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  <w:r w:rsidRPr="00D6185B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Իրավական ակտի անհրաժեշտությունը և ը</w:t>
      </w:r>
      <w:r w:rsidRPr="00D6185B">
        <w:rPr>
          <w:rFonts w:ascii="GHEA Grapalat" w:eastAsia="Times New Roman" w:hAnsi="GHEA Grapalat" w:cs="GHEA Grapalat"/>
          <w:b/>
          <w:sz w:val="24"/>
          <w:szCs w:val="24"/>
          <w:lang w:val="pt-BR" w:eastAsia="ru-RU"/>
        </w:rPr>
        <w:t>նթացիկ իրավիճակը</w:t>
      </w:r>
      <w:r w:rsidRPr="00D6185B">
        <w:rPr>
          <w:rFonts w:ascii="Cambria Math" w:eastAsia="Times New Roman" w:hAnsi="Cambria Math" w:cs="GHEA Grapalat"/>
          <w:b/>
          <w:sz w:val="24"/>
          <w:szCs w:val="24"/>
          <w:lang w:val="hy-AM" w:eastAsia="ru-RU"/>
        </w:rPr>
        <w:t>․</w:t>
      </w:r>
    </w:p>
    <w:p w14:paraId="6B5D8348" w14:textId="4BF59274" w:rsidR="00F22BFB" w:rsidRPr="00DF5598" w:rsidRDefault="00F22BFB" w:rsidP="00E768FC">
      <w:pPr>
        <w:spacing w:before="0" w:after="0" w:line="360" w:lineRule="auto"/>
        <w:ind w:left="0" w:right="-1" w:firstLine="568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DF5598">
        <w:rPr>
          <w:rFonts w:ascii="GHEA Grapalat" w:hAnsi="GHEA Grapalat"/>
          <w:sz w:val="24"/>
          <w:szCs w:val="24"/>
          <w:lang w:val="hy-AM"/>
        </w:rPr>
        <w:t xml:space="preserve">ՀՀ պաշտպանության նախարարությանն է դիմել 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ՀՀ </w:t>
      </w:r>
      <w:r w:rsidRPr="00DF5598">
        <w:rPr>
          <w:rFonts w:ascii="GHEA Grapalat" w:hAnsi="GHEA Grapalat"/>
          <w:sz w:val="24"/>
          <w:szCs w:val="24"/>
          <w:lang w:val="hy-AM"/>
        </w:rPr>
        <w:t>Տավուշի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 մարզպետը՝ </w:t>
      </w:r>
      <w:r w:rsidRPr="00DF5598">
        <w:rPr>
          <w:rFonts w:ascii="GHEA Grapalat" w:hAnsi="GHEA Grapalat"/>
          <w:sz w:val="24"/>
          <w:szCs w:val="24"/>
          <w:lang w:val="nb-NO"/>
        </w:rPr>
        <w:t xml:space="preserve">Հայաստանի Հանրապետության </w:t>
      </w:r>
      <w:r w:rsidRPr="00DF5598">
        <w:rPr>
          <w:rFonts w:ascii="GHEA Grapalat" w:hAnsi="GHEA Grapalat"/>
          <w:sz w:val="24"/>
          <w:szCs w:val="24"/>
          <w:lang w:val="hy-AM"/>
        </w:rPr>
        <w:t xml:space="preserve">պաշտպանության նախարարությանը </w:t>
      </w:r>
      <w:r w:rsidRPr="00DF5598">
        <w:rPr>
          <w:rFonts w:ascii="GHEA Grapalat" w:hAnsi="GHEA Grapalat"/>
          <w:sz w:val="24"/>
          <w:szCs w:val="24"/>
          <w:lang w:val="nb-NO"/>
        </w:rPr>
        <w:t>ամրացված</w:t>
      </w:r>
      <w:r w:rsidRPr="00DF5598">
        <w:rPr>
          <w:rFonts w:ascii="GHEA Grapalat" w:hAnsi="GHEA Grapalat"/>
          <w:sz w:val="24"/>
          <w:szCs w:val="24"/>
          <w:lang w:val="hy-AM"/>
        </w:rPr>
        <w:t xml:space="preserve"> ՀՀ Տավուշի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F5598">
        <w:rPr>
          <w:rFonts w:ascii="GHEA Grapalat" w:hAnsi="GHEA Grapalat"/>
          <w:sz w:val="24"/>
          <w:szCs w:val="24"/>
          <w:lang w:val="hy-AM"/>
        </w:rPr>
        <w:t>մարզ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F5598">
        <w:rPr>
          <w:rFonts w:ascii="GHEA Grapalat" w:hAnsi="GHEA Grapalat"/>
          <w:sz w:val="24"/>
          <w:szCs w:val="24"/>
          <w:lang w:val="hy-AM"/>
        </w:rPr>
        <w:t>Դիլիջան համայնք, ք</w:t>
      </w:r>
      <w:r w:rsidRPr="00DF5598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DF5598">
        <w:rPr>
          <w:rFonts w:ascii="Cambria Math" w:eastAsia="MS Mincho" w:hAnsi="Cambria Math" w:cs="Cambria Math"/>
          <w:sz w:val="24"/>
          <w:szCs w:val="24"/>
          <w:lang w:val="hy-AM"/>
        </w:rPr>
        <w:t xml:space="preserve"> </w:t>
      </w:r>
      <w:r w:rsidRPr="00DF5598">
        <w:rPr>
          <w:rFonts w:ascii="GHEA Grapalat" w:eastAsia="MS Mincho" w:hAnsi="GHEA Grapalat" w:cs="MS Mincho"/>
          <w:sz w:val="24"/>
          <w:szCs w:val="24"/>
          <w:lang w:val="hy-AM"/>
        </w:rPr>
        <w:t>Դիլիջան</w:t>
      </w:r>
      <w:r w:rsidR="00DF5598">
        <w:rPr>
          <w:rFonts w:ascii="GHEA Grapalat" w:eastAsia="MS Mincho" w:hAnsi="GHEA Grapalat" w:cs="MS Mincho"/>
          <w:sz w:val="24"/>
          <w:szCs w:val="24"/>
          <w:lang w:val="hy-AM"/>
        </w:rPr>
        <w:t>,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F559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Թբիլիսյան  խճուղի  8/8 հասցեում  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գտնվող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F559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Հայաստանի Հանրապետության պաշտպանության նախարարության  հաշվեկշռում գտնվող տարածքը և շինությունը </w:t>
      </w:r>
      <w:r w:rsidRPr="00DF5598">
        <w:rPr>
          <w:rFonts w:ascii="GHEA Grapalat" w:hAnsi="GHEA Grapalat"/>
          <w:sz w:val="24"/>
          <w:szCs w:val="24"/>
          <w:lang w:val="nb-NO"/>
        </w:rPr>
        <w:t xml:space="preserve">անժամկետ, 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իրավունքով </w:t>
      </w:r>
      <w:r w:rsidRPr="00DF5598">
        <w:rPr>
          <w:rFonts w:ascii="GHEA Grapalat" w:hAnsi="GHEA Grapalat"/>
          <w:sz w:val="24"/>
          <w:szCs w:val="24"/>
          <w:lang w:val="nb-NO"/>
        </w:rPr>
        <w:t>«</w:t>
      </w:r>
      <w:r w:rsidRPr="00DF5598">
        <w:rPr>
          <w:rFonts w:ascii="GHEA Grapalat" w:hAnsi="GHEA Grapalat"/>
          <w:sz w:val="24"/>
          <w:szCs w:val="24"/>
          <w:lang w:val="hy-AM"/>
        </w:rPr>
        <w:t>Դիլիջանի թիվ 5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F5598">
        <w:rPr>
          <w:rFonts w:ascii="GHEA Grapalat" w:hAnsi="GHEA Grapalat"/>
          <w:sz w:val="24"/>
          <w:szCs w:val="24"/>
          <w:lang w:val="hy-AM"/>
        </w:rPr>
        <w:t>մանկապարտեզ</w:t>
      </w:r>
      <w:r w:rsidRPr="00DF5598">
        <w:rPr>
          <w:rFonts w:ascii="GHEA Grapalat" w:hAnsi="GHEA Grapalat"/>
          <w:sz w:val="24"/>
          <w:szCs w:val="24"/>
          <w:lang w:val="nb-NO"/>
        </w:rPr>
        <w:t xml:space="preserve">» 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համայնքային ոչ առևտրային կազմակերպությանը ամրացնելու նպատակով։</w:t>
      </w:r>
      <w:r w:rsidRPr="00DF5598">
        <w:rPr>
          <w:rFonts w:ascii="GHEA Grapalat" w:hAnsi="GHEA Grapalat" w:cs="Arial"/>
          <w:bCs/>
          <w:kern w:val="32"/>
          <w:sz w:val="24"/>
          <w:szCs w:val="24"/>
          <w:lang w:val="hy-AM"/>
        </w:rPr>
        <w:tab/>
      </w:r>
      <w:r w:rsidRPr="00DF5598">
        <w:rPr>
          <w:rFonts w:ascii="GHEA Grapalat" w:hAnsi="GHEA Grapalat" w:cs="Arial"/>
          <w:bCs/>
          <w:kern w:val="32"/>
          <w:sz w:val="24"/>
          <w:szCs w:val="24"/>
          <w:lang w:val="hy-AM"/>
        </w:rPr>
        <w:tab/>
      </w:r>
      <w:r w:rsidRPr="00DF5598">
        <w:rPr>
          <w:rFonts w:ascii="GHEA Grapalat" w:hAnsi="GHEA Grapalat" w:cs="Arial"/>
          <w:bCs/>
          <w:kern w:val="32"/>
          <w:sz w:val="24"/>
          <w:szCs w:val="24"/>
          <w:lang w:val="hy-AM"/>
        </w:rPr>
        <w:tab/>
      </w:r>
      <w:r w:rsidRPr="00DF5598">
        <w:rPr>
          <w:rFonts w:ascii="GHEA Grapalat" w:hAnsi="GHEA Grapalat" w:cs="Arial"/>
          <w:bCs/>
          <w:kern w:val="32"/>
          <w:sz w:val="24"/>
          <w:szCs w:val="24"/>
          <w:lang w:val="hy-AM"/>
        </w:rPr>
        <w:tab/>
      </w:r>
      <w:r w:rsidRPr="00DF5598">
        <w:rPr>
          <w:rFonts w:ascii="GHEA Grapalat" w:hAnsi="GHEA Grapalat" w:cs="Arial"/>
          <w:bCs/>
          <w:kern w:val="32"/>
          <w:sz w:val="24"/>
          <w:szCs w:val="24"/>
          <w:lang w:val="hy-AM"/>
        </w:rPr>
        <w:tab/>
      </w:r>
    </w:p>
    <w:p w14:paraId="7D825059" w14:textId="387747B0" w:rsidR="00F22BFB" w:rsidRPr="00DF5598" w:rsidRDefault="00F22BFB" w:rsidP="00E768FC">
      <w:pPr>
        <w:spacing w:before="0" w:after="0" w:line="360" w:lineRule="auto"/>
        <w:ind w:left="0" w:right="-1" w:firstLine="568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DF5598">
        <w:rPr>
          <w:rFonts w:ascii="GHEA Grapalat" w:hAnsi="GHEA Grapalat" w:cs="Sylfaen"/>
          <w:sz w:val="24"/>
          <w:szCs w:val="24"/>
          <w:lang w:val="hy-AM"/>
        </w:rPr>
        <w:t xml:space="preserve">ՀՀ Տավուշի մարզի Դիլիջանի համայնքապետարանի զարգացման ծրագրերում կարևոր տեղ է հատկացված նախադպրոցական տարիքի երեխաների կրթությանն ու զարգացմանը և որ </w:t>
      </w:r>
      <w:r w:rsidRPr="00DF5598">
        <w:rPr>
          <w:rFonts w:ascii="GHEA Grapalat" w:hAnsi="GHEA Grapalat" w:cs="Sylfaen"/>
          <w:sz w:val="24"/>
          <w:szCs w:val="24"/>
          <w:lang w:val="af-ZA"/>
        </w:rPr>
        <w:t>ներկայացված տեղեկատվության</w:t>
      </w:r>
      <w:r w:rsidRPr="00DF5598">
        <w:rPr>
          <w:rFonts w:ascii="GHEA Grapalat" w:hAnsi="GHEA Grapalat" w:cs="Sylfaen"/>
          <w:sz w:val="24"/>
          <w:szCs w:val="24"/>
          <w:lang w:val="hy-AM"/>
        </w:rPr>
        <w:t xml:space="preserve"> համաձայն</w:t>
      </w:r>
      <w:r w:rsidRPr="00DF5598">
        <w:rPr>
          <w:rFonts w:ascii="GHEA Grapalat" w:hAnsi="GHEA Grapalat" w:cs="Sylfaen"/>
          <w:sz w:val="24"/>
          <w:szCs w:val="24"/>
          <w:lang w:val="af-ZA"/>
        </w:rPr>
        <w:t xml:space="preserve"> մասնաշենքն ամբողջությամբ </w:t>
      </w:r>
      <w:r w:rsidRPr="00DF5598">
        <w:rPr>
          <w:rFonts w:ascii="GHEA Grapalat" w:hAnsi="GHEA Grapalat" w:cs="Sylfaen"/>
          <w:sz w:val="24"/>
          <w:szCs w:val="24"/>
          <w:lang w:val="hy-AM"/>
        </w:rPr>
        <w:t>օգտագործվում է</w:t>
      </w:r>
      <w:r w:rsidRPr="00DF559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F5598">
        <w:rPr>
          <w:rFonts w:ascii="GHEA Grapalat" w:hAnsi="GHEA Grapalat" w:cs="Sylfaen"/>
          <w:sz w:val="24"/>
          <w:szCs w:val="24"/>
          <w:lang w:val="hy-AM"/>
        </w:rPr>
        <w:t>նախադպրոցական կրթություն կազմակերպելու նպատակով, ինչպես նաև նախատեսվում է սուբվենցիոն ծրագրերի շրջանակներում իրականացնել տարածքի և շինության բարեկարգման, հիմնանորոգման ու վերազինման աշխատանքներ։</w:t>
      </w:r>
    </w:p>
    <w:p w14:paraId="0B515574" w14:textId="282EA0C3" w:rsidR="00F22BFB" w:rsidRDefault="00F22BFB" w:rsidP="00E768FC">
      <w:pPr>
        <w:spacing w:before="0" w:after="0" w:line="360" w:lineRule="auto"/>
        <w:ind w:left="0" w:right="-1" w:firstLine="56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F5598">
        <w:rPr>
          <w:rFonts w:ascii="GHEA Grapalat" w:hAnsi="GHEA Grapalat"/>
          <w:sz w:val="24"/>
          <w:szCs w:val="24"/>
          <w:lang w:val="nb-NO"/>
        </w:rPr>
        <w:t xml:space="preserve">Հաշվի առնելով վերոգրյալը՝ </w:t>
      </w:r>
      <w:r w:rsidRPr="00DF5598">
        <w:rPr>
          <w:rFonts w:ascii="GHEA Grapalat" w:hAnsi="GHEA Grapalat"/>
          <w:sz w:val="24"/>
          <w:szCs w:val="24"/>
          <w:lang w:val="hy-AM"/>
        </w:rPr>
        <w:t>մշակվել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F5598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DF5598">
        <w:rPr>
          <w:rFonts w:ascii="GHEA Grapalat" w:hAnsi="GHEA Grapalat"/>
          <w:sz w:val="24"/>
          <w:szCs w:val="24"/>
          <w:lang w:val="pt-BR"/>
        </w:rPr>
        <w:t>«</w:t>
      </w:r>
      <w:r w:rsidRPr="00DF5598">
        <w:rPr>
          <w:rFonts w:ascii="GHEA Grapalat" w:hAnsi="GHEA Grapalat"/>
          <w:sz w:val="24"/>
          <w:szCs w:val="24"/>
          <w:lang w:val="hy-AM"/>
        </w:rPr>
        <w:t>Անհատույց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F5598">
        <w:rPr>
          <w:rFonts w:ascii="GHEA Grapalat" w:hAnsi="GHEA Grapalat"/>
          <w:sz w:val="24"/>
          <w:szCs w:val="24"/>
          <w:lang w:val="hy-AM"/>
        </w:rPr>
        <w:t>օգտագործման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F5598">
        <w:rPr>
          <w:rFonts w:ascii="GHEA Grapalat" w:hAnsi="GHEA Grapalat"/>
          <w:sz w:val="24"/>
          <w:szCs w:val="24"/>
          <w:lang w:val="hy-AM"/>
        </w:rPr>
        <w:t>իրավունքով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F5598">
        <w:rPr>
          <w:rFonts w:ascii="GHEA Grapalat" w:hAnsi="GHEA Grapalat"/>
          <w:sz w:val="24"/>
          <w:szCs w:val="24"/>
          <w:lang w:val="hy-AM"/>
        </w:rPr>
        <w:t>տարածք ամրացնելու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F5598">
        <w:rPr>
          <w:rFonts w:ascii="GHEA Grapalat" w:hAnsi="GHEA Grapalat"/>
          <w:sz w:val="24"/>
          <w:szCs w:val="24"/>
          <w:lang w:val="hy-AM"/>
        </w:rPr>
        <w:t>մասին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D618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այաստանի Հանրապետության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առաջարկվում է </w:t>
      </w:r>
      <w:r w:rsidRPr="00DF5598">
        <w:rPr>
          <w:rFonts w:ascii="GHEA Grapalat" w:hAnsi="GHEA Grapalat"/>
          <w:sz w:val="24"/>
          <w:szCs w:val="24"/>
          <w:lang w:val="nb-NO"/>
        </w:rPr>
        <w:t xml:space="preserve">«Հայաստանի Հանրապետության </w:t>
      </w:r>
      <w:r w:rsidRPr="00DF5598">
        <w:rPr>
          <w:rFonts w:ascii="GHEA Grapalat" w:hAnsi="GHEA Grapalat"/>
          <w:sz w:val="24"/>
          <w:szCs w:val="24"/>
          <w:lang w:val="hy-AM"/>
        </w:rPr>
        <w:t>պաշտպանության նախարարությանը</w:t>
      </w:r>
      <w:r w:rsidRPr="00DF5598">
        <w:rPr>
          <w:rFonts w:ascii="GHEA Grapalat" w:hAnsi="GHEA Grapalat"/>
          <w:sz w:val="24"/>
          <w:szCs w:val="24"/>
          <w:lang w:val="nb-NO"/>
        </w:rPr>
        <w:t xml:space="preserve"> ամրացված</w:t>
      </w:r>
      <w:r w:rsidRPr="00DF5598">
        <w:rPr>
          <w:rFonts w:ascii="GHEA Grapalat" w:hAnsi="GHEA Grapalat"/>
          <w:sz w:val="24"/>
          <w:szCs w:val="24"/>
          <w:lang w:val="hy-AM"/>
        </w:rPr>
        <w:t xml:space="preserve"> ՀՀ Տավուշի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F5598">
        <w:rPr>
          <w:rFonts w:ascii="GHEA Grapalat" w:hAnsi="GHEA Grapalat"/>
          <w:sz w:val="24"/>
          <w:szCs w:val="24"/>
          <w:lang w:val="hy-AM"/>
        </w:rPr>
        <w:t>մարզ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F5598">
        <w:rPr>
          <w:rFonts w:ascii="GHEA Grapalat" w:hAnsi="GHEA Grapalat"/>
          <w:sz w:val="24"/>
          <w:szCs w:val="24"/>
          <w:lang w:val="hy-AM"/>
        </w:rPr>
        <w:t>Դիլիջան համայնք, քաղաք Դիլիջան</w:t>
      </w:r>
      <w:r w:rsidR="00DF5598">
        <w:rPr>
          <w:rFonts w:ascii="GHEA Grapalat" w:hAnsi="GHEA Grapalat"/>
          <w:sz w:val="24"/>
          <w:szCs w:val="24"/>
          <w:lang w:val="hy-AM"/>
        </w:rPr>
        <w:t>,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F55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559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Թբիլիսյան  խճուղի  8/8 հասցեում 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գտնվող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F559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Հայաստանի Հանրապետության պաշտպանության նախարարության  հաշվեկշռում  գտնվող 297,8քմ տարածքը՝</w:t>
      </w:r>
      <w:r w:rsidRPr="00DF559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2035255</w:t>
      </w:r>
      <w:r w:rsidRPr="00DF5598">
        <w:rPr>
          <w:rFonts w:ascii="GHEA Grapalat" w:hAnsi="GHEA Grapalat"/>
          <w:color w:val="FF0000"/>
          <w:sz w:val="24"/>
          <w:szCs w:val="24"/>
          <w:lang w:val="pt-BR"/>
        </w:rPr>
        <w:t xml:space="preserve"> </w:t>
      </w:r>
      <w:r w:rsidRPr="00DF5598">
        <w:rPr>
          <w:rFonts w:ascii="GHEA Grapalat" w:hAnsi="GHEA Grapalat"/>
          <w:sz w:val="24"/>
          <w:szCs w:val="24"/>
          <w:lang w:val="hy-AM"/>
        </w:rPr>
        <w:t>ՀՀ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F5598">
        <w:rPr>
          <w:rFonts w:ascii="GHEA Grapalat" w:hAnsi="GHEA Grapalat"/>
          <w:sz w:val="24"/>
          <w:szCs w:val="24"/>
          <w:lang w:val="hy-AM"/>
        </w:rPr>
        <w:t>դրամ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F5598">
        <w:rPr>
          <w:rFonts w:ascii="GHEA Grapalat" w:hAnsi="GHEA Grapalat"/>
          <w:sz w:val="24"/>
          <w:szCs w:val="24"/>
          <w:lang w:val="hy-AM"/>
        </w:rPr>
        <w:t>կադաստրային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F5598">
        <w:rPr>
          <w:rFonts w:ascii="GHEA Grapalat" w:hAnsi="GHEA Grapalat"/>
          <w:sz w:val="24"/>
          <w:szCs w:val="24"/>
          <w:lang w:val="hy-AM"/>
        </w:rPr>
        <w:t xml:space="preserve">արժեքով և </w:t>
      </w:r>
      <w:r w:rsidRPr="00DF559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146,75 </w:t>
      </w:r>
      <w:r w:rsidRPr="00DF5598">
        <w:rPr>
          <w:rFonts w:ascii="GHEA Grapalat" w:hAnsi="GHEA Grapalat"/>
          <w:sz w:val="24"/>
          <w:szCs w:val="24"/>
          <w:lang w:val="hy-AM"/>
        </w:rPr>
        <w:t>քառ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DF5598">
        <w:rPr>
          <w:rFonts w:ascii="GHEA Grapalat" w:hAnsi="GHEA Grapalat"/>
          <w:sz w:val="24"/>
          <w:szCs w:val="24"/>
          <w:lang w:val="hy-AM"/>
        </w:rPr>
        <w:t>մետր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F5598">
        <w:rPr>
          <w:rFonts w:ascii="GHEA Grapalat" w:hAnsi="GHEA Grapalat"/>
          <w:sz w:val="24"/>
          <w:szCs w:val="24"/>
          <w:lang w:val="hy-AM"/>
        </w:rPr>
        <w:t>մակերեսով</w:t>
      </w:r>
      <w:r w:rsidRPr="00DF559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 շինությունը </w:t>
      </w:r>
      <w:r w:rsidRPr="00DF5598">
        <w:rPr>
          <w:rFonts w:ascii="GHEA Grapalat" w:hAnsi="GHEA Grapalat"/>
          <w:sz w:val="24"/>
          <w:szCs w:val="24"/>
          <w:lang w:val="hy-AM"/>
        </w:rPr>
        <w:t>՝ 9811606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F5598">
        <w:rPr>
          <w:rFonts w:ascii="GHEA Grapalat" w:hAnsi="GHEA Grapalat"/>
          <w:sz w:val="24"/>
          <w:szCs w:val="24"/>
          <w:lang w:val="hy-AM"/>
        </w:rPr>
        <w:t>ՀՀ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F5598">
        <w:rPr>
          <w:rFonts w:ascii="GHEA Grapalat" w:hAnsi="GHEA Grapalat"/>
          <w:sz w:val="24"/>
          <w:szCs w:val="24"/>
          <w:lang w:val="hy-AM"/>
        </w:rPr>
        <w:t>դրամ կադաստրային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F5598">
        <w:rPr>
          <w:rFonts w:ascii="GHEA Grapalat" w:hAnsi="GHEA Grapalat"/>
          <w:sz w:val="24"/>
          <w:szCs w:val="24"/>
          <w:lang w:val="hy-AM"/>
        </w:rPr>
        <w:t>արժեքով</w:t>
      </w:r>
      <w:r w:rsidRPr="00DF5598">
        <w:rPr>
          <w:rFonts w:ascii="GHEA Grapalat" w:eastAsia="MS Mincho" w:hAnsi="GHEA Grapalat" w:cs="MS Mincho"/>
          <w:sz w:val="24"/>
          <w:szCs w:val="24"/>
          <w:lang w:val="hy-AM"/>
        </w:rPr>
        <w:t>՝</w:t>
      </w:r>
      <w:r w:rsidRPr="00DF55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5598">
        <w:rPr>
          <w:rFonts w:ascii="GHEA Grapalat" w:hAnsi="GHEA Grapalat"/>
          <w:sz w:val="24"/>
          <w:szCs w:val="24"/>
          <w:lang w:val="nb-NO"/>
        </w:rPr>
        <w:t>անժամկետ</w:t>
      </w:r>
      <w:r w:rsidRPr="00DF5598">
        <w:rPr>
          <w:rFonts w:ascii="GHEA Grapalat" w:hAnsi="GHEA Grapalat"/>
          <w:sz w:val="24"/>
          <w:szCs w:val="24"/>
          <w:lang w:val="hy-AM"/>
        </w:rPr>
        <w:t>,</w:t>
      </w:r>
      <w:r w:rsidRPr="00DF5598">
        <w:rPr>
          <w:rFonts w:ascii="GHEA Grapalat" w:hAnsi="GHEA Grapalat"/>
          <w:sz w:val="24"/>
          <w:szCs w:val="24"/>
          <w:lang w:val="nb-NO"/>
        </w:rPr>
        <w:t xml:space="preserve"> 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իրավունքով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F5598">
        <w:rPr>
          <w:rFonts w:ascii="GHEA Grapalat" w:hAnsi="GHEA Grapalat"/>
          <w:sz w:val="24"/>
          <w:szCs w:val="24"/>
          <w:lang w:val="nb-NO"/>
        </w:rPr>
        <w:t>«</w:t>
      </w:r>
      <w:r w:rsidRPr="00DF5598">
        <w:rPr>
          <w:rFonts w:ascii="GHEA Grapalat" w:hAnsi="GHEA Grapalat"/>
          <w:sz w:val="24"/>
          <w:szCs w:val="24"/>
          <w:lang w:val="hy-AM"/>
        </w:rPr>
        <w:t>Դիլիջանի թիվ 5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F5598">
        <w:rPr>
          <w:rFonts w:ascii="GHEA Grapalat" w:hAnsi="GHEA Grapalat"/>
          <w:sz w:val="24"/>
          <w:szCs w:val="24"/>
          <w:lang w:val="hy-AM"/>
        </w:rPr>
        <w:t>մանկապարտեզ</w:t>
      </w:r>
      <w:r w:rsidRPr="00DF5598">
        <w:rPr>
          <w:rFonts w:ascii="GHEA Grapalat" w:hAnsi="GHEA Grapalat"/>
          <w:sz w:val="24"/>
          <w:szCs w:val="24"/>
          <w:lang w:val="nb-NO"/>
        </w:rPr>
        <w:t xml:space="preserve">» 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համայնքային ոչ առևտրային կազմակերպությանը։</w:t>
      </w:r>
    </w:p>
    <w:p w14:paraId="35D11112" w14:textId="2EA9D5CA" w:rsidR="008A5F71" w:rsidRPr="008A5F71" w:rsidRDefault="00D16881" w:rsidP="00E768FC">
      <w:pPr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lastRenderedPageBreak/>
        <w:t>2</w:t>
      </w:r>
      <w:r w:rsidR="008A5F71" w:rsidRPr="008A5F7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. Կ</w:t>
      </w:r>
      <w:r w:rsidR="008A5F71" w:rsidRPr="008A5F71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արգավորման</w:t>
      </w:r>
      <w:r w:rsidR="008A5F71" w:rsidRPr="008A5F71"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</w:t>
      </w:r>
      <w:r w:rsidR="008A5F71" w:rsidRPr="008A5F71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նպատակը</w:t>
      </w:r>
      <w:r w:rsidR="008A5F71" w:rsidRPr="008A5F71"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, </w:t>
      </w:r>
      <w:r w:rsidR="008A5F71" w:rsidRPr="008A5F71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ակնկալվող</w:t>
      </w:r>
      <w:r w:rsidR="008A5F71" w:rsidRPr="008A5F71"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 xml:space="preserve"> </w:t>
      </w:r>
      <w:r w:rsidR="008A5F71" w:rsidRPr="008A5F71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արդյունքը.</w:t>
      </w:r>
    </w:p>
    <w:p w14:paraId="06BE591D" w14:textId="5EC976A8" w:rsidR="008A5F71" w:rsidRDefault="008A5F71" w:rsidP="00E768FC">
      <w:pPr>
        <w:spacing w:before="0" w:after="0" w:line="360" w:lineRule="auto"/>
        <w:ind w:left="0" w:right="-1" w:firstLine="56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A5F71">
        <w:rPr>
          <w:rFonts w:ascii="GHEA Grapalat" w:eastAsia="Times New Roman" w:hAnsi="GHEA Grapalat"/>
          <w:sz w:val="24"/>
          <w:szCs w:val="24"/>
          <w:lang w:val="hy-AM"/>
        </w:rPr>
        <w:t>Սույն</w:t>
      </w:r>
      <w:r w:rsidRPr="008A5F71">
        <w:rPr>
          <w:rFonts w:ascii="GHEA Grapalat" w:eastAsia="Times New Roman" w:hAnsi="GHEA Grapalat"/>
          <w:sz w:val="24"/>
          <w:szCs w:val="24"/>
          <w:lang w:val="af-ZA"/>
        </w:rPr>
        <w:t xml:space="preserve"> նախագծ</w:t>
      </w:r>
      <w:r w:rsidRPr="008A5F71">
        <w:rPr>
          <w:rFonts w:ascii="GHEA Grapalat" w:eastAsia="Times New Roman" w:hAnsi="GHEA Grapalat"/>
          <w:sz w:val="24"/>
          <w:szCs w:val="24"/>
          <w:lang w:val="hy-AM"/>
        </w:rPr>
        <w:t xml:space="preserve">ի ընդունման արդյունքում ակնկալվում է </w:t>
      </w:r>
      <w:r w:rsidRPr="00DF5598">
        <w:rPr>
          <w:rFonts w:ascii="GHEA Grapalat" w:hAnsi="GHEA Grapalat"/>
          <w:sz w:val="24"/>
          <w:szCs w:val="24"/>
          <w:lang w:val="nb-NO"/>
        </w:rPr>
        <w:t xml:space="preserve">«Հայաստանի Հանրապետության </w:t>
      </w:r>
      <w:r w:rsidRPr="00DF5598">
        <w:rPr>
          <w:rFonts w:ascii="GHEA Grapalat" w:hAnsi="GHEA Grapalat"/>
          <w:sz w:val="24"/>
          <w:szCs w:val="24"/>
          <w:lang w:val="hy-AM"/>
        </w:rPr>
        <w:t>պաշտպանության նախարարությանը</w:t>
      </w:r>
      <w:r w:rsidRPr="00DF5598">
        <w:rPr>
          <w:rFonts w:ascii="GHEA Grapalat" w:hAnsi="GHEA Grapalat"/>
          <w:sz w:val="24"/>
          <w:szCs w:val="24"/>
          <w:lang w:val="nb-NO"/>
        </w:rPr>
        <w:t xml:space="preserve"> ամրացված</w:t>
      </w:r>
      <w:r w:rsidRPr="00DF5598">
        <w:rPr>
          <w:rFonts w:ascii="GHEA Grapalat" w:hAnsi="GHEA Grapalat"/>
          <w:sz w:val="24"/>
          <w:szCs w:val="24"/>
          <w:lang w:val="hy-AM"/>
        </w:rPr>
        <w:t xml:space="preserve"> ՀՀ Տավուշի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F5598">
        <w:rPr>
          <w:rFonts w:ascii="GHEA Grapalat" w:hAnsi="GHEA Grapalat"/>
          <w:sz w:val="24"/>
          <w:szCs w:val="24"/>
          <w:lang w:val="hy-AM"/>
        </w:rPr>
        <w:t>մարզ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F5598">
        <w:rPr>
          <w:rFonts w:ascii="GHEA Grapalat" w:hAnsi="GHEA Grapalat"/>
          <w:sz w:val="24"/>
          <w:szCs w:val="24"/>
          <w:lang w:val="hy-AM"/>
        </w:rPr>
        <w:t>Դիլիջան համայնք, քաղաք Դիլիջան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F55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559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Թբիլիսյան  խճուղի  8/8 հասցեում 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գտնվող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F559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Հայաստանի Հանրապետության պաշտպանության նախարարության  հաշվեկշռում  գտնվող 297,8քմ տարածքը</w:t>
      </w:r>
      <w:r w:rsidRPr="00DF5598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DF559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146,75 </w:t>
      </w:r>
      <w:r w:rsidRPr="00DF5598">
        <w:rPr>
          <w:rFonts w:ascii="GHEA Grapalat" w:hAnsi="GHEA Grapalat"/>
          <w:sz w:val="24"/>
          <w:szCs w:val="24"/>
          <w:lang w:val="hy-AM"/>
        </w:rPr>
        <w:t>քառ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DF5598">
        <w:rPr>
          <w:rFonts w:ascii="GHEA Grapalat" w:hAnsi="GHEA Grapalat"/>
          <w:sz w:val="24"/>
          <w:szCs w:val="24"/>
          <w:lang w:val="hy-AM"/>
        </w:rPr>
        <w:t>մետր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F5598">
        <w:rPr>
          <w:rFonts w:ascii="GHEA Grapalat" w:hAnsi="GHEA Grapalat"/>
          <w:sz w:val="24"/>
          <w:szCs w:val="24"/>
          <w:lang w:val="hy-AM"/>
        </w:rPr>
        <w:t>մակերեսով</w:t>
      </w:r>
      <w:r w:rsidRPr="00DF559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 շինությունը</w:t>
      </w:r>
      <w:r w:rsidRPr="00DF55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5598">
        <w:rPr>
          <w:rFonts w:ascii="GHEA Grapalat" w:hAnsi="GHEA Grapalat"/>
          <w:sz w:val="24"/>
          <w:szCs w:val="24"/>
          <w:lang w:val="nb-NO"/>
        </w:rPr>
        <w:t>անժամկետ</w:t>
      </w:r>
      <w:r w:rsidRPr="00DF5598">
        <w:rPr>
          <w:rFonts w:ascii="GHEA Grapalat" w:hAnsi="GHEA Grapalat"/>
          <w:sz w:val="24"/>
          <w:szCs w:val="24"/>
          <w:lang w:val="hy-AM"/>
        </w:rPr>
        <w:t>,</w:t>
      </w:r>
      <w:r w:rsidRPr="00DF5598">
        <w:rPr>
          <w:rFonts w:ascii="GHEA Grapalat" w:hAnsi="GHEA Grapalat"/>
          <w:sz w:val="24"/>
          <w:szCs w:val="24"/>
          <w:lang w:val="nb-NO"/>
        </w:rPr>
        <w:t xml:space="preserve"> 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իրավունքով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F5598">
        <w:rPr>
          <w:rFonts w:ascii="GHEA Grapalat" w:hAnsi="GHEA Grapalat"/>
          <w:sz w:val="24"/>
          <w:szCs w:val="24"/>
          <w:lang w:val="nb-NO"/>
        </w:rPr>
        <w:t>«</w:t>
      </w:r>
      <w:r w:rsidRPr="00DF5598">
        <w:rPr>
          <w:rFonts w:ascii="GHEA Grapalat" w:hAnsi="GHEA Grapalat"/>
          <w:sz w:val="24"/>
          <w:szCs w:val="24"/>
          <w:lang w:val="hy-AM"/>
        </w:rPr>
        <w:t>Դիլիջանի թիվ 5</w:t>
      </w:r>
      <w:r w:rsidRPr="00DF559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F5598">
        <w:rPr>
          <w:rFonts w:ascii="GHEA Grapalat" w:hAnsi="GHEA Grapalat"/>
          <w:sz w:val="24"/>
          <w:szCs w:val="24"/>
          <w:lang w:val="hy-AM"/>
        </w:rPr>
        <w:t>մանկապարտեզ</w:t>
      </w:r>
      <w:r w:rsidRPr="00DF5598">
        <w:rPr>
          <w:rFonts w:ascii="GHEA Grapalat" w:hAnsi="GHEA Grapalat"/>
          <w:sz w:val="24"/>
          <w:szCs w:val="24"/>
          <w:lang w:val="nb-NO"/>
        </w:rPr>
        <w:t xml:space="preserve">» </w:t>
      </w:r>
      <w:r w:rsidRPr="00DF55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համայնքային ոչ առևտրային կազմակերպությանը։</w:t>
      </w:r>
    </w:p>
    <w:p w14:paraId="1B982480" w14:textId="13FC2AD7" w:rsidR="000848FA" w:rsidRPr="000848FA" w:rsidRDefault="00D16881" w:rsidP="00E768FC">
      <w:pPr>
        <w:shd w:val="clear" w:color="auto" w:fill="FFFFFF"/>
        <w:spacing w:before="0" w:after="0" w:line="360" w:lineRule="auto"/>
        <w:ind w:left="0" w:firstLine="720"/>
        <w:jc w:val="both"/>
        <w:textAlignment w:val="baseline"/>
        <w:rPr>
          <w:rFonts w:ascii="Cambria Math" w:eastAsia="Times New Roman" w:hAnsi="Cambria Math" w:cs="Arian AMU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n AMU"/>
          <w:b/>
          <w:sz w:val="24"/>
          <w:szCs w:val="24"/>
          <w:lang w:val="hy-AM" w:eastAsia="ru-RU"/>
        </w:rPr>
        <w:t>3</w:t>
      </w:r>
      <w:r w:rsidR="000848FA" w:rsidRPr="000848FA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  <w:r w:rsidR="000848FA" w:rsidRPr="000848FA">
        <w:rPr>
          <w:rFonts w:ascii="GHEA Grapalat" w:eastAsia="Times New Roman" w:hAnsi="GHEA Grapalat" w:cs="Arian AMU"/>
          <w:b/>
          <w:sz w:val="24"/>
          <w:szCs w:val="24"/>
          <w:lang w:val="hy-AM" w:eastAsia="ru-RU"/>
        </w:rPr>
        <w:t xml:space="preserve"> Նախագծի մշակման գործընթացում ներգրավված ինստիտուտները և անձինք</w:t>
      </w:r>
      <w:r w:rsidR="000848FA">
        <w:rPr>
          <w:rFonts w:ascii="Cambria Math" w:eastAsia="Times New Roman" w:hAnsi="Cambria Math" w:cs="Arian AMU"/>
          <w:b/>
          <w:sz w:val="24"/>
          <w:szCs w:val="24"/>
          <w:lang w:val="hy-AM" w:eastAsia="ru-RU"/>
        </w:rPr>
        <w:t>․</w:t>
      </w:r>
    </w:p>
    <w:p w14:paraId="6DE20366" w14:textId="3A165AE3" w:rsidR="000848FA" w:rsidRPr="000848FA" w:rsidRDefault="000848FA" w:rsidP="00E768FC">
      <w:pPr>
        <w:shd w:val="clear" w:color="auto" w:fill="FFFFFF"/>
        <w:spacing w:before="0" w:after="0" w:line="360" w:lineRule="auto"/>
        <w:ind w:left="0" w:firstLine="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 w:eastAsia="ru-RU"/>
        </w:rPr>
      </w:pPr>
      <w:r w:rsidRPr="000848FA">
        <w:rPr>
          <w:rFonts w:ascii="GHEA Grapalat" w:eastAsia="Times New Roman" w:hAnsi="GHEA Grapalat" w:cs="Arian AMU"/>
          <w:sz w:val="24"/>
          <w:szCs w:val="24"/>
          <w:lang w:val="hy-AM" w:eastAsia="ru-RU"/>
        </w:rPr>
        <w:t xml:space="preserve">      </w:t>
      </w:r>
      <w:r w:rsidRPr="000848FA">
        <w:rPr>
          <w:rFonts w:ascii="GHEA Grapalat" w:eastAsia="Times New Roman" w:hAnsi="GHEA Grapalat" w:cs="Arian AMU"/>
          <w:sz w:val="24"/>
          <w:szCs w:val="24"/>
          <w:lang w:val="pt-BR" w:eastAsia="ru-RU"/>
        </w:rPr>
        <w:tab/>
      </w:r>
      <w:r w:rsidRPr="000848FA">
        <w:rPr>
          <w:rFonts w:ascii="GHEA Grapalat" w:eastAsia="Times New Roman" w:hAnsi="GHEA Grapalat" w:cs="Arian AMU"/>
          <w:sz w:val="24"/>
          <w:szCs w:val="24"/>
          <w:lang w:val="hy-AM" w:eastAsia="ru-RU"/>
        </w:rPr>
        <w:t xml:space="preserve">Նախագիծը մշակվել է Հայաստանի Հանրապետության </w:t>
      </w:r>
      <w:r>
        <w:rPr>
          <w:rFonts w:ascii="GHEA Grapalat" w:eastAsia="Times New Roman" w:hAnsi="GHEA Grapalat" w:cs="Arian AMU"/>
          <w:sz w:val="24"/>
          <w:szCs w:val="24"/>
          <w:lang w:val="hy-AM" w:eastAsia="ru-RU"/>
        </w:rPr>
        <w:t>Տավուշի</w:t>
      </w:r>
      <w:r w:rsidRPr="000848FA">
        <w:rPr>
          <w:rFonts w:ascii="GHEA Grapalat" w:eastAsia="Times New Roman" w:hAnsi="GHEA Grapalat" w:cs="Arian AMU"/>
          <w:sz w:val="24"/>
          <w:szCs w:val="24"/>
          <w:lang w:val="hy-AM" w:eastAsia="ru-RU"/>
        </w:rPr>
        <w:t xml:space="preserve"> մարզպետարանի կողմից:</w:t>
      </w:r>
    </w:p>
    <w:p w14:paraId="3EC3F670" w14:textId="5A3B1D6F" w:rsidR="000848FA" w:rsidRPr="000848FA" w:rsidRDefault="00D16881" w:rsidP="00E768FC">
      <w:pPr>
        <w:tabs>
          <w:tab w:val="left" w:pos="851"/>
        </w:tabs>
        <w:spacing w:before="0" w:after="0" w:line="360" w:lineRule="auto"/>
        <w:ind w:left="0" w:firstLine="567"/>
        <w:jc w:val="both"/>
        <w:rPr>
          <w:rFonts w:ascii="Cambria Math" w:hAnsi="Cambria Math"/>
          <w:b/>
          <w:sz w:val="24"/>
          <w:szCs w:val="24"/>
          <w:lang w:val="hy-AM" w:eastAsia="zh-CN"/>
        </w:rPr>
      </w:pP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4</w:t>
      </w:r>
      <w:r w:rsidR="000848FA" w:rsidRPr="000848FA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  <w:r w:rsidR="000848FA" w:rsidRPr="000848FA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="000848FA" w:rsidRPr="000848FA">
        <w:rPr>
          <w:rFonts w:ascii="GHEA Grapalat" w:hAnsi="GHEA Grapalat"/>
          <w:b/>
          <w:sz w:val="24"/>
          <w:szCs w:val="24"/>
          <w:lang w:val="hy-AM" w:eastAsia="zh-CN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0848FA" w:rsidRPr="000848FA">
        <w:rPr>
          <w:rFonts w:ascii="Cambria Math" w:hAnsi="Cambria Math"/>
          <w:b/>
          <w:sz w:val="24"/>
          <w:szCs w:val="24"/>
          <w:lang w:val="hy-AM" w:eastAsia="zh-CN"/>
        </w:rPr>
        <w:t>․</w:t>
      </w:r>
    </w:p>
    <w:p w14:paraId="47F4C43D" w14:textId="32804708" w:rsidR="00F22BFB" w:rsidRDefault="000848FA" w:rsidP="00E768FC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ab/>
      </w:r>
      <w:r w:rsidR="00F22BFB" w:rsidRPr="00DF5598">
        <w:rPr>
          <w:rFonts w:ascii="GHEA Grapalat" w:eastAsia="Times New Roman" w:hAnsi="GHEA Grapalat"/>
          <w:sz w:val="24"/>
          <w:szCs w:val="24"/>
          <w:lang w:val="hy-AM" w:eastAsia="ru-RU"/>
        </w:rPr>
        <w:t>Նախագիծը չի բխում ՀՀ կառավարության 2021 թվականի նոյեմբերի 18-ի</w:t>
      </w:r>
      <w:r w:rsidR="00F22BFB" w:rsidRPr="00DF5598">
        <w:rPr>
          <w:rFonts w:eastAsia="Times New Roman" w:cs="Calibri"/>
          <w:sz w:val="24"/>
          <w:szCs w:val="24"/>
          <w:lang w:val="hy-AM" w:eastAsia="ru-RU"/>
        </w:rPr>
        <w:t> </w:t>
      </w:r>
      <w:r w:rsidR="00F22BFB" w:rsidRPr="00DF559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«Հայաստանի</w:t>
      </w:r>
      <w:r w:rsidR="00F22BFB" w:rsidRPr="00DF559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22BFB" w:rsidRPr="00DF559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Հանրապետության</w:t>
      </w:r>
      <w:r w:rsidR="00F22BFB" w:rsidRPr="00DF559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22BFB" w:rsidRPr="00DF559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կառավարության</w:t>
      </w:r>
      <w:r w:rsidR="00F22BFB" w:rsidRPr="00DF559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2021-2026 </w:t>
      </w:r>
      <w:r w:rsidR="00F22BFB" w:rsidRPr="00DF559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թվականների</w:t>
      </w:r>
      <w:r w:rsidR="00F22BFB" w:rsidRPr="00DF559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22BFB" w:rsidRPr="00DF559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գործունեության</w:t>
      </w:r>
      <w:r w:rsidR="00F22BFB" w:rsidRPr="00DF559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22BFB" w:rsidRPr="00DF559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միջոցառումների</w:t>
      </w:r>
      <w:r w:rsidR="00F22BFB" w:rsidRPr="00DF559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22BFB" w:rsidRPr="00DF559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ծրագիրը</w:t>
      </w:r>
      <w:r w:rsidR="00F22BFB" w:rsidRPr="00DF559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22BFB" w:rsidRPr="00DF559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հաստատելու</w:t>
      </w:r>
      <w:r w:rsidR="00F22BFB" w:rsidRPr="00DF559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22BFB" w:rsidRPr="00DF559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մասին»</w:t>
      </w:r>
      <w:r w:rsidR="00F22BFB" w:rsidRPr="00DF559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N 1902-</w:t>
      </w:r>
      <w:r w:rsidR="00F22BFB" w:rsidRPr="00DF559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Լ</w:t>
      </w:r>
      <w:r w:rsidR="00F22BFB" w:rsidRPr="00DF559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22BFB" w:rsidRPr="00DF559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որոշմամբ</w:t>
      </w:r>
      <w:r w:rsidR="00F22BFB" w:rsidRPr="00DF559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22BFB" w:rsidRPr="00DF559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հաստատված</w:t>
      </w:r>
      <w:r w:rsidR="00F22BFB" w:rsidRPr="00DF559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22BFB" w:rsidRPr="00DF559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միջոցառումն</w:t>
      </w:r>
      <w:r w:rsidR="00F22BFB" w:rsidRPr="00DF5598">
        <w:rPr>
          <w:rFonts w:ascii="GHEA Grapalat" w:eastAsia="Times New Roman" w:hAnsi="GHEA Grapalat"/>
          <w:sz w:val="24"/>
          <w:szCs w:val="24"/>
          <w:lang w:val="hy-AM" w:eastAsia="ru-RU"/>
        </w:rPr>
        <w:t>երի ծրագրի պահանջներից։</w:t>
      </w:r>
    </w:p>
    <w:p w14:paraId="7E31C755" w14:textId="76965BD2" w:rsidR="00441B14" w:rsidRPr="00441B14" w:rsidRDefault="00441B14" w:rsidP="00E768FC">
      <w:pPr>
        <w:tabs>
          <w:tab w:val="left" w:pos="709"/>
        </w:tabs>
        <w:suppressAutoHyphens/>
        <w:spacing w:before="0" w:after="0" w:line="360" w:lineRule="auto"/>
        <w:ind w:left="0" w:firstLine="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441B14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      </w:t>
      </w:r>
      <w:r w:rsidR="00D16881">
        <w:rPr>
          <w:rFonts w:ascii="GHEA Grapalat" w:eastAsia="Times New Roman" w:hAnsi="GHEA Grapalat" w:cs="Sylfaen"/>
          <w:b/>
          <w:sz w:val="24"/>
          <w:szCs w:val="24"/>
          <w:lang w:val="hy-AM"/>
        </w:rPr>
        <w:t>5</w:t>
      </w:r>
      <w:r w:rsidRPr="00441B14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441B14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Իրավական ակտի ընդունման կապակցությամբ այլ նորմատիվ իրավական ակտերի ընդունման անհրաժեշտություն.</w:t>
      </w:r>
    </w:p>
    <w:p w14:paraId="1408FFC8" w14:textId="014CE2E4" w:rsidR="003064BC" w:rsidRDefault="003064BC" w:rsidP="00E768FC">
      <w:pPr>
        <w:spacing w:before="0" w:after="0" w:line="360" w:lineRule="auto"/>
        <w:ind w:left="0" w:firstLine="426"/>
        <w:jc w:val="both"/>
        <w:rPr>
          <w:rFonts w:ascii="GHEA Grapalat" w:hAnsi="GHEA Grapalat" w:cs="Tahoma"/>
          <w:sz w:val="24"/>
          <w:szCs w:val="24"/>
          <w:lang w:val="af-ZA"/>
        </w:rPr>
      </w:pPr>
      <w:r w:rsidRPr="0034575C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4575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4575C">
        <w:rPr>
          <w:rFonts w:ascii="GHEA Grapalat" w:hAnsi="GHEA Grapalat" w:cs="Tahoma"/>
          <w:sz w:val="24"/>
          <w:szCs w:val="24"/>
          <w:lang w:val="hy-AM"/>
        </w:rPr>
        <w:t>որոշման</w:t>
      </w:r>
      <w:r w:rsidRPr="0034575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4575C">
        <w:rPr>
          <w:rFonts w:ascii="GHEA Grapalat" w:hAnsi="GHEA Grapalat" w:cs="Tahoma"/>
          <w:sz w:val="24"/>
          <w:szCs w:val="24"/>
          <w:lang w:val="hy-AM"/>
        </w:rPr>
        <w:t>ընդունման կապակցությամբ Հայաստանի Հանրապետության գործող</w:t>
      </w:r>
      <w:r w:rsidRPr="0034575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4575C">
        <w:rPr>
          <w:rFonts w:ascii="GHEA Grapalat" w:hAnsi="GHEA Grapalat" w:cs="Tahoma"/>
          <w:sz w:val="24"/>
          <w:szCs w:val="24"/>
          <w:lang w:val="hy-AM"/>
        </w:rPr>
        <w:t>իրավական</w:t>
      </w:r>
      <w:r w:rsidRPr="0034575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4575C">
        <w:rPr>
          <w:rFonts w:ascii="GHEA Grapalat" w:hAnsi="GHEA Grapalat" w:cs="Tahoma"/>
          <w:sz w:val="24"/>
          <w:szCs w:val="24"/>
          <w:lang w:val="hy-AM"/>
        </w:rPr>
        <w:t>ակտերում</w:t>
      </w:r>
      <w:r w:rsidRPr="0034575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4575C">
        <w:rPr>
          <w:rFonts w:ascii="GHEA Grapalat" w:hAnsi="GHEA Grapalat" w:cs="Tahoma"/>
          <w:sz w:val="24"/>
          <w:szCs w:val="24"/>
          <w:lang w:val="hy-AM"/>
        </w:rPr>
        <w:t>փոփոխություններ</w:t>
      </w:r>
      <w:r w:rsidRPr="0034575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4575C">
        <w:rPr>
          <w:rFonts w:ascii="GHEA Grapalat" w:hAnsi="GHEA Grapalat" w:cs="Tahoma"/>
          <w:sz w:val="24"/>
          <w:szCs w:val="24"/>
          <w:lang w:val="hy-AM"/>
        </w:rPr>
        <w:t>և</w:t>
      </w:r>
      <w:r w:rsidRPr="0034575C">
        <w:rPr>
          <w:rFonts w:ascii="GHEA Grapalat" w:hAnsi="GHEA Grapalat" w:cs="Tahoma"/>
          <w:sz w:val="24"/>
          <w:szCs w:val="24"/>
          <w:lang w:val="af-ZA"/>
        </w:rPr>
        <w:t>/</w:t>
      </w:r>
      <w:r w:rsidRPr="0034575C">
        <w:rPr>
          <w:rFonts w:ascii="GHEA Grapalat" w:hAnsi="GHEA Grapalat" w:cs="Tahoma"/>
          <w:sz w:val="24"/>
          <w:szCs w:val="24"/>
          <w:lang w:val="hy-AM"/>
        </w:rPr>
        <w:t>կամ</w:t>
      </w:r>
      <w:r w:rsidRPr="0034575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4575C">
        <w:rPr>
          <w:rFonts w:ascii="GHEA Grapalat" w:hAnsi="GHEA Grapalat" w:cs="Tahoma"/>
          <w:sz w:val="24"/>
          <w:szCs w:val="24"/>
          <w:lang w:val="hy-AM"/>
        </w:rPr>
        <w:t>լրացումներ</w:t>
      </w:r>
      <w:r w:rsidRPr="0034575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4575C">
        <w:rPr>
          <w:rFonts w:ascii="GHEA Grapalat" w:hAnsi="GHEA Grapalat" w:cs="Tahoma"/>
          <w:sz w:val="24"/>
          <w:szCs w:val="24"/>
          <w:lang w:val="hy-AM"/>
        </w:rPr>
        <w:t>կատարելու</w:t>
      </w:r>
      <w:r w:rsidRPr="0034575C">
        <w:rPr>
          <w:rFonts w:ascii="GHEA Grapalat" w:hAnsi="GHEA Grapalat" w:cs="Tahoma"/>
          <w:sz w:val="24"/>
          <w:szCs w:val="24"/>
          <w:lang w:val="af-ZA"/>
        </w:rPr>
        <w:t xml:space="preserve">, </w:t>
      </w:r>
      <w:r w:rsidRPr="0034575C">
        <w:rPr>
          <w:rFonts w:ascii="GHEA Grapalat" w:hAnsi="GHEA Grapalat" w:cs="Tahoma"/>
          <w:sz w:val="24"/>
          <w:szCs w:val="24"/>
          <w:lang w:val="hy-AM"/>
        </w:rPr>
        <w:t>ինչպես</w:t>
      </w:r>
      <w:r w:rsidRPr="0034575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4575C">
        <w:rPr>
          <w:rFonts w:ascii="GHEA Grapalat" w:hAnsi="GHEA Grapalat" w:cs="Tahoma"/>
          <w:sz w:val="24"/>
          <w:szCs w:val="24"/>
          <w:lang w:val="hy-AM"/>
        </w:rPr>
        <w:t>նաև</w:t>
      </w:r>
      <w:r w:rsidRPr="0034575C">
        <w:rPr>
          <w:rFonts w:ascii="GHEA Grapalat" w:hAnsi="GHEA Grapalat" w:cs="Tahoma"/>
          <w:sz w:val="24"/>
          <w:szCs w:val="24"/>
          <w:lang w:val="af-ZA"/>
        </w:rPr>
        <w:t xml:space="preserve"> նոր</w:t>
      </w:r>
      <w:r w:rsidRPr="0034575C">
        <w:rPr>
          <w:rFonts w:ascii="GHEA Grapalat" w:hAnsi="GHEA Grapalat" w:cs="Tahoma"/>
          <w:sz w:val="24"/>
          <w:szCs w:val="24"/>
          <w:lang w:val="hy-AM"/>
        </w:rPr>
        <w:t xml:space="preserve"> իրավական ակտերի ընդունման անհրաժեշտություն չի առաջանում</w:t>
      </w:r>
      <w:r w:rsidRPr="0034575C">
        <w:rPr>
          <w:rFonts w:ascii="GHEA Grapalat" w:hAnsi="GHEA Grapalat" w:cs="Tahoma"/>
          <w:sz w:val="24"/>
          <w:szCs w:val="24"/>
          <w:lang w:val="af-ZA"/>
        </w:rPr>
        <w:t>:</w:t>
      </w:r>
    </w:p>
    <w:p w14:paraId="7DA8F1A2" w14:textId="160901E3" w:rsidR="00441B14" w:rsidRPr="00441B14" w:rsidRDefault="00441B14" w:rsidP="00E768FC">
      <w:pPr>
        <w:tabs>
          <w:tab w:val="left" w:pos="709"/>
          <w:tab w:val="left" w:pos="900"/>
        </w:tabs>
        <w:suppressAutoHyphens/>
        <w:spacing w:before="0" w:after="0" w:line="360" w:lineRule="auto"/>
        <w:ind w:left="0" w:firstLine="0"/>
        <w:jc w:val="both"/>
        <w:rPr>
          <w:rFonts w:ascii="GHEA Grapalat" w:hAnsi="GHEA Grapalat" w:cs="Cambria Math"/>
          <w:b/>
          <w:color w:val="000000"/>
          <w:sz w:val="24"/>
          <w:szCs w:val="24"/>
          <w:lang w:val="hy-AM"/>
        </w:rPr>
      </w:pPr>
      <w:r w:rsidRPr="00441B14">
        <w:rPr>
          <w:rFonts w:ascii="GHEA Grapalat" w:hAnsi="GHEA Grapalat" w:cs="Cambria"/>
          <w:b/>
          <w:bCs/>
          <w:color w:val="000000"/>
          <w:sz w:val="24"/>
          <w:szCs w:val="24"/>
          <w:lang w:val="hy-AM" w:eastAsia="zh-CN"/>
        </w:rPr>
        <w:t xml:space="preserve">         </w:t>
      </w:r>
      <w:r w:rsidR="00D16881">
        <w:rPr>
          <w:rFonts w:ascii="GHEA Grapalat" w:hAnsi="GHEA Grapalat" w:cs="Cambria"/>
          <w:b/>
          <w:bCs/>
          <w:color w:val="000000"/>
          <w:sz w:val="24"/>
          <w:szCs w:val="24"/>
          <w:lang w:val="hy-AM" w:eastAsia="zh-CN"/>
        </w:rPr>
        <w:t>6</w:t>
      </w:r>
      <w:r w:rsidRPr="00441B14">
        <w:rPr>
          <w:rFonts w:ascii="Cambria Math" w:hAnsi="Cambria Math" w:cs="Cambria Math"/>
          <w:b/>
          <w:bCs/>
          <w:color w:val="000000"/>
          <w:sz w:val="24"/>
          <w:szCs w:val="24"/>
          <w:lang w:val="hy-AM" w:eastAsia="zh-CN"/>
        </w:rPr>
        <w:t>․</w:t>
      </w:r>
      <w:r w:rsidRPr="00441B14">
        <w:rPr>
          <w:rFonts w:ascii="GHEA Grapalat" w:hAnsi="GHEA Grapalat" w:cs="Cambria"/>
          <w:b/>
          <w:bCs/>
          <w:color w:val="000000"/>
          <w:sz w:val="24"/>
          <w:szCs w:val="24"/>
          <w:lang w:val="hy-AM" w:eastAsia="zh-CN"/>
        </w:rPr>
        <w:t xml:space="preserve"> </w:t>
      </w:r>
      <w:r w:rsidRPr="00441B14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Լրացուցիչ</w:t>
      </w:r>
      <w:r w:rsidRPr="00441B1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ֆինանսական միջոցների անհրաժեշտության և պետական բյուջեի եկամուտներում և ծախսերում սպասվելիք փոփոխությունների մասին</w:t>
      </w:r>
      <w:r w:rsidRPr="00441B14">
        <w:rPr>
          <w:rFonts w:ascii="Cambria Math" w:hAnsi="Cambria Math" w:cs="Cambria Math"/>
          <w:b/>
          <w:color w:val="000000"/>
          <w:sz w:val="24"/>
          <w:szCs w:val="24"/>
          <w:lang w:val="hy-AM"/>
        </w:rPr>
        <w:t>․</w:t>
      </w:r>
    </w:p>
    <w:p w14:paraId="38496589" w14:textId="77777777" w:rsidR="003064BC" w:rsidRPr="00DF5598" w:rsidRDefault="003064BC" w:rsidP="00E768FC">
      <w:pPr>
        <w:spacing w:before="0" w:after="0" w:line="360" w:lineRule="auto"/>
        <w:ind w:left="0" w:firstLine="436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4575C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4575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4575C">
        <w:rPr>
          <w:rFonts w:ascii="GHEA Grapalat" w:hAnsi="GHEA Grapalat" w:cs="Tahoma"/>
          <w:sz w:val="24"/>
          <w:szCs w:val="24"/>
          <w:lang w:val="hy-AM"/>
        </w:rPr>
        <w:t>որոշման</w:t>
      </w:r>
      <w:r w:rsidRPr="00DF55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F5598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DF5598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F5598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DF5598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F5598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DF55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F5598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DF55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F5598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DF55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F5598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DF55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F5598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DF55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F5598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Pr="00DF55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F5598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Pr="00DF55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F5598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DF55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F5598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DF55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F5598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DF55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F5598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DF55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F5598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DF55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F5598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DF55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F5598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DF5598">
        <w:rPr>
          <w:rFonts w:ascii="GHEA Grapalat" w:hAnsi="GHEA Grapalat"/>
          <w:noProof/>
          <w:sz w:val="24"/>
          <w:szCs w:val="24"/>
          <w:lang w:val="pt-BR"/>
        </w:rPr>
        <w:t>:</w:t>
      </w:r>
    </w:p>
    <w:p w14:paraId="14193FF0" w14:textId="77777777" w:rsidR="00F22BFB" w:rsidRPr="00DF5598" w:rsidRDefault="00F22BFB" w:rsidP="00E768FC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7B6A39E" w14:textId="77777777" w:rsidR="007F2A9E" w:rsidRPr="00DF5598" w:rsidRDefault="007F2A9E" w:rsidP="00DF5598">
      <w:pPr>
        <w:spacing w:before="0" w:after="0" w:line="360" w:lineRule="auto"/>
        <w:rPr>
          <w:rFonts w:ascii="GHEA Grapalat" w:hAnsi="GHEA Grapalat"/>
          <w:lang w:val="hy-AM"/>
        </w:rPr>
      </w:pPr>
    </w:p>
    <w:sectPr w:rsidR="007F2A9E" w:rsidRPr="00DF5598" w:rsidSect="00E768FC">
      <w:pgSz w:w="11907" w:h="16840" w:code="9"/>
      <w:pgMar w:top="900" w:right="1107" w:bottom="709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n AMU">
    <w:altName w:val="Arial Unicode MS"/>
    <w:charset w:val="00"/>
    <w:family w:val="auto"/>
    <w:pitch w:val="variable"/>
    <w:sig w:usb0="A1002E8F" w:usb1="10000008" w:usb2="00000000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F3D0B"/>
    <w:multiLevelType w:val="hybridMultilevel"/>
    <w:tmpl w:val="6A9C4AF2"/>
    <w:lvl w:ilvl="0" w:tplc="D5385EF6">
      <w:start w:val="1"/>
      <w:numFmt w:val="decimal"/>
      <w:lvlText w:val="%1."/>
      <w:lvlJc w:val="left"/>
      <w:pPr>
        <w:ind w:left="1699" w:hanging="990"/>
      </w:pPr>
      <w:rPr>
        <w:rFonts w:cs="Arial"/>
        <w:b/>
        <w:sz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7690798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2BFB"/>
    <w:rsid w:val="0007680D"/>
    <w:rsid w:val="000848FA"/>
    <w:rsid w:val="003064BC"/>
    <w:rsid w:val="0034575C"/>
    <w:rsid w:val="00402B08"/>
    <w:rsid w:val="00441B14"/>
    <w:rsid w:val="004F3AA3"/>
    <w:rsid w:val="00544971"/>
    <w:rsid w:val="006D6D54"/>
    <w:rsid w:val="00796BD6"/>
    <w:rsid w:val="007F2A9E"/>
    <w:rsid w:val="008817AE"/>
    <w:rsid w:val="008A5F71"/>
    <w:rsid w:val="008A7DB3"/>
    <w:rsid w:val="0095761F"/>
    <w:rsid w:val="00AD11EB"/>
    <w:rsid w:val="00D16881"/>
    <w:rsid w:val="00D6185B"/>
    <w:rsid w:val="00DF5598"/>
    <w:rsid w:val="00E768FC"/>
    <w:rsid w:val="00F2155C"/>
    <w:rsid w:val="00F22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D7B52"/>
  <w15:docId w15:val="{73E62DBC-B40F-49CE-ADD7-49BFE6729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2BFB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unhideWhenUsed/>
    <w:rsid w:val="00F22BF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F22BFB"/>
    <w:rPr>
      <w:rFonts w:ascii="Calibri" w:eastAsia="Calibri" w:hAnsi="Calibri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4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505</Words>
  <Characters>2879</Characters>
  <Application>Microsoft Office Word</Application>
  <DocSecurity>0</DocSecurity>
  <Lines>23</Lines>
  <Paragraphs>6</Paragraphs>
  <ScaleCrop>false</ScaleCrop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bss</dc:creator>
  <cp:keywords>https://mul2-mta.gov.am/tasks/1136840/oneclick/7480d79b6e502b2a443a6bc19944d99144c7af4520df98103a8978800d20278b.docx?token=133ad787878f1579c62c88cef66148a2</cp:keywords>
  <dc:description/>
  <cp:lastModifiedBy>Siranush Badishyan</cp:lastModifiedBy>
  <cp:revision>15</cp:revision>
  <dcterms:created xsi:type="dcterms:W3CDTF">2022-07-11T13:43:00Z</dcterms:created>
  <dcterms:modified xsi:type="dcterms:W3CDTF">2022-07-15T10:40:00Z</dcterms:modified>
</cp:coreProperties>
</file>