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04C2" w:rsidRDefault="00F404C2" w:rsidP="00F404C2">
      <w:pPr>
        <w:pStyle w:val="NormalWeb"/>
        <w:tabs>
          <w:tab w:val="left" w:pos="8550"/>
        </w:tabs>
        <w:spacing w:before="0" w:beforeAutospacing="0" w:after="0" w:afterAutospacing="0" w:line="360" w:lineRule="auto"/>
        <w:jc w:val="right"/>
        <w:rPr>
          <w:rStyle w:val="Strong"/>
          <w:rFonts w:ascii="GHEA Grapalat" w:hAnsi="GHEA Grapalat" w:cs="Sylfaen"/>
          <w:b w:val="0"/>
          <w:caps/>
          <w:lang w:val="hy-AM"/>
        </w:rPr>
      </w:pPr>
      <w:r>
        <w:rPr>
          <w:rStyle w:val="Strong"/>
          <w:rFonts w:ascii="GHEA Grapalat" w:hAnsi="GHEA Grapalat" w:cs="Sylfaen"/>
          <w:b w:val="0"/>
          <w:caps/>
          <w:lang w:val="hy-AM"/>
        </w:rPr>
        <w:t>Նախագիծ</w:t>
      </w:r>
    </w:p>
    <w:p w:rsidR="00F404C2" w:rsidRDefault="00F404C2" w:rsidP="00F404C2">
      <w:pPr>
        <w:pStyle w:val="NormalWeb"/>
        <w:spacing w:before="0" w:beforeAutospacing="0" w:after="0" w:afterAutospacing="0" w:line="360" w:lineRule="auto"/>
        <w:jc w:val="center"/>
        <w:rPr>
          <w:rStyle w:val="Strong"/>
          <w:rFonts w:ascii="GHEA Grapalat" w:hAnsi="GHEA Grapalat" w:cs="Sylfaen"/>
          <w:b w:val="0"/>
        </w:rPr>
      </w:pPr>
    </w:p>
    <w:p w:rsidR="00F404C2" w:rsidRDefault="00F404C2" w:rsidP="00F404C2">
      <w:pPr>
        <w:pStyle w:val="NormalWeb"/>
        <w:spacing w:before="0" w:beforeAutospacing="0" w:after="0" w:afterAutospacing="0" w:line="360" w:lineRule="auto"/>
        <w:jc w:val="center"/>
        <w:rPr>
          <w:b/>
        </w:rPr>
      </w:pPr>
      <w:r>
        <w:rPr>
          <w:rStyle w:val="Strong"/>
          <w:rFonts w:ascii="GHEA Grapalat" w:hAnsi="GHEA Grapalat" w:cs="Sylfaen"/>
          <w:b w:val="0"/>
          <w:lang w:val="hy-AM"/>
        </w:rPr>
        <w:t>ՀԱՅԱՍՏԱՆԻ</w:t>
      </w:r>
      <w:r>
        <w:rPr>
          <w:rStyle w:val="Strong"/>
          <w:rFonts w:ascii="GHEA Grapalat" w:hAnsi="GHEA Grapalat"/>
          <w:b w:val="0"/>
          <w:lang w:val="hy-AM"/>
        </w:rPr>
        <w:t xml:space="preserve"> </w:t>
      </w:r>
      <w:r>
        <w:rPr>
          <w:rStyle w:val="Strong"/>
          <w:rFonts w:ascii="GHEA Grapalat" w:hAnsi="GHEA Grapalat" w:cs="Sylfaen"/>
          <w:b w:val="0"/>
          <w:lang w:val="hy-AM"/>
        </w:rPr>
        <w:t>ՀԱՆՐԱՊԵՏՈՒԹՅԱՆ</w:t>
      </w:r>
    </w:p>
    <w:p w:rsidR="00F404C2" w:rsidRDefault="00F404C2" w:rsidP="00F404C2">
      <w:pPr>
        <w:pStyle w:val="NormalWeb"/>
        <w:spacing w:before="0" w:beforeAutospacing="0" w:after="0" w:afterAutospacing="0" w:line="360" w:lineRule="auto"/>
        <w:jc w:val="center"/>
        <w:rPr>
          <w:rStyle w:val="Strong"/>
          <w:rFonts w:cs="Sylfaen"/>
        </w:rPr>
      </w:pPr>
      <w:r>
        <w:rPr>
          <w:rStyle w:val="Strong"/>
          <w:rFonts w:ascii="GHEA Grapalat" w:hAnsi="GHEA Grapalat" w:cs="Sylfaen"/>
          <w:b w:val="0"/>
          <w:lang w:val="hy-AM"/>
        </w:rPr>
        <w:t>ՕՐԵՆՔԸ</w:t>
      </w:r>
    </w:p>
    <w:p w:rsidR="00F404C2" w:rsidRDefault="00F404C2" w:rsidP="00F404C2">
      <w:pPr>
        <w:pStyle w:val="NormalWeb"/>
        <w:spacing w:before="0" w:beforeAutospacing="0" w:after="0" w:afterAutospacing="0" w:line="360" w:lineRule="auto"/>
        <w:jc w:val="center"/>
        <w:rPr>
          <w:b/>
        </w:rPr>
      </w:pPr>
    </w:p>
    <w:p w:rsidR="00F404C2" w:rsidRDefault="00F404C2" w:rsidP="00F404C2">
      <w:pPr>
        <w:pStyle w:val="NormalWeb"/>
        <w:spacing w:before="0" w:beforeAutospacing="0" w:after="0" w:afterAutospacing="0" w:line="360" w:lineRule="auto"/>
        <w:jc w:val="center"/>
        <w:rPr>
          <w:rStyle w:val="Strong"/>
          <w:rFonts w:cs="Sylfaen"/>
          <w:lang w:val="hy-AM"/>
        </w:rPr>
      </w:pPr>
      <w:r w:rsidRPr="008B53A8">
        <w:rPr>
          <w:rStyle w:val="Strong"/>
          <w:rFonts w:ascii="GHEA Grapalat" w:hAnsi="GHEA Grapalat" w:cs="Sylfaen"/>
          <w:b w:val="0"/>
          <w:lang w:val="hy-AM"/>
        </w:rPr>
        <w:t>ՀԱՅԱՍՏԱՆԻ</w:t>
      </w:r>
      <w:r w:rsidRPr="008B53A8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8B53A8">
        <w:rPr>
          <w:rStyle w:val="Strong"/>
          <w:rFonts w:ascii="GHEA Grapalat" w:hAnsi="GHEA Grapalat" w:cs="Sylfaen"/>
          <w:b w:val="0"/>
          <w:lang w:val="hy-AM"/>
        </w:rPr>
        <w:t>ՀԱՆՐԱՊԵՏՈՒԹՅԱՆ</w:t>
      </w:r>
      <w:r w:rsidRPr="008B53A8">
        <w:rPr>
          <w:rStyle w:val="Strong"/>
          <w:rFonts w:ascii="GHEA Grapalat" w:hAnsi="GHEA Grapalat"/>
          <w:b w:val="0"/>
          <w:lang w:val="hy-AM"/>
        </w:rPr>
        <w:t xml:space="preserve"> ՀԱՐԿԱՅԻՆ ՕՐԵՆՍԳՐՔՈՒՄ </w:t>
      </w:r>
      <w:r w:rsidRPr="008B53A8">
        <w:rPr>
          <w:rStyle w:val="Strong"/>
          <w:rFonts w:ascii="GHEA Grapalat" w:hAnsi="GHEA Grapalat" w:cs="Sylfaen"/>
          <w:b w:val="0"/>
          <w:lang w:val="hy-AM"/>
        </w:rPr>
        <w:t>ՓՈՓՈԽՈՒԹՅՈՒՆՆԵՐ ԵՎ ԼՐԱՑՈՒՄՆԵՐ</w:t>
      </w:r>
      <w:r w:rsidRPr="008B53A8">
        <w:rPr>
          <w:rStyle w:val="Strong"/>
          <w:rFonts w:ascii="GHEA Grapalat" w:hAnsi="GHEA Grapalat" w:cs="Sylfaen"/>
          <w:b w:val="0"/>
        </w:rPr>
        <w:t xml:space="preserve"> ԿԱՏԱՐԵԼՈՒ ՄԱՍԻՆ</w:t>
      </w:r>
      <w:bookmarkStart w:id="0" w:name="_GoBack"/>
      <w:bookmarkEnd w:id="0"/>
    </w:p>
    <w:p w:rsidR="00F404C2" w:rsidRDefault="00F404C2" w:rsidP="00F404C2">
      <w:pPr>
        <w:pStyle w:val="NormalWeb"/>
        <w:spacing w:before="0" w:beforeAutospacing="0" w:after="0" w:afterAutospacing="0" w:line="360" w:lineRule="auto"/>
        <w:jc w:val="both"/>
        <w:rPr>
          <w:rStyle w:val="Strong"/>
          <w:rFonts w:ascii="GHEA Grapalat" w:hAnsi="GHEA Grapalat" w:cs="Sylfaen"/>
          <w:b w:val="0"/>
          <w:lang w:val="hy-AM"/>
        </w:rPr>
      </w:pPr>
    </w:p>
    <w:p w:rsidR="00F404C2" w:rsidRDefault="00F404C2" w:rsidP="00F404C2">
      <w:pPr>
        <w:pStyle w:val="NormalWeb"/>
        <w:spacing w:before="0" w:beforeAutospacing="0" w:after="0" w:afterAutospacing="0" w:line="360" w:lineRule="auto"/>
        <w:ind w:firstLine="720"/>
        <w:jc w:val="both"/>
        <w:rPr>
          <w:rStyle w:val="Strong"/>
          <w:rFonts w:ascii="GHEA Grapalat" w:hAnsi="GHEA Grapalat"/>
          <w:b w:val="0"/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Հոդված</w:t>
      </w:r>
      <w:r>
        <w:rPr>
          <w:rStyle w:val="Strong"/>
          <w:rFonts w:ascii="GHEA Grapalat" w:hAnsi="GHEA Grapalat"/>
          <w:lang w:val="hy-AM"/>
        </w:rPr>
        <w:t xml:space="preserve"> 1.</w:t>
      </w:r>
      <w:r>
        <w:rPr>
          <w:rFonts w:ascii="GHEA Grapalat" w:hAnsi="GHEA Grapalat"/>
          <w:lang w:val="hy-AM"/>
        </w:rPr>
        <w:t xml:space="preserve"> 2016 </w:t>
      </w:r>
      <w:r>
        <w:rPr>
          <w:rFonts w:ascii="GHEA Grapalat" w:hAnsi="GHEA Grapalat" w:cs="Sylfaen"/>
          <w:lang w:val="hy-AM"/>
        </w:rPr>
        <w:t>թվա</w:t>
      </w:r>
      <w:r>
        <w:rPr>
          <w:rFonts w:ascii="GHEA Grapalat" w:hAnsi="GHEA Grapalat" w:cs="Sylfaen"/>
          <w:lang w:val="hy-AM"/>
        </w:rPr>
        <w:softHyphen/>
        <w:t>կանի</w:t>
      </w:r>
      <w:r>
        <w:rPr>
          <w:rFonts w:ascii="GHEA Grapalat" w:hAnsi="GHEA Grapalat"/>
          <w:lang w:val="hy-AM"/>
        </w:rPr>
        <w:t xml:space="preserve"> հոկ</w:t>
      </w:r>
      <w:r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softHyphen/>
        <w:t xml:space="preserve">տեմբերի </w:t>
      </w:r>
      <w:r>
        <w:rPr>
          <w:rFonts w:ascii="GHEA Grapalat" w:hAnsi="GHEA Grapalat"/>
        </w:rPr>
        <w:t>4</w:t>
      </w:r>
      <w:r>
        <w:rPr>
          <w:rFonts w:ascii="GHEA Grapalat" w:hAnsi="GHEA Grapalat"/>
          <w:lang w:val="hy-AM"/>
        </w:rPr>
        <w:t>-</w:t>
      </w:r>
      <w:r>
        <w:rPr>
          <w:rFonts w:ascii="GHEA Grapalat" w:hAnsi="GHEA Grapalat" w:cs="Sylfaen"/>
          <w:lang w:val="hy-AM"/>
        </w:rPr>
        <w:t>ի</w:t>
      </w:r>
      <w:r>
        <w:rPr>
          <w:rFonts w:ascii="GHEA Grapalat" w:hAnsi="GHEA Grapalat"/>
          <w:lang w:val="hy-AM"/>
        </w:rPr>
        <w:t xml:space="preserve"> Հայաստանի Հանրապետության հար</w:t>
      </w:r>
      <w:r>
        <w:rPr>
          <w:rFonts w:ascii="GHEA Grapalat" w:hAnsi="GHEA Grapalat"/>
          <w:lang w:val="hy-AM"/>
        </w:rPr>
        <w:softHyphen/>
        <w:t>կա</w:t>
      </w:r>
      <w:r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</w:rPr>
        <w:softHyphen/>
      </w:r>
      <w:r>
        <w:rPr>
          <w:rFonts w:ascii="GHEA Grapalat" w:hAnsi="GHEA Grapalat"/>
          <w:lang w:val="hy-AM"/>
        </w:rPr>
        <w:t>յին օրենսգրքի (</w:t>
      </w:r>
      <w:r>
        <w:rPr>
          <w:rFonts w:ascii="GHEA Grapalat" w:hAnsi="GHEA Grapalat" w:cs="Sylfaen"/>
          <w:lang w:val="hy-AM"/>
        </w:rPr>
        <w:t>այսուհետ՝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Օրենսգիրք</w:t>
      </w:r>
      <w:r>
        <w:rPr>
          <w:rFonts w:ascii="GHEA Grapalat" w:hAnsi="GHEA Grapalat"/>
          <w:lang w:val="hy-AM"/>
        </w:rPr>
        <w:t xml:space="preserve">) </w:t>
      </w:r>
      <w:r>
        <w:rPr>
          <w:rStyle w:val="Strong"/>
          <w:rFonts w:ascii="GHEA Grapalat" w:hAnsi="GHEA Grapalat"/>
          <w:b w:val="0"/>
          <w:lang w:val="hy-AM"/>
        </w:rPr>
        <w:t xml:space="preserve">166-րդ հոդվածի 1-ին մասի 1-ին կետում </w:t>
      </w:r>
      <w:r>
        <w:rPr>
          <w:rFonts w:ascii="GHEA Grapalat" w:hAnsi="GHEA Grapalat"/>
          <w:bCs/>
          <w:lang w:val="hy-AM"/>
        </w:rPr>
        <w:t xml:space="preserve">«օրենքով սահմանված կարգով անշարժ աղբյուրներից մթնոլորտային օդն աղտոտող նյութերի արտանետումների թույլտվություններով սահմանված </w:t>
      </w:r>
      <w:r w:rsidRPr="001741CF">
        <w:rPr>
          <w:rFonts w:ascii="GHEA Grapalat" w:hAnsi="GHEA Grapalat"/>
          <w:bCs/>
          <w:lang w:val="hy-AM"/>
        </w:rPr>
        <w:t>(</w:t>
      </w:r>
      <w:r>
        <w:rPr>
          <w:rFonts w:ascii="GHEA Grapalat" w:hAnsi="GHEA Grapalat"/>
          <w:bCs/>
          <w:lang w:val="hy-AM"/>
        </w:rPr>
        <w:t>տրամադրված</w:t>
      </w:r>
      <w:r w:rsidRPr="001741CF">
        <w:rPr>
          <w:rFonts w:ascii="GHEA Grapalat" w:hAnsi="GHEA Grapalat"/>
          <w:bCs/>
          <w:lang w:val="hy-AM"/>
        </w:rPr>
        <w:t>)</w:t>
      </w:r>
      <w:r>
        <w:rPr>
          <w:rFonts w:ascii="GHEA Grapalat" w:hAnsi="GHEA Grapalat"/>
          <w:bCs/>
          <w:lang w:val="hy-AM"/>
        </w:rPr>
        <w:t xml:space="preserve"> սահմանային թույլատրելի արտանետումների ծավալները</w:t>
      </w:r>
      <w:r>
        <w:rPr>
          <w:rStyle w:val="Strong"/>
          <w:rFonts w:ascii="GHEA Grapalat" w:hAnsi="GHEA Grapalat"/>
          <w:b w:val="0"/>
          <w:lang w:val="hy-AM"/>
        </w:rPr>
        <w:t>» բառերը փոխարինել «օրենքին համապատասխան որոշվող՝ անշարժ աղբյուրներից մթնոլորտային օդն աղտոտող նյութերի սահմանային թույլատրելի արտանետումների ծավալները» բառերով:</w:t>
      </w:r>
    </w:p>
    <w:p w:rsidR="00F404C2" w:rsidRDefault="00F404C2" w:rsidP="00F404C2">
      <w:pPr>
        <w:pStyle w:val="NormalWeb"/>
        <w:spacing w:before="0" w:beforeAutospacing="0" w:after="0" w:afterAutospacing="0" w:line="360" w:lineRule="auto"/>
        <w:ind w:firstLine="720"/>
        <w:jc w:val="both"/>
        <w:rPr>
          <w:rStyle w:val="Strong"/>
          <w:rFonts w:ascii="GHEA Grapalat" w:hAnsi="GHEA Grapalat"/>
          <w:b w:val="0"/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Հոդված</w:t>
      </w:r>
      <w:r>
        <w:rPr>
          <w:rStyle w:val="Strong"/>
          <w:rFonts w:ascii="GHEA Grapalat" w:hAnsi="GHEA Grapalat"/>
          <w:lang w:val="hy-AM"/>
        </w:rPr>
        <w:t xml:space="preserve"> 2. </w:t>
      </w:r>
      <w:r w:rsidRPr="00387843">
        <w:rPr>
          <w:rStyle w:val="Strong"/>
          <w:rFonts w:ascii="GHEA Grapalat" w:hAnsi="GHEA Grapalat"/>
          <w:b w:val="0"/>
          <w:lang w:val="hy-AM"/>
        </w:rPr>
        <w:t>Օրենսգրքի 166-րդ հոդվածի 2-րդ մասի 1-ին կետում «արտանետման անշարժ աղբյուրներից» բառերից առաջ լրացնել</w:t>
      </w:r>
      <w:r>
        <w:rPr>
          <w:rFonts w:ascii="GHEA Grapalat" w:hAnsi="GHEA Grapalat"/>
          <w:lang w:val="hy-AM"/>
        </w:rPr>
        <w:t xml:space="preserve"> </w:t>
      </w:r>
      <w:r w:rsidRPr="00557FF6">
        <w:rPr>
          <w:rStyle w:val="Strong"/>
          <w:rFonts w:ascii="GHEA Grapalat" w:hAnsi="GHEA Grapalat"/>
          <w:b w:val="0"/>
          <w:lang w:val="hy-AM"/>
        </w:rPr>
        <w:t xml:space="preserve">«Մթնոլորտային օդի պահպանության մասին» </w:t>
      </w:r>
      <w:r w:rsidRPr="00387843">
        <w:rPr>
          <w:rStyle w:val="Strong"/>
          <w:rFonts w:ascii="GHEA Grapalat" w:hAnsi="GHEA Grapalat"/>
          <w:b w:val="0"/>
          <w:lang w:val="hy-AM"/>
        </w:rPr>
        <w:t>օրենքի 9-րդ հոդվածի 2-րդ մասի 3-րդ</w:t>
      </w:r>
      <w:r>
        <w:rPr>
          <w:rStyle w:val="Strong"/>
          <w:rFonts w:ascii="GHEA Grapalat" w:hAnsi="GHEA Grapalat"/>
          <w:b w:val="0"/>
        </w:rPr>
        <w:t xml:space="preserve"> և 4-րդ</w:t>
      </w:r>
      <w:r w:rsidRPr="00387843">
        <w:rPr>
          <w:rStyle w:val="Strong"/>
          <w:rFonts w:ascii="GHEA Grapalat" w:hAnsi="GHEA Grapalat"/>
          <w:b w:val="0"/>
          <w:lang w:val="hy-AM"/>
        </w:rPr>
        <w:t xml:space="preserve"> կետ</w:t>
      </w:r>
      <w:r>
        <w:rPr>
          <w:rStyle w:val="Strong"/>
          <w:rFonts w:ascii="GHEA Grapalat" w:hAnsi="GHEA Grapalat"/>
          <w:b w:val="0"/>
          <w:lang w:val="hy-AM"/>
        </w:rPr>
        <w:t>եր</w:t>
      </w:r>
      <w:r w:rsidRPr="00387843">
        <w:rPr>
          <w:rStyle w:val="Strong"/>
          <w:rFonts w:ascii="GHEA Grapalat" w:hAnsi="GHEA Grapalat"/>
          <w:b w:val="0"/>
          <w:lang w:val="hy-AM"/>
        </w:rPr>
        <w:t>ով</w:t>
      </w:r>
      <w:r w:rsidRPr="00387843">
        <w:rPr>
          <w:rStyle w:val="Strong"/>
          <w:rFonts w:ascii="GHEA Grapalat" w:hAnsi="GHEA Grapalat"/>
          <w:lang w:val="hy-AM"/>
        </w:rPr>
        <w:t xml:space="preserve"> </w:t>
      </w:r>
      <w:r w:rsidRPr="00557FF6">
        <w:rPr>
          <w:rStyle w:val="Strong"/>
          <w:rFonts w:ascii="GHEA Grapalat" w:hAnsi="GHEA Grapalat"/>
          <w:b w:val="0"/>
          <w:lang w:val="hy-AM"/>
        </w:rPr>
        <w:t>սահմանված դեպք</w:t>
      </w:r>
      <w:r>
        <w:rPr>
          <w:rStyle w:val="Strong"/>
          <w:rFonts w:ascii="GHEA Grapalat" w:hAnsi="GHEA Grapalat"/>
          <w:b w:val="0"/>
          <w:lang w:val="hy-AM"/>
        </w:rPr>
        <w:t>եր</w:t>
      </w:r>
      <w:r w:rsidRPr="00557FF6">
        <w:rPr>
          <w:rStyle w:val="Strong"/>
          <w:rFonts w:ascii="GHEA Grapalat" w:hAnsi="GHEA Grapalat"/>
          <w:b w:val="0"/>
          <w:lang w:val="hy-AM"/>
        </w:rPr>
        <w:t>ում</w:t>
      </w:r>
      <w:r w:rsidRPr="00387843">
        <w:rPr>
          <w:rStyle w:val="Strong"/>
          <w:rFonts w:ascii="GHEA Grapalat" w:hAnsi="GHEA Grapalat"/>
          <w:b w:val="0"/>
          <w:lang w:val="hy-AM"/>
        </w:rPr>
        <w:t>» բառերը:</w:t>
      </w:r>
    </w:p>
    <w:p w:rsidR="00F404C2" w:rsidRPr="000A47C9" w:rsidRDefault="00F404C2" w:rsidP="00F404C2">
      <w:pPr>
        <w:tabs>
          <w:tab w:val="left" w:pos="567"/>
          <w:tab w:val="left" w:pos="1560"/>
        </w:tabs>
        <w:spacing w:line="360" w:lineRule="auto"/>
        <w:jc w:val="both"/>
        <w:rPr>
          <w:rStyle w:val="Strong"/>
          <w:bCs w:val="0"/>
        </w:rPr>
      </w:pPr>
      <w:r>
        <w:rPr>
          <w:rStyle w:val="Strong"/>
          <w:rFonts w:ascii="GHEA Grapalat" w:hAnsi="GHEA Grapalat" w:cs="Sylfaen"/>
          <w:lang w:val="hy-AM"/>
        </w:rPr>
        <w:tab/>
      </w:r>
      <w:r w:rsidRPr="00241842">
        <w:rPr>
          <w:rStyle w:val="Strong"/>
          <w:rFonts w:ascii="GHEA Grapalat" w:hAnsi="GHEA Grapalat" w:cs="Arial"/>
          <w:sz w:val="24"/>
          <w:szCs w:val="24"/>
          <w:lang w:val="hy-AM"/>
        </w:rPr>
        <w:t>Հոդված</w:t>
      </w:r>
      <w:r w:rsidRPr="00241842">
        <w:rPr>
          <w:rStyle w:val="Strong"/>
          <w:rFonts w:ascii="GHEA Grapalat" w:hAnsi="GHEA Grapalat"/>
          <w:sz w:val="24"/>
          <w:szCs w:val="24"/>
          <w:lang w:val="hy-AM"/>
        </w:rPr>
        <w:t xml:space="preserve"> 3</w:t>
      </w:r>
      <w:r w:rsidRPr="0024184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. </w:t>
      </w:r>
      <w:r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Օ</w:t>
      </w:r>
      <w:r w:rsidRPr="0024184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րենսգրքի</w:t>
      </w:r>
      <w:r w:rsidRPr="0024184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167-</w:t>
      </w:r>
      <w:r w:rsidRPr="0024184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րդ</w:t>
      </w:r>
      <w:r w:rsidRPr="0024184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24184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հոդվածի</w:t>
      </w:r>
      <w:r w:rsidRPr="0024184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1-</w:t>
      </w:r>
      <w:r w:rsidRPr="0024184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ին</w:t>
      </w:r>
      <w:r w:rsidRPr="0024184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24184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մասի</w:t>
      </w:r>
      <w:r w:rsidRPr="0024184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24184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աղյուսակի</w:t>
      </w:r>
      <w:r w:rsidRPr="0024184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24184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վերջին</w:t>
      </w:r>
      <w:r w:rsidRPr="0024184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տողում</w:t>
      </w:r>
      <w:r w:rsidRPr="0024184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«</w:t>
      </w:r>
      <w:r w:rsidRPr="0024184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օրենսդրությամբ</w:t>
      </w:r>
      <w:r w:rsidRPr="0024184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24184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սահմանված</w:t>
      </w:r>
      <w:r w:rsidRPr="0024184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24184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կարգով</w:t>
      </w:r>
      <w:r w:rsidRPr="0024184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24184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մթնոլորտային</w:t>
      </w:r>
      <w:r w:rsidRPr="0024184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24184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օդ</w:t>
      </w:r>
      <w:r w:rsidRPr="0024184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24184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վնասակար</w:t>
      </w:r>
      <w:r w:rsidRPr="0024184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24184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նյութեր</w:t>
      </w:r>
      <w:r w:rsidRPr="0024184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24184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արտանետելու</w:t>
      </w:r>
      <w:r w:rsidRPr="0024184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24184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թույլտվություն</w:t>
      </w:r>
      <w:r w:rsidRPr="00241842">
        <w:rPr>
          <w:rStyle w:val="Strong"/>
          <w:rFonts w:ascii="GHEA Grapalat" w:hAnsi="GHEA Grapalat"/>
          <w:b w:val="0"/>
          <w:sz w:val="24"/>
          <w:szCs w:val="24"/>
          <w:lang w:val="hy-AM"/>
        </w:rPr>
        <w:softHyphen/>
      </w:r>
      <w:r w:rsidRPr="0024184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ներով</w:t>
      </w:r>
      <w:r w:rsidRPr="0024184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24184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նախատեսված</w:t>
      </w:r>
      <w:r w:rsidRPr="0024184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24184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սահմանային</w:t>
      </w:r>
      <w:r w:rsidRPr="0024184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24184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թույլատրելի</w:t>
      </w:r>
      <w:r w:rsidRPr="0024184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24184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արտանետումների</w:t>
      </w:r>
      <w:r w:rsidRPr="0024184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24184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ծավալը</w:t>
      </w:r>
      <w:r w:rsidRPr="0024184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» </w:t>
      </w:r>
      <w:r w:rsidRPr="0024184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բառերը</w:t>
      </w:r>
      <w:r w:rsidRPr="0024184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24184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փո</w:t>
      </w:r>
      <w:r w:rsidRPr="00241842">
        <w:rPr>
          <w:rStyle w:val="Strong"/>
          <w:rFonts w:ascii="GHEA Grapalat" w:hAnsi="GHEA Grapalat"/>
          <w:b w:val="0"/>
          <w:sz w:val="24"/>
          <w:szCs w:val="24"/>
          <w:lang w:val="hy-AM"/>
        </w:rPr>
        <w:softHyphen/>
      </w:r>
      <w:r w:rsidRPr="0024184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խարինել</w:t>
      </w:r>
      <w:r w:rsidRPr="0024184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«</w:t>
      </w:r>
      <w:r w:rsidRPr="0024184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Մթնոլորտային</w:t>
      </w:r>
      <w:r w:rsidRPr="0024184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24184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օդի</w:t>
      </w:r>
      <w:r w:rsidRPr="0024184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24184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պահպանության</w:t>
      </w:r>
      <w:r w:rsidRPr="0024184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24184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մասին</w:t>
      </w:r>
      <w:r w:rsidRPr="0024184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» </w:t>
      </w:r>
      <w:r w:rsidRPr="0024184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օրենքին</w:t>
      </w:r>
      <w:r w:rsidRPr="0024184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24184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համապատասխան</w:t>
      </w:r>
      <w:r w:rsidRPr="0024184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24184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որոշվող՝</w:t>
      </w:r>
      <w:r w:rsidRPr="0024184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24184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անշարժ</w:t>
      </w:r>
      <w:r w:rsidRPr="0024184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24184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աղբյուրներից</w:t>
      </w:r>
      <w:r w:rsidRPr="0024184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24184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մթնոլորտային</w:t>
      </w:r>
      <w:r w:rsidRPr="0024184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24184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օդն</w:t>
      </w:r>
      <w:r w:rsidRPr="0024184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24184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աղտոտող</w:t>
      </w:r>
      <w:r w:rsidRPr="0024184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24184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նյութերի</w:t>
      </w:r>
      <w:r w:rsidRPr="0024184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24184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սահմանային</w:t>
      </w:r>
      <w:r w:rsidRPr="0024184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24184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թույլատրելի</w:t>
      </w:r>
      <w:r w:rsidRPr="0024184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24184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արտանետումների</w:t>
      </w:r>
      <w:r w:rsidRPr="0024184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24184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ծավալները</w:t>
      </w:r>
      <w:r w:rsidRPr="0024184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» </w:t>
      </w:r>
      <w:r w:rsidRPr="0024184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բառերով</w:t>
      </w:r>
      <w:r w:rsidRPr="0024184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, </w:t>
      </w:r>
      <w:r w:rsidRPr="0024184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իսկ</w:t>
      </w:r>
      <w:r w:rsidRPr="0024184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«</w:t>
      </w:r>
      <w:r w:rsidRPr="0024184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բացա</w:t>
      </w:r>
      <w:r w:rsidRPr="00241842">
        <w:rPr>
          <w:rStyle w:val="Strong"/>
          <w:rFonts w:ascii="GHEA Grapalat" w:hAnsi="GHEA Grapalat"/>
          <w:b w:val="0"/>
          <w:sz w:val="24"/>
          <w:szCs w:val="24"/>
          <w:lang w:val="hy-AM"/>
        </w:rPr>
        <w:softHyphen/>
      </w:r>
      <w:r w:rsidRPr="0024184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կա</w:t>
      </w:r>
      <w:r w:rsidRPr="00241842">
        <w:rPr>
          <w:rStyle w:val="Strong"/>
          <w:rFonts w:ascii="GHEA Grapalat" w:hAnsi="GHEA Grapalat"/>
          <w:b w:val="0"/>
          <w:sz w:val="24"/>
          <w:szCs w:val="24"/>
          <w:lang w:val="hy-AM"/>
        </w:rPr>
        <w:softHyphen/>
      </w:r>
      <w:r w:rsidRPr="0024184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յում</w:t>
      </w:r>
      <w:r w:rsidRPr="0024184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24184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են</w:t>
      </w:r>
      <w:r w:rsidRPr="0024184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» </w:t>
      </w:r>
      <w:r w:rsidRPr="0024184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բառերից</w:t>
      </w:r>
      <w:r w:rsidRPr="0024184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24184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առաջ</w:t>
      </w:r>
      <w:r w:rsidRPr="0024184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24184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lastRenderedPageBreak/>
        <w:t>ավելացնել</w:t>
      </w:r>
      <w:r w:rsidRPr="000A47C9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«</w:t>
      </w:r>
      <w:r w:rsidRPr="0024184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Մթնոլորտային</w:t>
      </w:r>
      <w:r w:rsidRPr="000A47C9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</w:t>
      </w:r>
      <w:r w:rsidRPr="0024184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օդի</w:t>
      </w:r>
      <w:r w:rsidRPr="000A47C9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</w:t>
      </w:r>
      <w:r w:rsidRPr="0024184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պահպանության</w:t>
      </w:r>
      <w:r w:rsidRPr="000A47C9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</w:t>
      </w:r>
      <w:r w:rsidRPr="0024184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մասին</w:t>
      </w:r>
      <w:r w:rsidRPr="000A47C9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» </w:t>
      </w:r>
      <w:r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օրենքի</w:t>
      </w:r>
      <w:r w:rsidRPr="000A47C9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9-րդ հոդվածի</w:t>
      </w:r>
      <w:r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   </w:t>
      </w:r>
      <w:r w:rsidRPr="000A47C9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2-րդ մասի 3-րդ </w:t>
      </w:r>
      <w:r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և 4-րդ </w:t>
      </w:r>
      <w:r w:rsidRPr="000A47C9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կետ</w:t>
      </w:r>
      <w:r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եր</w:t>
      </w:r>
      <w:r w:rsidRPr="000A47C9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ով սահմանված դեպք</w:t>
      </w:r>
      <w:r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եր</w:t>
      </w:r>
      <w:r w:rsidRPr="000A47C9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ում» </w:t>
      </w:r>
      <w:r w:rsidRPr="0024184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բառերը։</w:t>
      </w:r>
      <w:r w:rsidRPr="000A47C9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»</w:t>
      </w:r>
      <w:r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:</w:t>
      </w:r>
    </w:p>
    <w:p w:rsidR="00F404C2" w:rsidRPr="00B61947" w:rsidRDefault="00F404C2" w:rsidP="00F404C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61947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Հոդված 2.</w:t>
      </w:r>
      <w:r w:rsidRPr="00B61947">
        <w:rPr>
          <w:rFonts w:ascii="Calibri" w:hAnsi="Calibri" w:cs="Calibri"/>
          <w:color w:val="000000"/>
          <w:sz w:val="24"/>
          <w:szCs w:val="24"/>
          <w:lang w:val="hy-AM"/>
        </w:rPr>
        <w:t xml:space="preserve"> </w:t>
      </w:r>
      <w:r w:rsidRPr="00B6194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Սույն օրենքն ուժի մեջ է մտնում պաշտոնական հրապարակման օրվան հաջորդող տասներորդ օրը: </w:t>
      </w:r>
    </w:p>
    <w:p w:rsidR="00F404C2" w:rsidRPr="00B61947" w:rsidRDefault="00F404C2" w:rsidP="00F404C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lang w:val="hy-AM"/>
        </w:rPr>
      </w:pPr>
    </w:p>
    <w:p w:rsidR="00CB5C8C" w:rsidRPr="00F404C2" w:rsidRDefault="00CB5C8C" w:rsidP="00F404C2"/>
    <w:sectPr w:rsidR="00CB5C8C" w:rsidRPr="00F404C2" w:rsidSect="00467D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C16C69"/>
    <w:multiLevelType w:val="hybridMultilevel"/>
    <w:tmpl w:val="17EC0182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46357B"/>
    <w:rsid w:val="0003114B"/>
    <w:rsid w:val="00087679"/>
    <w:rsid w:val="000A47C9"/>
    <w:rsid w:val="00127044"/>
    <w:rsid w:val="00171B37"/>
    <w:rsid w:val="001741CF"/>
    <w:rsid w:val="00194211"/>
    <w:rsid w:val="00241842"/>
    <w:rsid w:val="00353751"/>
    <w:rsid w:val="003A2E80"/>
    <w:rsid w:val="003E2F1C"/>
    <w:rsid w:val="0046357B"/>
    <w:rsid w:val="00467DA1"/>
    <w:rsid w:val="004C2B96"/>
    <w:rsid w:val="00530214"/>
    <w:rsid w:val="00557FF6"/>
    <w:rsid w:val="005E416C"/>
    <w:rsid w:val="00686F49"/>
    <w:rsid w:val="0069039C"/>
    <w:rsid w:val="007D3F58"/>
    <w:rsid w:val="00841720"/>
    <w:rsid w:val="008A409A"/>
    <w:rsid w:val="008B53A8"/>
    <w:rsid w:val="009C18F3"/>
    <w:rsid w:val="00A24321"/>
    <w:rsid w:val="00A43123"/>
    <w:rsid w:val="00AC4BD1"/>
    <w:rsid w:val="00B61947"/>
    <w:rsid w:val="00CA60A9"/>
    <w:rsid w:val="00CB5C8C"/>
    <w:rsid w:val="00D21F1D"/>
    <w:rsid w:val="00DB4F67"/>
    <w:rsid w:val="00E34B5C"/>
    <w:rsid w:val="00EF068E"/>
    <w:rsid w:val="00F404C2"/>
    <w:rsid w:val="00F50C9A"/>
    <w:rsid w:val="00FA64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7D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"/>
    <w:link w:val="NormalWeb"/>
    <w:uiPriority w:val="99"/>
    <w:locked/>
    <w:rsid w:val="00EF068E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EF06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F068E"/>
    <w:rPr>
      <w:b/>
      <w:bCs/>
    </w:rPr>
  </w:style>
  <w:style w:type="paragraph" w:styleId="ListParagraph">
    <w:name w:val="List Paragraph"/>
    <w:aliases w:val="Akapit z listą BS,List Paragraph 1,List_Paragraph,Multilevel para_II,Paragraphe de liste PBLH,Bullets,List Paragraph1,References,List Paragraph (numbered (a)),IBL List Paragraph,List Paragraph nowy,Numbered List Paragraph,Bullet1"/>
    <w:basedOn w:val="Normal"/>
    <w:link w:val="ListParagraphChar"/>
    <w:uiPriority w:val="34"/>
    <w:qFormat/>
    <w:rsid w:val="00241842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Paragraphe de liste PBLH Char,Bullets Char,List Paragraph1 Char,References Char,List Paragraph (numbered (a)) Char,IBL List Paragraph Char"/>
    <w:link w:val="ListParagraph"/>
    <w:uiPriority w:val="34"/>
    <w:locked/>
    <w:rsid w:val="00241842"/>
  </w:style>
  <w:style w:type="paragraph" w:styleId="BalloonText">
    <w:name w:val="Balloon Text"/>
    <w:basedOn w:val="Normal"/>
    <w:link w:val="BalloonTextChar"/>
    <w:uiPriority w:val="99"/>
    <w:semiHidden/>
    <w:unhideWhenUsed/>
    <w:rsid w:val="00A431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31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306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2</Pages>
  <Words>175</Words>
  <Characters>1350</Characters>
  <Application>Microsoft Office Word</Application>
  <DocSecurity>0</DocSecurity>
  <Lines>32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https://mul2.gov.am/tasks/638217/oneclick/1 HarkayinOrenqi naxagic 3.docx?token=419e18ebad1ce55c4f85181fba2255af</cp:keywords>
  <dc:description/>
  <cp:lastModifiedBy>TatshatH</cp:lastModifiedBy>
  <cp:revision>76</cp:revision>
  <cp:lastPrinted>2022-02-15T11:37:00Z</cp:lastPrinted>
  <dcterms:created xsi:type="dcterms:W3CDTF">2021-11-23T11:27:00Z</dcterms:created>
  <dcterms:modified xsi:type="dcterms:W3CDTF">2022-07-20T14:21:00Z</dcterms:modified>
</cp:coreProperties>
</file>