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0250" w:rsidRPr="0017479C" w:rsidRDefault="007A0250" w:rsidP="007A0250">
      <w:pPr>
        <w:spacing w:after="0" w:line="360" w:lineRule="auto"/>
        <w:ind w:right="-540"/>
        <w:jc w:val="center"/>
        <w:rPr>
          <w:rFonts w:ascii="GHEA Grapalat" w:hAnsi="GHEA Grapalat" w:cs="Sylfaen"/>
          <w:b/>
          <w:bCs/>
          <w:sz w:val="24"/>
          <w:szCs w:val="24"/>
          <w:lang w:val="pt-PT"/>
        </w:rPr>
      </w:pPr>
      <w:r w:rsidRPr="0017479C">
        <w:rPr>
          <w:rFonts w:ascii="GHEA Grapalat" w:hAnsi="GHEA Grapalat" w:cs="Sylfaen"/>
          <w:b/>
          <w:bCs/>
          <w:sz w:val="24"/>
          <w:szCs w:val="24"/>
          <w:lang w:val="pt-PT"/>
        </w:rPr>
        <w:t>ՀԻՄՆԱՎՈՐՈՒՄ</w:t>
      </w:r>
    </w:p>
    <w:p w:rsidR="007A0250" w:rsidRPr="0017479C" w:rsidRDefault="007A0250" w:rsidP="007A0250">
      <w:pPr>
        <w:pStyle w:val="NormalWeb"/>
        <w:shd w:val="clear" w:color="auto" w:fill="FFFFFF"/>
        <w:spacing w:before="0" w:beforeAutospacing="0" w:after="240" w:afterAutospacing="0" w:line="360" w:lineRule="auto"/>
        <w:ind w:right="-540" w:firstLine="375"/>
        <w:jc w:val="center"/>
        <w:rPr>
          <w:rFonts w:ascii="GHEA Grapalat" w:hAnsi="GHEA Grapalat"/>
          <w:b/>
          <w:color w:val="000000"/>
          <w:lang w:val="hy-AM"/>
        </w:rPr>
      </w:pPr>
      <w:r w:rsidRPr="0017479C">
        <w:rPr>
          <w:rFonts w:ascii="GHEA Grapalat" w:hAnsi="GHEA Grapalat"/>
          <w:b/>
          <w:bCs/>
          <w:color w:val="000000"/>
          <w:lang w:val="hy-AM"/>
        </w:rPr>
        <w:t></w:t>
      </w:r>
      <w:r w:rsidRPr="0017479C">
        <w:rPr>
          <w:rFonts w:ascii="GHEA Grapalat" w:hAnsi="GHEA Grapalat" w:cs="Arial"/>
          <w:b/>
          <w:lang w:val="hy-AM"/>
        </w:rPr>
        <w:t>ՈՐՊԵՍ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ՆՎԻՐԱՏՎՈՒԹՅՈՒՆ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ԳՈՒՅՔ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ԸՆԴՈՒՆԵԼՈՒ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ԵՎ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ԳՈՒՅՔ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 w:cs="Arial"/>
          <w:b/>
          <w:lang w:val="hy-AM"/>
        </w:rPr>
        <w:t>ԱՄՐԱՑՆԵԼՈՒ</w:t>
      </w:r>
      <w:r w:rsidRPr="0017479C">
        <w:rPr>
          <w:rFonts w:ascii="GHEA Grapalat" w:hAnsi="GHEA Grapalat" w:cs="Arial"/>
          <w:b/>
          <w:lang w:val="pt-PT"/>
        </w:rPr>
        <w:t xml:space="preserve"> </w:t>
      </w:r>
      <w:r w:rsidRPr="0017479C">
        <w:rPr>
          <w:rFonts w:ascii="GHEA Grapalat" w:hAnsi="GHEA Grapalat"/>
          <w:b/>
          <w:bCs/>
          <w:color w:val="000000"/>
          <w:lang w:val="hy-AM"/>
        </w:rPr>
        <w:t xml:space="preserve"> ՄԱՍԻՆ</w:t>
      </w:r>
      <w:r w:rsidRPr="0017479C">
        <w:rPr>
          <w:rFonts w:ascii="GHEA Grapalat" w:hAnsi="GHEA Grapalat" w:cs="GHEA Grapalat"/>
          <w:b/>
          <w:bCs/>
          <w:color w:val="000000"/>
          <w:lang w:val="hy-AM"/>
        </w:rPr>
        <w:t></w:t>
      </w:r>
      <w:r w:rsidRPr="0017479C">
        <w:rPr>
          <w:rFonts w:ascii="GHEA Grapalat" w:hAnsi="GHEA Grapalat" w:cs="GHEA Grapalat"/>
          <w:b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Sylfaen"/>
          <w:b/>
          <w:bCs/>
          <w:lang w:val="hy-AM"/>
        </w:rPr>
        <w:t>ՀԱՅԱՍՏԱՆԻ ՀԱՆՐԱՊԵՏՈՒԹՅԱՆ ԿԱՌԱՎԱՐՈՒԹՅԱՆ ՈՐՈՇՄԱՆ ՆԱԽԱԳԾԻ ԸՆԴՈՒՆՄԱՆ</w:t>
      </w:r>
    </w:p>
    <w:p w:rsidR="007A0250" w:rsidRPr="0017479C" w:rsidRDefault="007A0250" w:rsidP="007A0250">
      <w:pPr>
        <w:pStyle w:val="NormalWeb"/>
        <w:numPr>
          <w:ilvl w:val="0"/>
          <w:numId w:val="1"/>
        </w:numPr>
        <w:spacing w:before="0" w:beforeAutospacing="0" w:after="0" w:afterAutospacing="0" w:line="360" w:lineRule="auto"/>
        <w:ind w:left="357" w:right="-540" w:hanging="357"/>
        <w:jc w:val="both"/>
        <w:rPr>
          <w:rFonts w:ascii="GHEA Grapalat" w:hAnsi="GHEA Grapalat" w:cs="Arial"/>
          <w:b/>
          <w:u w:val="single"/>
          <w:lang w:val="pt-PT"/>
        </w:rPr>
      </w:pPr>
      <w:r w:rsidRPr="0017479C">
        <w:rPr>
          <w:rFonts w:ascii="GHEA Grapalat" w:hAnsi="GHEA Grapalat" w:cs="Arial"/>
          <w:b/>
          <w:u w:val="single"/>
          <w:lang w:val="pt-PT"/>
        </w:rPr>
        <w:t>Ընթացիկ իրավիճակը և ակտի ընդունման անհրժեշտությունը</w:t>
      </w:r>
    </w:p>
    <w:p w:rsidR="007A0250" w:rsidRPr="0017479C" w:rsidRDefault="007A0250" w:rsidP="007A0250">
      <w:pPr>
        <w:pStyle w:val="NormalWeb"/>
        <w:spacing w:before="0" w:beforeAutospacing="0" w:after="0" w:afterAutospacing="0" w:line="360" w:lineRule="auto"/>
        <w:ind w:left="-567" w:right="-540" w:firstLine="567"/>
        <w:jc w:val="both"/>
        <w:rPr>
          <w:rFonts w:ascii="GHEA Grapalat" w:hAnsi="GHEA Grapalat" w:cs="GHEA Grapalat"/>
          <w:bCs/>
          <w:color w:val="000000"/>
          <w:lang w:val="pt-PT"/>
        </w:rPr>
      </w:pPr>
      <w:r w:rsidRPr="0017479C">
        <w:rPr>
          <w:rFonts w:ascii="GHEA Grapalat" w:hAnsi="GHEA Grapalat" w:cs="Arial"/>
          <w:smallCaps/>
          <w:lang w:val="hy-AM"/>
        </w:rPr>
        <w:t>«</w:t>
      </w:r>
      <w:r w:rsidRPr="0017479C">
        <w:rPr>
          <w:rFonts w:ascii="GHEA Grapalat" w:hAnsi="GHEA Grapalat" w:cs="Arial"/>
          <w:lang w:val="pt-PT"/>
        </w:rPr>
        <w:t>Որպես նվիրատվություն գույք ընդունելու և գույք ամրացնելու մասին</w:t>
      </w:r>
      <w:r w:rsidRPr="0017479C">
        <w:rPr>
          <w:rFonts w:ascii="GHEA Grapalat" w:hAnsi="GHEA Grapalat" w:cs="Arial"/>
          <w:lang w:val="hy-AM"/>
        </w:rPr>
        <w:t xml:space="preserve">» </w:t>
      </w:r>
      <w:r w:rsidRPr="0017479C">
        <w:rPr>
          <w:rFonts w:ascii="GHEA Grapalat" w:hAnsi="GHEA Grapalat" w:cs="GHEA Grapalat"/>
          <w:bCs/>
          <w:color w:val="000000"/>
        </w:rPr>
        <w:t>ՀՀ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GHEA Grapalat"/>
          <w:bCs/>
          <w:color w:val="000000"/>
          <w:lang w:val="hy-AM"/>
        </w:rPr>
        <w:t>Կառավարության որոշման նախագ</w:t>
      </w:r>
      <w:r w:rsidRPr="0017479C">
        <w:rPr>
          <w:rFonts w:ascii="GHEA Grapalat" w:hAnsi="GHEA Grapalat" w:cs="GHEA Grapalat"/>
          <w:bCs/>
          <w:color w:val="000000"/>
        </w:rPr>
        <w:t>ի</w:t>
      </w:r>
      <w:r w:rsidRPr="0017479C">
        <w:rPr>
          <w:rFonts w:ascii="GHEA Grapalat" w:hAnsi="GHEA Grapalat" w:cs="GHEA Grapalat"/>
          <w:bCs/>
          <w:color w:val="000000"/>
          <w:lang w:val="hy-AM"/>
        </w:rPr>
        <w:t>ծ</w:t>
      </w:r>
      <w:r w:rsidRPr="0017479C">
        <w:rPr>
          <w:rFonts w:ascii="GHEA Grapalat" w:hAnsi="GHEA Grapalat" w:cs="GHEA Grapalat"/>
          <w:bCs/>
          <w:color w:val="000000"/>
        </w:rPr>
        <w:t>ը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proofErr w:type="spellStart"/>
      <w:r w:rsidRPr="0017479C">
        <w:rPr>
          <w:rFonts w:ascii="GHEA Grapalat" w:hAnsi="GHEA Grapalat" w:cs="GHEA Grapalat"/>
          <w:bCs/>
          <w:color w:val="000000"/>
        </w:rPr>
        <w:t>պատրաստվել</w:t>
      </w:r>
      <w:proofErr w:type="spellEnd"/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GHEA Grapalat"/>
          <w:bCs/>
          <w:color w:val="000000"/>
        </w:rPr>
        <w:t>է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GHEA Grapalat"/>
          <w:bCs/>
          <w:color w:val="000000"/>
        </w:rPr>
        <w:t>ՀՀ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proofErr w:type="spellStart"/>
      <w:r w:rsidRPr="0017479C">
        <w:rPr>
          <w:rFonts w:ascii="GHEA Grapalat" w:hAnsi="GHEA Grapalat" w:cs="GHEA Grapalat"/>
          <w:bCs/>
          <w:color w:val="000000"/>
        </w:rPr>
        <w:t>քաղաքացիական</w:t>
      </w:r>
      <w:proofErr w:type="spellEnd"/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proofErr w:type="spellStart"/>
      <w:r w:rsidRPr="0017479C">
        <w:rPr>
          <w:rFonts w:ascii="GHEA Grapalat" w:hAnsi="GHEA Grapalat" w:cs="GHEA Grapalat"/>
          <w:bCs/>
          <w:color w:val="000000"/>
        </w:rPr>
        <w:t>օրենսգրի</w:t>
      </w:r>
      <w:proofErr w:type="spellEnd"/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594-</w:t>
      </w:r>
      <w:proofErr w:type="spellStart"/>
      <w:r w:rsidRPr="0017479C">
        <w:rPr>
          <w:rFonts w:ascii="GHEA Grapalat" w:hAnsi="GHEA Grapalat" w:cs="GHEA Grapalat"/>
          <w:bCs/>
          <w:color w:val="000000"/>
        </w:rPr>
        <w:t>րդ</w:t>
      </w:r>
      <w:proofErr w:type="spellEnd"/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proofErr w:type="spellStart"/>
      <w:r w:rsidRPr="0017479C">
        <w:rPr>
          <w:rFonts w:ascii="GHEA Grapalat" w:hAnsi="GHEA Grapalat" w:cs="GHEA Grapalat"/>
          <w:bCs/>
          <w:color w:val="000000"/>
        </w:rPr>
        <w:t>հոդվածի</w:t>
      </w:r>
      <w:proofErr w:type="spellEnd"/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GHEA Grapalat"/>
          <w:bCs/>
          <w:color w:val="000000"/>
        </w:rPr>
        <w:t>և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</w:t>
      </w:r>
      <w:r w:rsidRPr="0017479C">
        <w:rPr>
          <w:rFonts w:ascii="GHEA Grapalat" w:hAnsi="GHEA Grapalat" w:cs="GHEA Grapalat"/>
          <w:bCs/>
          <w:color w:val="000000"/>
          <w:lang w:val="hy-AM"/>
        </w:rPr>
        <w:t>«</w:t>
      </w:r>
      <w:r w:rsidRPr="0017479C">
        <w:rPr>
          <w:rFonts w:ascii="GHEA Grapalat" w:hAnsi="GHEA Grapalat" w:cs="GHEA Grapalat"/>
          <w:bCs/>
          <w:color w:val="000000"/>
          <w:lang w:val="pt-PT"/>
        </w:rPr>
        <w:t>Կառավարչական իրավահարաբերությունների կարգավորման մասին</w:t>
      </w:r>
      <w:r w:rsidRPr="0017479C">
        <w:rPr>
          <w:rFonts w:ascii="GHEA Grapalat" w:hAnsi="GHEA Grapalat" w:cs="GHEA Grapalat"/>
          <w:bCs/>
          <w:color w:val="000000"/>
          <w:lang w:val="hy-AM"/>
        </w:rPr>
        <w:t>»</w:t>
      </w:r>
      <w:r w:rsidRPr="0017479C">
        <w:rPr>
          <w:rFonts w:ascii="GHEA Grapalat" w:hAnsi="GHEA Grapalat" w:cs="GHEA Grapalat"/>
          <w:bCs/>
          <w:color w:val="000000"/>
          <w:lang w:val="pt-PT"/>
        </w:rPr>
        <w:t xml:space="preserve"> ՀՀ Օրենքի 5-րդ հոդվածի 5-րդ մասի պահանջներն ապահովելու նպատակով:</w:t>
      </w:r>
    </w:p>
    <w:p w:rsidR="007A0250" w:rsidRPr="0017479C" w:rsidRDefault="007A0250" w:rsidP="007A0250">
      <w:pPr>
        <w:pStyle w:val="NormalWeb"/>
        <w:spacing w:before="0" w:beforeAutospacing="0" w:after="0" w:afterAutospacing="0" w:line="360" w:lineRule="auto"/>
        <w:ind w:left="-567" w:right="-540" w:firstLine="567"/>
        <w:jc w:val="both"/>
        <w:rPr>
          <w:rFonts w:ascii="GHEA Grapalat" w:hAnsi="GHEA Grapalat" w:cs="Arial"/>
          <w:lang w:val="hy-AM"/>
        </w:rPr>
      </w:pPr>
      <w:r w:rsidRPr="0017479C">
        <w:rPr>
          <w:rFonts w:ascii="GHEA Grapalat" w:hAnsi="GHEA Grapalat" w:cs="Arial"/>
          <w:lang w:val="pt-PT"/>
        </w:rPr>
        <w:t xml:space="preserve">Նշված գույքը նախատեսված է տեղադրել ՀՀ ոստիկանության անձնագրային և վիզաների վարչությունում և տարածքային անձնագրային ստորաբաժանումներում` </w:t>
      </w:r>
      <w:r w:rsidRPr="0017479C">
        <w:rPr>
          <w:rFonts w:ascii="GHEA Grapalat" w:hAnsi="GHEA Grapalat" w:cs="Arial"/>
          <w:lang w:val="hy-AM"/>
        </w:rPr>
        <w:t xml:space="preserve">առաջացող հերթերը կանոնակարգելու և </w:t>
      </w:r>
      <w:r w:rsidRPr="0017479C">
        <w:rPr>
          <w:rFonts w:ascii="GHEA Grapalat" w:hAnsi="GHEA Grapalat" w:cs="Arial"/>
          <w:lang w:val="pt-PT"/>
        </w:rPr>
        <w:t>անձնագրային ծառայությունների աշխատանքներն առավել արդյունավետ կազմակերպելու համար:</w:t>
      </w:r>
    </w:p>
    <w:p w:rsidR="007A0250" w:rsidRPr="0017479C" w:rsidRDefault="007A0250" w:rsidP="007A0250">
      <w:pPr>
        <w:pStyle w:val="NormalWeb"/>
        <w:numPr>
          <w:ilvl w:val="0"/>
          <w:numId w:val="1"/>
        </w:numPr>
        <w:spacing w:before="240" w:beforeAutospacing="0" w:after="0" w:afterAutospacing="0" w:line="360" w:lineRule="auto"/>
        <w:ind w:left="357" w:right="-540" w:hanging="357"/>
        <w:jc w:val="both"/>
        <w:rPr>
          <w:rFonts w:ascii="GHEA Grapalat" w:hAnsi="GHEA Grapalat" w:cs="GHEA Grapalat"/>
          <w:b/>
          <w:bCs/>
          <w:color w:val="000000"/>
          <w:u w:val="single"/>
          <w:lang w:val="pt-PT"/>
        </w:rPr>
      </w:pPr>
      <w:r w:rsidRPr="0017479C">
        <w:rPr>
          <w:rFonts w:ascii="GHEA Grapalat" w:hAnsi="GHEA Grapalat" w:cs="Arial"/>
          <w:b/>
          <w:u w:val="single"/>
          <w:lang w:val="pt-PT"/>
        </w:rPr>
        <w:t>Կարգավորման նպատակը և բնույթը:</w:t>
      </w:r>
      <w:r w:rsidRPr="0017479C">
        <w:rPr>
          <w:rFonts w:ascii="GHEA Grapalat" w:hAnsi="GHEA Grapalat" w:cs="GHEA Grapalat"/>
          <w:b/>
          <w:bCs/>
          <w:color w:val="000000"/>
          <w:u w:val="single"/>
          <w:lang w:val="hy-AM"/>
        </w:rPr>
        <w:t xml:space="preserve"> </w:t>
      </w:r>
    </w:p>
    <w:p w:rsidR="007A0250" w:rsidRPr="0017479C" w:rsidRDefault="007A0250" w:rsidP="007A0250">
      <w:pPr>
        <w:pStyle w:val="NormalWeb"/>
        <w:spacing w:before="0" w:beforeAutospacing="0" w:after="0" w:afterAutospacing="0" w:line="360" w:lineRule="auto"/>
        <w:ind w:left="-567" w:right="-540" w:firstLine="357"/>
        <w:jc w:val="both"/>
        <w:rPr>
          <w:rFonts w:ascii="GHEA Grapalat" w:hAnsi="GHEA Grapalat" w:cs="Arial"/>
          <w:lang w:val="hy-AM"/>
        </w:rPr>
      </w:pPr>
      <w:r w:rsidRPr="0017479C">
        <w:rPr>
          <w:rFonts w:ascii="GHEA Grapalat" w:hAnsi="GHEA Grapalat" w:cs="Arial"/>
          <w:lang w:val="hy-AM"/>
        </w:rPr>
        <w:t>Ներկայումս ամբողջ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աշխարհում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կառավարությունները,</w:t>
      </w:r>
      <w:r w:rsidRPr="0017479C">
        <w:rPr>
          <w:rFonts w:ascii="GHEA Grapalat" w:hAnsi="GHEA Grapalat"/>
          <w:lang w:val="hy-AM"/>
        </w:rPr>
        <w:t xml:space="preserve"> ժամանակի պահանջով պայմանավորված, իրենց գործունեությունն առավել արդյունավետ իրականացնելու համար որդեգրել են </w:t>
      </w:r>
      <w:r w:rsidRPr="0017479C">
        <w:rPr>
          <w:rFonts w:ascii="GHEA Grapalat" w:hAnsi="GHEA Grapalat" w:cs="Arial"/>
          <w:lang w:val="hy-AM"/>
        </w:rPr>
        <w:t>նորարարությանը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համընթաց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շարժվելու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և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առավելապես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տեղեկատվական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>տեխնոլոգիաներ օգտագործելու ուղղվածությունն ու ռազմավարությունը։</w:t>
      </w:r>
      <w:r w:rsidRPr="0017479C">
        <w:rPr>
          <w:rFonts w:ascii="GHEA Grapalat" w:hAnsi="GHEA Grapalat"/>
          <w:lang w:val="hy-AM"/>
        </w:rPr>
        <w:t xml:space="preserve"> Ժամանակակից տ</w:t>
      </w:r>
      <w:r w:rsidRPr="0017479C">
        <w:rPr>
          <w:rFonts w:ascii="GHEA Grapalat" w:hAnsi="GHEA Grapalat" w:cs="Arial"/>
          <w:lang w:val="hy-AM"/>
        </w:rPr>
        <w:t>եխնոլոգիաների</w:t>
      </w:r>
      <w:r w:rsidRPr="0017479C">
        <w:rPr>
          <w:rFonts w:ascii="GHEA Grapalat" w:hAnsi="GHEA Grapalat"/>
          <w:lang w:val="hy-AM"/>
        </w:rPr>
        <w:t xml:space="preserve"> </w:t>
      </w:r>
      <w:r w:rsidRPr="0017479C">
        <w:rPr>
          <w:rFonts w:ascii="GHEA Grapalat" w:hAnsi="GHEA Grapalat" w:cs="Arial"/>
          <w:lang w:val="hy-AM"/>
        </w:rPr>
        <w:t xml:space="preserve">կիրառմամբ աշխարհը, ինչպես նաև Հայաստանի Հանրապետությունը ապրում է էական զարգացում և ողջ կառավարման համակարգում տեղի են ունենում նշանակալից կարևոր մի շարք փոփոխություններ: </w:t>
      </w:r>
    </w:p>
    <w:p w:rsidR="007A0250" w:rsidRPr="0017479C" w:rsidRDefault="007A0250" w:rsidP="007A0250">
      <w:pPr>
        <w:pStyle w:val="NormalWeb"/>
        <w:spacing w:before="0" w:beforeAutospacing="0" w:after="0" w:afterAutospacing="0" w:line="360" w:lineRule="auto"/>
        <w:ind w:left="-567" w:right="-540" w:firstLine="357"/>
        <w:jc w:val="both"/>
        <w:rPr>
          <w:rFonts w:ascii="GHEA Grapalat" w:hAnsi="GHEA Grapalat" w:cs="GHEA Grapalat"/>
          <w:b/>
          <w:bCs/>
          <w:color w:val="000000"/>
          <w:u w:val="single"/>
          <w:lang w:val="pt-PT"/>
        </w:rPr>
      </w:pPr>
      <w:r w:rsidRPr="0017479C">
        <w:rPr>
          <w:rFonts w:ascii="GHEA Grapalat" w:hAnsi="GHEA Grapalat" w:cs="GHEA Grapalat"/>
          <w:bCs/>
          <w:color w:val="000000"/>
          <w:lang w:val="hy-AM"/>
        </w:rPr>
        <w:t>2022թ</w:t>
      </w:r>
      <w:r w:rsidRPr="0017479C">
        <w:rPr>
          <w:rFonts w:ascii="Cambria Math" w:hAnsi="Cambria Math" w:cs="Cambria Math"/>
          <w:bCs/>
          <w:color w:val="000000"/>
          <w:lang w:val="hy-AM"/>
        </w:rPr>
        <w:t>․</w:t>
      </w:r>
      <w:r w:rsidRPr="0017479C">
        <w:rPr>
          <w:rFonts w:ascii="GHEA Grapalat" w:hAnsi="GHEA Grapalat" w:cs="GHEA Grapalat"/>
          <w:bCs/>
          <w:color w:val="000000"/>
          <w:lang w:val="hy-AM"/>
        </w:rPr>
        <w:t xml:space="preserve">-ի մայիս ամսին </w:t>
      </w:r>
      <w:r w:rsidRPr="0017479C">
        <w:rPr>
          <w:rFonts w:ascii="GHEA Grapalat" w:hAnsi="GHEA Grapalat" w:cs="Arial"/>
          <w:lang w:val="hy-AM"/>
        </w:rPr>
        <w:t>«</w:t>
      </w:r>
      <w:r w:rsidRPr="0017479C">
        <w:rPr>
          <w:rFonts w:ascii="GHEA Grapalat" w:hAnsi="GHEA Grapalat" w:cs="Arian AMU"/>
          <w:lang w:val="hy-AM"/>
        </w:rPr>
        <w:t xml:space="preserve">Հայաստանում միգրացիոն քաղաքականության զարգացման միջազգային կենտրոն՝ </w:t>
      </w:r>
      <w:r w:rsidRPr="0017479C">
        <w:rPr>
          <w:rFonts w:ascii="GHEA Grapalat" w:hAnsi="GHEA Grapalat" w:cs="Arian AMU"/>
          <w:lang w:val="pt-PT"/>
        </w:rPr>
        <w:t>ICMPD</w:t>
      </w:r>
      <w:r w:rsidRPr="0017479C">
        <w:rPr>
          <w:rFonts w:ascii="GHEA Grapalat" w:hAnsi="GHEA Grapalat" w:cs="Arian AMU"/>
          <w:lang w:val="hy-AM"/>
        </w:rPr>
        <w:t>»</w:t>
      </w:r>
      <w:r w:rsidRPr="0017479C">
        <w:rPr>
          <w:rFonts w:ascii="GHEA Grapalat" w:hAnsi="GHEA Grapalat" w:cs="Arial"/>
          <w:lang w:val="hy-AM"/>
        </w:rPr>
        <w:t xml:space="preserve"> կազմակերպությունը ՀՀ ոստիկանության անձնագրային և վիզաների վարչությանը՝ որպես տեխնիկական օժանդակություն </w:t>
      </w:r>
      <w:r w:rsidRPr="0017479C">
        <w:rPr>
          <w:rFonts w:ascii="GHEA Grapalat" w:hAnsi="GHEA Grapalat"/>
          <w:color w:val="000000"/>
          <w:lang w:val="hy-AM"/>
        </w:rPr>
        <w:t xml:space="preserve">անվճար, անհատույց հիմունքներով և առանց միգրացիոն քաղաքականության զարգացման միջազգային կենտրոնի նկատմամբ որևէ պարտավորության տրամադրել է հերթերի կառավարման սարքավորումներ՝ առաջարկելով այն ընդունել որպես նվիրատվություն։ </w:t>
      </w:r>
    </w:p>
    <w:p w:rsidR="007A0250" w:rsidRPr="0017479C" w:rsidRDefault="007A0250" w:rsidP="007A0250">
      <w:pPr>
        <w:pStyle w:val="NormalWeb"/>
        <w:spacing w:before="0" w:beforeAutospacing="0" w:after="0" w:afterAutospacing="0" w:line="360" w:lineRule="auto"/>
        <w:ind w:left="-567" w:right="-540" w:firstLine="357"/>
        <w:jc w:val="both"/>
        <w:rPr>
          <w:rFonts w:ascii="GHEA Grapalat" w:hAnsi="GHEA Grapalat" w:cs="GHEA Grapalat"/>
          <w:b/>
          <w:bCs/>
          <w:color w:val="000000"/>
          <w:u w:val="single"/>
          <w:lang w:val="pt-PT"/>
        </w:rPr>
      </w:pPr>
      <w:r w:rsidRPr="0017479C">
        <w:rPr>
          <w:rFonts w:ascii="GHEA Grapalat" w:hAnsi="GHEA Grapalat" w:cs="Arian AMU"/>
          <w:lang w:val="hy-AM"/>
        </w:rPr>
        <w:lastRenderedPageBreak/>
        <w:t xml:space="preserve">Նշված տեխնիկական սարքավորումները՝ որպես նվիրատվություն ընդունելը նպատակ ունի բարձրացնել ՀՀ ոստիկանության անձնագրային և վիզաների վարչության և տարածքային ստորաբաժանումների կողմից քաղաքացիներին մատուցվող ծառայությունների որակը՝ հաշվի առնելով ներկայումս նկատվող հերթերի աճման միտումը, ինչը պայմանավորված է նաև </w:t>
      </w:r>
      <w:r w:rsidRPr="0017479C">
        <w:rPr>
          <w:rFonts w:ascii="GHEA Grapalat" w:hAnsi="GHEA Grapalat"/>
          <w:lang w:val="hy-AM"/>
        </w:rPr>
        <w:t>Ռուսաստանի Դաշնությունում բնակվող մեծ թվով ՀՀ քաղաքացիների անձնագիր ստանալու համար ներկայացվող դիմումների աճով։</w:t>
      </w:r>
    </w:p>
    <w:p w:rsidR="007A0250" w:rsidRPr="0017479C" w:rsidRDefault="007A0250" w:rsidP="007A0250">
      <w:pPr>
        <w:spacing w:after="0" w:line="360" w:lineRule="auto"/>
        <w:ind w:left="-562" w:right="-540" w:firstLine="562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ՀՀ ոստիկանության անձնագրային և վիզաների վարչությունում և առավել ծանրաբեռնված տարածքային անձնագրային ծառայություններում հերթերը կառավարելու և արագ սպասարկում իրականացնելու նպատակով՝ ՀՀ ոստիկանության ԱՎ վարչությանը տրամադրվել են համակարգչային սարքավորումներ, մասնավորապես` թվով 23 հատ հերթագրման սարքավորումներ /մեկ հատի արժեքը՝ 24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05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2022թ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-ի դրությամբ՝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ՀՀ կենտրոնական բանկի կողմից հաստատված 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1200€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համարժեք՝ 583896,0 ՀՀ դրամ է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/, 23 հատ տեղեկատվական վահանակներ /մեկ հատի արժեքը՝ 24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05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2022թ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-ի դրությամբ՝               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ՀՀ կենտրոնական բանկի կողմից հաստատված  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370€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համարժեք՝ 180035,0 ՀՀ դրամ է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/ և 1 հերթերի ավտոմատ կառավարման համակարգ /մեկ հատի արժեքը՝ 24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05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2022թ</w:t>
      </w:r>
      <w:r w:rsidRPr="0017479C">
        <w:rPr>
          <w:rFonts w:ascii="Cambria Math" w:hAnsi="Cambria Math" w:cs="Cambria Math"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-ի դրությամբ՝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 xml:space="preserve">ՀՀ կենտրոնական բանկի կողմից հաստատված  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 xml:space="preserve">23500€ </w:t>
      </w:r>
      <w:r w:rsidRPr="0017479C">
        <w:rPr>
          <w:rFonts w:ascii="GHEA Grapalat" w:hAnsi="GHEA Grapalat" w:cs="GHEA Grapalat"/>
          <w:bCs/>
          <w:color w:val="000000"/>
          <w:sz w:val="24"/>
          <w:szCs w:val="24"/>
          <w:lang w:val="hy-AM"/>
        </w:rPr>
        <w:t>համարժեք՝ 11434630,0 ՀՀ դրամ է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/:</w:t>
      </w:r>
    </w:p>
    <w:p w:rsidR="007A0250" w:rsidRPr="0017479C" w:rsidRDefault="007A0250" w:rsidP="007A0250">
      <w:pPr>
        <w:spacing w:after="0" w:line="360" w:lineRule="auto"/>
        <w:ind w:left="-562" w:right="-540" w:firstLine="5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479C">
        <w:rPr>
          <w:rFonts w:ascii="GHEA Grapalat" w:hAnsi="GHEA Grapalat" w:cs="Arial"/>
          <w:sz w:val="24"/>
          <w:szCs w:val="24"/>
          <w:lang w:val="hy-AM"/>
        </w:rPr>
        <w:t xml:space="preserve">Հարկ է նկատել, որ ներկայումս ՀՀ ոստիկանության </w:t>
      </w:r>
      <w:r w:rsidR="00EB175B">
        <w:rPr>
          <w:rFonts w:ascii="GHEA Grapalat" w:hAnsi="GHEA Grapalat" w:cs="Arial"/>
          <w:sz w:val="24"/>
          <w:szCs w:val="24"/>
          <w:lang w:val="hy-AM"/>
        </w:rPr>
        <w:t>անձնագրային և վիզաների</w:t>
      </w:r>
      <w:r w:rsidRPr="0017479C">
        <w:rPr>
          <w:rFonts w:ascii="GHEA Grapalat" w:hAnsi="GHEA Grapalat" w:cs="Arial"/>
          <w:sz w:val="24"/>
          <w:szCs w:val="24"/>
          <w:lang w:val="hy-AM"/>
        </w:rPr>
        <w:t xml:space="preserve"> վարչության և առավել ծանրաբեռնված 5 տարածքային ստորաբաժանումներում տեղադրված են հերթերի կառավարման սարքավորումներ, որոնք հնարավորություն են տալիս քաղաքացիներին օգտվել </w:t>
      </w:r>
      <w:r w:rsidR="00EB175B" w:rsidRPr="0017479C">
        <w:rPr>
          <w:rFonts w:ascii="GHEA Grapalat" w:hAnsi="GHEA Grapalat" w:cs="Arial"/>
          <w:sz w:val="24"/>
          <w:szCs w:val="24"/>
          <w:lang w:val="hy-AM"/>
        </w:rPr>
        <w:t xml:space="preserve">ՀՀ ոստիկանության </w:t>
      </w:r>
      <w:r w:rsidR="00EB175B">
        <w:rPr>
          <w:rFonts w:ascii="GHEA Grapalat" w:hAnsi="GHEA Grapalat" w:cs="Arial"/>
          <w:sz w:val="24"/>
          <w:szCs w:val="24"/>
          <w:lang w:val="hy-AM"/>
        </w:rPr>
        <w:t>անձնագրային և վիզաների</w:t>
      </w:r>
      <w:r w:rsidR="00EB175B" w:rsidRPr="001747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7479C">
        <w:rPr>
          <w:rFonts w:ascii="GHEA Grapalat" w:hAnsi="GHEA Grapalat" w:cs="Arial"/>
          <w:sz w:val="24"/>
          <w:szCs w:val="24"/>
          <w:lang w:val="hy-AM"/>
        </w:rPr>
        <w:t>վարչության ծառայություններից /այդ թվում՝ առցանց հերթագրման եղանակով/, ինչն արդեն իսկ նկատելիորեն ստեղծում է ՀՀ ոստիկանության ԱՎ վարչության և տարածքային անձնագրային ծառայությունների միջև աշխատանքների համակարգման և քաղաքացիներին ծառայությունների մատուցման առավել որակյալ պայմաններ։</w:t>
      </w:r>
    </w:p>
    <w:p w:rsidR="007A0250" w:rsidRPr="0017479C" w:rsidRDefault="007A0250" w:rsidP="007A0250">
      <w:pPr>
        <w:spacing w:after="0" w:line="360" w:lineRule="auto"/>
        <w:ind w:left="-561" w:right="-540" w:firstLine="561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Միաժամանակ, «</w:t>
      </w:r>
      <w:r w:rsidRPr="0017479C">
        <w:rPr>
          <w:rFonts w:ascii="GHEA Grapalat" w:hAnsi="GHEA Grapalat" w:cs="Arian AMU"/>
          <w:sz w:val="24"/>
          <w:szCs w:val="24"/>
          <w:lang w:val="hy-AM"/>
        </w:rPr>
        <w:t xml:space="preserve">Հայաստանում միգրացիոն քաղաքականության զարգացման միջազգային կենտրոն՝ ICMPD» կազմակերպությունը հայտնել է, որ իր կողմից կնքվել է պայմանագիր «Լայմ Տեխ» ՍՊԸ-ի հետ, որն էլ սույն գործընթացի շրջանակներում տրամադրելու է համապատասխան ծրագիր և առաջիկա 1 տարվա ընթացքում ապահովելու է </w:t>
      </w:r>
      <w:r w:rsidRPr="0017479C">
        <w:rPr>
          <w:rFonts w:ascii="GHEA Grapalat" w:hAnsi="GHEA Grapalat" w:cs="Arian AMU"/>
          <w:sz w:val="24"/>
          <w:szCs w:val="24"/>
          <w:lang w:val="hy-AM"/>
        </w:rPr>
        <w:lastRenderedPageBreak/>
        <w:t xml:space="preserve">դրա անհատույց տեխնիկական սպասարկումը, հետևաբար՝ ընթացիկ տարվա բյուջեում սպասարկման ծախսերի փոփոխություններ չեն նախատեսվում։ </w:t>
      </w:r>
    </w:p>
    <w:p w:rsidR="007A0250" w:rsidRPr="0017479C" w:rsidRDefault="007A0250" w:rsidP="007A0250">
      <w:pPr>
        <w:tabs>
          <w:tab w:val="left" w:pos="-540"/>
        </w:tabs>
        <w:spacing w:before="240" w:after="0" w:line="360" w:lineRule="auto"/>
        <w:jc w:val="both"/>
        <w:rPr>
          <w:rFonts w:ascii="GHEA Grapalat" w:eastAsia="Times New Roman" w:hAnsi="GHEA Grapalat" w:cs="GHEA Grapalat"/>
          <w:b/>
          <w:sz w:val="24"/>
          <w:szCs w:val="24"/>
          <w:lang w:val="hy-AM" w:eastAsia="ru-RU"/>
        </w:rPr>
      </w:pP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3</w:t>
      </w:r>
      <w:r w:rsidRPr="0017479C">
        <w:rPr>
          <w:rFonts w:ascii="Cambria Math" w:eastAsia="Times New Roman" w:hAnsi="Cambria Math" w:cs="Cambria Math"/>
          <w:b/>
          <w:color w:val="191919"/>
          <w:sz w:val="24"/>
          <w:szCs w:val="24"/>
          <w:lang w:val="hy-AM" w:eastAsia="ru-RU"/>
        </w:rPr>
        <w:t>․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 xml:space="preserve"> Տեղեկատվություն</w:t>
      </w:r>
      <w:r w:rsidRPr="0017479C">
        <w:rPr>
          <w:rFonts w:ascii="Courier New" w:eastAsia="Times New Roman" w:hAnsi="Courier New" w:cs="Courier New"/>
          <w:b/>
          <w:color w:val="191919"/>
          <w:sz w:val="24"/>
          <w:szCs w:val="24"/>
          <w:lang w:val="hy-AM" w:eastAsia="ru-RU"/>
        </w:rPr>
        <w:t> 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լ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ացուցիչ ֆինանսական միջոցնե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 անհ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աժեշտության և պետական բյուջեի եկամուտնե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 և ծախսե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ում սպասվելիք փոփոխություննե</w:t>
      </w:r>
      <w:r w:rsidRPr="0017479C">
        <w:rPr>
          <w:rFonts w:ascii="GHEA Grapalat" w:eastAsia="Times New Roman" w:hAnsi="GHEA Grapalat" w:cs="Verdana"/>
          <w:b/>
          <w:color w:val="191919"/>
          <w:sz w:val="24"/>
          <w:szCs w:val="24"/>
          <w:lang w:val="hy-AM" w:eastAsia="ru-RU"/>
        </w:rPr>
        <w:t>ր</w:t>
      </w:r>
      <w:r w:rsidRPr="0017479C">
        <w:rPr>
          <w:rFonts w:ascii="GHEA Grapalat" w:eastAsia="Times New Roman" w:hAnsi="GHEA Grapalat" w:cs="Sylfaen"/>
          <w:b/>
          <w:color w:val="191919"/>
          <w:sz w:val="24"/>
          <w:szCs w:val="24"/>
          <w:lang w:val="hy-AM" w:eastAsia="ru-RU"/>
        </w:rPr>
        <w:t>ի մասին</w:t>
      </w:r>
    </w:p>
    <w:p w:rsidR="007A0250" w:rsidRPr="0017479C" w:rsidRDefault="007A0250" w:rsidP="007A0250">
      <w:pPr>
        <w:spacing w:after="0" w:line="360" w:lineRule="auto"/>
        <w:ind w:left="-540" w:firstLine="540"/>
        <w:jc w:val="both"/>
        <w:rPr>
          <w:rFonts w:ascii="GHEA Grapalat" w:hAnsi="GHEA Grapalat" w:cs="Arian AMU"/>
          <w:sz w:val="24"/>
          <w:szCs w:val="24"/>
          <w:lang w:val="hy-AM"/>
        </w:rPr>
      </w:pPr>
      <w:r w:rsidRPr="0017479C">
        <w:rPr>
          <w:rFonts w:ascii="GHEA Grapalat" w:eastAsia="Times New Roman" w:hAnsi="GHEA Grapalat" w:cs="Sylfaen"/>
          <w:color w:val="000000"/>
          <w:sz w:val="24"/>
          <w:szCs w:val="24"/>
          <w:shd w:val="clear" w:color="auto" w:fill="FFFFFF"/>
          <w:lang w:val="hy-AM" w:eastAsia="ru-RU"/>
        </w:rPr>
        <w:t>Ն</w:t>
      </w:r>
      <w:r w:rsidRPr="0017479C">
        <w:rPr>
          <w:rFonts w:ascii="GHEA Grapalat" w:eastAsia="Times New Roman" w:hAnsi="GHEA Grapalat" w:cs="Arial Armenian"/>
          <w:sz w:val="24"/>
          <w:szCs w:val="24"/>
          <w:lang w:val="hy-AM" w:eastAsia="ru-RU"/>
        </w:rPr>
        <w:t xml:space="preserve">ախագծի </w:t>
      </w:r>
      <w:r w:rsidRPr="0017479C">
        <w:rPr>
          <w:rFonts w:ascii="GHEA Grapalat" w:eastAsia="Times New Roman" w:hAnsi="GHEA Grapalat" w:cs="Arial Armenian"/>
          <w:color w:val="000000"/>
          <w:sz w:val="24"/>
          <w:szCs w:val="24"/>
          <w:lang w:val="hy-AM" w:eastAsia="ru-RU"/>
        </w:rPr>
        <w:t xml:space="preserve">ընդունման </w:t>
      </w:r>
      <w:r w:rsidRPr="0017479C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 xml:space="preserve">կապակցությամբ պետական կամ տեղական ինքնակառավարման մարմնի բյուջեում եկամուտների և ծախսերի ավելացում կամ նվազեցում չի նախատեսվում: </w:t>
      </w:r>
    </w:p>
    <w:p w:rsidR="007A0250" w:rsidRPr="0017479C" w:rsidRDefault="007A0250" w:rsidP="007A0250">
      <w:pPr>
        <w:spacing w:after="0" w:line="360" w:lineRule="auto"/>
        <w:ind w:right="-540"/>
        <w:jc w:val="both"/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</w:pPr>
      <w:r w:rsidRPr="0017479C">
        <w:rPr>
          <w:rFonts w:ascii="GHEA Grapalat" w:hAnsi="GHEA Grapalat"/>
          <w:b/>
          <w:color w:val="000000"/>
          <w:sz w:val="24"/>
          <w:szCs w:val="24"/>
          <w:lang w:val="hy-AM"/>
        </w:rPr>
        <w:t>4</w:t>
      </w:r>
      <w:r w:rsidRPr="0017479C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 </w:t>
      </w:r>
      <w:r w:rsidRPr="0017479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Նախագծերի մշակման գործընթացում ներգրավված ինստիտուտները և անձինք.</w:t>
      </w:r>
    </w:p>
    <w:p w:rsidR="007A0250" w:rsidRPr="0017479C" w:rsidRDefault="007A0250" w:rsidP="007A0250">
      <w:pPr>
        <w:spacing w:before="240" w:after="0" w:line="360" w:lineRule="auto"/>
        <w:ind w:right="-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Նախագիծը մշակվել է ՀՀ ոստիկանության կողմից:</w:t>
      </w:r>
    </w:p>
    <w:p w:rsidR="007A0250" w:rsidRPr="0017479C" w:rsidRDefault="007A0250" w:rsidP="007A0250">
      <w:pPr>
        <w:spacing w:before="240" w:after="0" w:line="360" w:lineRule="auto"/>
        <w:ind w:left="90" w:right="-540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17479C">
        <w:rPr>
          <w:rFonts w:ascii="GHEA Grapalat" w:hAnsi="GHEA Grapalat"/>
          <w:b/>
          <w:color w:val="000000"/>
          <w:sz w:val="24"/>
          <w:szCs w:val="24"/>
          <w:lang w:val="hy-AM"/>
        </w:rPr>
        <w:t>5</w:t>
      </w:r>
      <w:r w:rsidRPr="0017479C">
        <w:rPr>
          <w:rFonts w:ascii="Cambria Math" w:hAnsi="Cambria Math" w:cs="Cambria Math"/>
          <w:b/>
          <w:color w:val="000000"/>
          <w:sz w:val="24"/>
          <w:szCs w:val="24"/>
          <w:lang w:val="hy-AM"/>
        </w:rPr>
        <w:t>․</w:t>
      </w:r>
      <w:r w:rsidRPr="0017479C">
        <w:rPr>
          <w:rFonts w:ascii="GHEA Grapalat" w:hAnsi="GHEA Grapalat"/>
          <w:b/>
          <w:color w:val="000000"/>
          <w:sz w:val="24"/>
          <w:szCs w:val="24"/>
          <w:lang w:val="hy-AM"/>
        </w:rPr>
        <w:t xml:space="preserve"> </w:t>
      </w:r>
      <w:r w:rsidRPr="0017479C">
        <w:rPr>
          <w:rFonts w:ascii="GHEA Grapalat" w:hAnsi="GHEA Grapalat"/>
          <w:b/>
          <w:color w:val="000000"/>
          <w:sz w:val="24"/>
          <w:szCs w:val="24"/>
          <w:u w:val="single"/>
          <w:lang w:val="hy-AM"/>
        </w:rPr>
        <w:t>Ակնկալվող արդյունքը</w:t>
      </w:r>
      <w:r w:rsidRPr="0017479C">
        <w:rPr>
          <w:rFonts w:ascii="GHEA Grapalat" w:hAnsi="GHEA Grapalat"/>
          <w:color w:val="000000"/>
          <w:sz w:val="24"/>
          <w:szCs w:val="24"/>
          <w:lang w:val="hy-AM"/>
        </w:rPr>
        <w:t>.</w:t>
      </w:r>
    </w:p>
    <w:p w:rsidR="007A0250" w:rsidRPr="0017479C" w:rsidRDefault="007A0250" w:rsidP="007A0250">
      <w:pPr>
        <w:spacing w:after="0" w:line="360" w:lineRule="auto"/>
        <w:ind w:left="-562" w:right="-540" w:firstLine="562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479C">
        <w:rPr>
          <w:rFonts w:ascii="GHEA Grapalat" w:hAnsi="GHEA Grapalat" w:cs="Arial"/>
          <w:sz w:val="24"/>
          <w:szCs w:val="24"/>
          <w:lang w:val="hy-AM"/>
        </w:rPr>
        <w:t xml:space="preserve">Նախագծի ընդունման պարագայում՝ </w:t>
      </w:r>
      <w:r w:rsidR="00EB175B" w:rsidRPr="0017479C">
        <w:rPr>
          <w:rFonts w:ascii="GHEA Grapalat" w:hAnsi="GHEA Grapalat" w:cs="Arial"/>
          <w:sz w:val="24"/>
          <w:szCs w:val="24"/>
          <w:lang w:val="hy-AM"/>
        </w:rPr>
        <w:t xml:space="preserve">ՀՀ ոստիկանության </w:t>
      </w:r>
      <w:r w:rsidR="00EB175B">
        <w:rPr>
          <w:rFonts w:ascii="GHEA Grapalat" w:hAnsi="GHEA Grapalat" w:cs="Arial"/>
          <w:sz w:val="24"/>
          <w:szCs w:val="24"/>
          <w:lang w:val="hy-AM"/>
        </w:rPr>
        <w:t>անձնագրային և վիզաների</w:t>
      </w:r>
      <w:r w:rsidR="00EB175B" w:rsidRPr="0017479C">
        <w:rPr>
          <w:rFonts w:ascii="GHEA Grapalat" w:hAnsi="GHEA Grapalat" w:cs="Arial"/>
          <w:sz w:val="24"/>
          <w:szCs w:val="24"/>
          <w:lang w:val="hy-AM"/>
        </w:rPr>
        <w:t xml:space="preserve"> </w:t>
      </w:r>
      <w:r w:rsidRPr="0017479C">
        <w:rPr>
          <w:rFonts w:ascii="GHEA Grapalat" w:hAnsi="GHEA Grapalat" w:cs="Arial"/>
          <w:sz w:val="24"/>
          <w:szCs w:val="24"/>
          <w:lang w:val="hy-AM"/>
        </w:rPr>
        <w:t xml:space="preserve">վարչության և տարածքային անձնագրային ծառայություններում կներդրվեն հերթերի կառավարման սարքավորումներն, ինչը հնարավորություն կընձեռի թեթևացնել և կանոնակարգել ԱՎ վարչության հերթերը, կնպաստի քաղաքացիներին արագ և որակյալ ծառայությունների մատուցմանը, արդյունավետ կդարձնի ՀՀ ոստիկանության ԱՎ վարչության գործառույթների կազմակերպումը, ինչպես նաև ենթակա ստորաբաժանումների գործունեության պատշաճ կառավարումը և վերահսկողությունը:  </w:t>
      </w:r>
    </w:p>
    <w:p w:rsidR="007A0250" w:rsidRPr="0017479C" w:rsidRDefault="007A0250" w:rsidP="007A0250">
      <w:pPr>
        <w:shd w:val="clear" w:color="auto" w:fill="FFFFFF"/>
        <w:autoSpaceDE w:val="0"/>
        <w:autoSpaceDN w:val="0"/>
        <w:adjustRightInd w:val="0"/>
        <w:spacing w:after="0" w:line="360" w:lineRule="auto"/>
        <w:ind w:left="-540" w:right="-540" w:firstLine="54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6</w:t>
      </w:r>
      <w:r w:rsidRPr="0017479C">
        <w:rPr>
          <w:rFonts w:ascii="GHEA Grapalat" w:hAnsi="GHEA Grapalat"/>
          <w:b/>
          <w:sz w:val="24"/>
          <w:szCs w:val="24"/>
          <w:lang w:val="hy-AM"/>
        </w:rPr>
        <w:t xml:space="preserve">. Կապը ռազմավարական փաստաթղթերի հետ </w:t>
      </w:r>
    </w:p>
    <w:p w:rsidR="007A0250" w:rsidRPr="0017479C" w:rsidRDefault="007A0250" w:rsidP="007A0250">
      <w:pPr>
        <w:spacing w:after="0" w:line="360" w:lineRule="auto"/>
        <w:ind w:left="-540" w:right="-540" w:firstLine="540"/>
        <w:jc w:val="both"/>
        <w:rPr>
          <w:rFonts w:ascii="GHEA Grapalat" w:hAnsi="GHEA Grapalat" w:cs="Arial"/>
          <w:sz w:val="24"/>
          <w:szCs w:val="24"/>
          <w:lang w:val="hy-AM"/>
        </w:rPr>
      </w:pPr>
      <w:r w:rsidRPr="0017479C">
        <w:rPr>
          <w:rFonts w:ascii="GHEA Grapalat" w:hAnsi="GHEA Grapalat"/>
          <w:color w:val="000000" w:themeColor="text1"/>
          <w:sz w:val="24"/>
          <w:szCs w:val="24"/>
          <w:lang w:val="hy-AM"/>
        </w:rPr>
        <w:t xml:space="preserve">Նախագծի ընդունումը պայմանավորված է </w:t>
      </w:r>
      <w:r w:rsidRPr="00174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Հայաստանի Հանրապետության կառավարության 2021-2026 թվականների ծրագրի 6</w:t>
      </w:r>
      <w:r w:rsidRPr="0017479C">
        <w:rPr>
          <w:rFonts w:ascii="Cambria Math" w:hAnsi="Cambria Math" w:cs="Cambria Math"/>
          <w:color w:val="000000"/>
          <w:sz w:val="24"/>
          <w:szCs w:val="24"/>
          <w:shd w:val="clear" w:color="auto" w:fill="FFFFFF"/>
          <w:lang w:val="hy-AM"/>
        </w:rPr>
        <w:t>․</w:t>
      </w:r>
      <w:r w:rsidRPr="00174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2-րդ ենթակետով՝ պետության կողմից հանրությանը մատուցվող ծառայություններ, ըստ որի՝  կառավարությունն արմատապես բարեփոխելու է պետության կողմից հանրությանը մատուցվող ծառայությունների որակը՝ դրանք դարձնելով քաղաքացիակենտրոն և արդիական, առաջադեմ տե</w:t>
      </w:r>
      <w:r w:rsidR="0013718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խ</w:t>
      </w:r>
      <w:r w:rsidRPr="0017479C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նոլոգիական հիմքով։</w:t>
      </w:r>
    </w:p>
    <w:p w:rsidR="007A0250" w:rsidRPr="0017479C" w:rsidRDefault="007A0250" w:rsidP="007A0250">
      <w:pPr>
        <w:spacing w:after="0" w:line="360" w:lineRule="auto"/>
        <w:ind w:left="-562" w:right="-540" w:firstLine="562"/>
        <w:jc w:val="both"/>
        <w:rPr>
          <w:rFonts w:ascii="GHEA Grapalat" w:hAnsi="GHEA Grapalat" w:cs="Arial"/>
          <w:sz w:val="24"/>
          <w:szCs w:val="24"/>
          <w:lang w:val="hy-AM"/>
        </w:rPr>
      </w:pPr>
    </w:p>
    <w:p w:rsidR="00BE70CF" w:rsidRDefault="007A0250" w:rsidP="00573865">
      <w:pPr>
        <w:spacing w:after="0" w:line="360" w:lineRule="auto"/>
        <w:ind w:left="-562" w:right="-540" w:firstLine="562"/>
        <w:jc w:val="right"/>
      </w:pPr>
      <w:r w:rsidRPr="0017479C">
        <w:rPr>
          <w:rFonts w:ascii="GHEA Grapalat" w:hAnsi="GHEA Grapalat" w:cs="Arial"/>
          <w:b/>
          <w:sz w:val="24"/>
          <w:szCs w:val="24"/>
          <w:lang w:val="hy-AM"/>
        </w:rPr>
        <w:t>ՀՀ ՈՍՏԻԿԱՆՈՒԹՅՈՒՆ</w:t>
      </w:r>
      <w:bookmarkStart w:id="0" w:name="_GoBack"/>
      <w:bookmarkEnd w:id="0"/>
    </w:p>
    <w:sectPr w:rsidR="00BE70CF" w:rsidSect="007A0250">
      <w:pgSz w:w="12240" w:h="15840"/>
      <w:pgMar w:top="1080" w:right="1440" w:bottom="90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B1CE3"/>
    <w:multiLevelType w:val="hybridMultilevel"/>
    <w:tmpl w:val="DF6A84F4"/>
    <w:lvl w:ilvl="0" w:tplc="12A6C22A">
      <w:start w:val="1"/>
      <w:numFmt w:val="decimal"/>
      <w:lvlText w:val="%1."/>
      <w:lvlJc w:val="left"/>
      <w:pPr>
        <w:ind w:left="4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11E8"/>
    <w:rsid w:val="0013718B"/>
    <w:rsid w:val="002C4215"/>
    <w:rsid w:val="00357809"/>
    <w:rsid w:val="00573865"/>
    <w:rsid w:val="00590D8F"/>
    <w:rsid w:val="007A0250"/>
    <w:rsid w:val="007F7889"/>
    <w:rsid w:val="00BE70CF"/>
    <w:rsid w:val="00E511E8"/>
    <w:rsid w:val="00EB17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25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7A0250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A0250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75B"/>
    <w:rPr>
      <w:rFonts w:ascii="Tahoma" w:eastAsiaTheme="minorEastAsi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0250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uiPriority w:val="99"/>
    <w:locked/>
    <w:rsid w:val="007A0250"/>
    <w:rPr>
      <w:sz w:val="24"/>
      <w:szCs w:val="24"/>
      <w:lang w:eastAsia="ru-RU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iPriority w:val="99"/>
    <w:unhideWhenUsed/>
    <w:qFormat/>
    <w:rsid w:val="007A0250"/>
    <w:pPr>
      <w:spacing w:before="100" w:beforeAutospacing="1" w:after="100" w:afterAutospacing="1" w:line="240" w:lineRule="auto"/>
    </w:pPr>
    <w:rPr>
      <w:rFonts w:eastAsiaTheme="minorHAnsi"/>
      <w:sz w:val="24"/>
      <w:szCs w:val="24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B175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B175B"/>
    <w:rPr>
      <w:rFonts w:ascii="Tahoma" w:eastAsiaTheme="minorEastAsi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3</Pages>
  <Words>765</Words>
  <Characters>4365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cp:lastPrinted>2022-06-14T12:21:00Z</cp:lastPrinted>
  <dcterms:created xsi:type="dcterms:W3CDTF">2022-06-01T13:13:00Z</dcterms:created>
  <dcterms:modified xsi:type="dcterms:W3CDTF">2022-07-07T05:07:00Z</dcterms:modified>
</cp:coreProperties>
</file>