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F40718" w:rsidRDefault="00F40718" w:rsidP="00F40718">
      <w:pPr>
        <w:tabs>
          <w:tab w:val="left" w:pos="1260"/>
        </w:tabs>
        <w:spacing w:line="276" w:lineRule="auto"/>
        <w:ind w:right="-7"/>
        <w:jc w:val="center"/>
        <w:rPr>
          <w:rFonts w:ascii="GHEA Grapalat" w:hAnsi="GHEA Grapalat"/>
          <w:b/>
          <w:bCs/>
          <w:lang w:val="af-ZA"/>
        </w:rPr>
      </w:pPr>
      <w:r>
        <w:rPr>
          <w:rFonts w:ascii="GHEA Grapalat" w:hAnsi="GHEA Grapalat"/>
          <w:b/>
          <w:bCs/>
          <w:lang w:val="hy-AM"/>
        </w:rPr>
        <w:t>«</w:t>
      </w:r>
      <w:r w:rsidRPr="009B61E4">
        <w:rPr>
          <w:rFonts w:ascii="GHEA Grapalat" w:hAnsi="GHEA Grapalat"/>
          <w:b/>
          <w:bCs/>
          <w:lang w:val="hy-AM"/>
        </w:rPr>
        <w:t>ՀԱՅԱՍՏԱՆԻ</w:t>
      </w:r>
      <w:r w:rsidRPr="009B61E4">
        <w:rPr>
          <w:rFonts w:ascii="GHEA Grapalat" w:hAnsi="GHEA Grapalat"/>
          <w:b/>
          <w:bCs/>
          <w:lang w:val="af-ZA"/>
        </w:rPr>
        <w:t xml:space="preserve"> </w:t>
      </w:r>
      <w:r w:rsidRPr="009B61E4">
        <w:rPr>
          <w:rFonts w:ascii="GHEA Grapalat" w:hAnsi="GHEA Grapalat"/>
          <w:b/>
          <w:bCs/>
          <w:lang w:val="hy-AM"/>
        </w:rPr>
        <w:t>ՀԱՆՐԱՊԵՏՈՒԹՅԱՆ</w:t>
      </w:r>
      <w:r w:rsidRPr="009B61E4">
        <w:rPr>
          <w:rFonts w:ascii="GHEA Grapalat" w:hAnsi="GHEA Grapalat"/>
          <w:b/>
          <w:bCs/>
          <w:lang w:val="af-ZA"/>
        </w:rPr>
        <w:t xml:space="preserve"> </w:t>
      </w:r>
      <w:r w:rsidRPr="009B61E4">
        <w:rPr>
          <w:rFonts w:ascii="GHEA Grapalat" w:hAnsi="GHEA Grapalat"/>
          <w:b/>
          <w:bCs/>
          <w:lang w:val="hy-AM"/>
        </w:rPr>
        <w:t>ԿԱՌԱՎԱՐՈՒԹՅԱՆ</w:t>
      </w:r>
      <w:r>
        <w:rPr>
          <w:rFonts w:ascii="GHEA Grapalat" w:hAnsi="GHEA Grapalat"/>
          <w:b/>
          <w:bCs/>
          <w:lang w:val="af-ZA"/>
        </w:rPr>
        <w:t xml:space="preserve"> </w:t>
      </w:r>
      <w:r>
        <w:rPr>
          <w:rFonts w:ascii="GHEA Grapalat" w:hAnsi="GHEA Grapalat"/>
          <w:b/>
          <w:bCs/>
          <w:lang w:val="hy-AM"/>
        </w:rPr>
        <w:t>1998</w:t>
      </w:r>
      <w:r w:rsidRPr="009B61E4">
        <w:rPr>
          <w:rFonts w:ascii="GHEA Grapalat" w:hAnsi="GHEA Grapalat"/>
          <w:b/>
          <w:bCs/>
          <w:lang w:val="af-ZA"/>
        </w:rPr>
        <w:t xml:space="preserve"> </w:t>
      </w:r>
      <w:r w:rsidRPr="009B61E4">
        <w:rPr>
          <w:rFonts w:ascii="GHEA Grapalat" w:hAnsi="GHEA Grapalat"/>
          <w:b/>
          <w:bCs/>
          <w:lang w:val="hy-AM"/>
        </w:rPr>
        <w:t xml:space="preserve">ԹՎԱԿԱՆԻ </w:t>
      </w:r>
      <w:r>
        <w:rPr>
          <w:rFonts w:ascii="GHEA Grapalat" w:hAnsi="GHEA Grapalat"/>
          <w:b/>
          <w:bCs/>
          <w:lang w:val="hy-AM"/>
        </w:rPr>
        <w:t xml:space="preserve">ՄԱՐՏԻ </w:t>
      </w:r>
      <w:r>
        <w:rPr>
          <w:rFonts w:ascii="GHEA Grapalat" w:hAnsi="GHEA Grapalat"/>
          <w:b/>
          <w:bCs/>
          <w:lang w:val="af-ZA"/>
        </w:rPr>
        <w:t xml:space="preserve"> </w:t>
      </w:r>
      <w:r>
        <w:rPr>
          <w:rFonts w:ascii="GHEA Grapalat" w:hAnsi="GHEA Grapalat"/>
          <w:b/>
          <w:bCs/>
          <w:lang w:val="hy-AM"/>
        </w:rPr>
        <w:t>27</w:t>
      </w:r>
      <w:r w:rsidRPr="009B61E4">
        <w:rPr>
          <w:rFonts w:ascii="GHEA Grapalat" w:hAnsi="GHEA Grapalat"/>
          <w:b/>
          <w:bCs/>
          <w:lang w:val="af-ZA"/>
        </w:rPr>
        <w:t>-</w:t>
      </w:r>
      <w:r w:rsidRPr="009B61E4">
        <w:rPr>
          <w:rFonts w:ascii="GHEA Grapalat" w:hAnsi="GHEA Grapalat"/>
          <w:b/>
          <w:bCs/>
          <w:lang w:val="hy-AM"/>
        </w:rPr>
        <w:t>Ի</w:t>
      </w:r>
      <w:r>
        <w:rPr>
          <w:rFonts w:ascii="GHEA Grapalat" w:hAnsi="GHEA Grapalat"/>
          <w:b/>
          <w:bCs/>
          <w:lang w:val="af-ZA"/>
        </w:rPr>
        <w:t xml:space="preserve"> N </w:t>
      </w:r>
      <w:r>
        <w:rPr>
          <w:rFonts w:ascii="GHEA Grapalat" w:hAnsi="GHEA Grapalat"/>
          <w:b/>
          <w:bCs/>
          <w:lang w:val="hy-AM"/>
        </w:rPr>
        <w:t>209</w:t>
      </w:r>
      <w:r w:rsidRPr="009B61E4">
        <w:rPr>
          <w:rFonts w:ascii="GHEA Grapalat" w:hAnsi="GHEA Grapalat"/>
          <w:b/>
          <w:bCs/>
          <w:lang w:val="af-ZA"/>
        </w:rPr>
        <w:t xml:space="preserve"> </w:t>
      </w:r>
      <w:r w:rsidRPr="009B61E4">
        <w:rPr>
          <w:rFonts w:ascii="GHEA Grapalat" w:hAnsi="GHEA Grapalat"/>
          <w:b/>
          <w:bCs/>
          <w:lang w:val="hy-AM"/>
        </w:rPr>
        <w:t>ՈՐՈՇՄԱՆ</w:t>
      </w:r>
      <w:r w:rsidRPr="009B61E4">
        <w:rPr>
          <w:rFonts w:ascii="GHEA Grapalat" w:hAnsi="GHEA Grapalat"/>
          <w:b/>
          <w:bCs/>
          <w:lang w:val="af-ZA"/>
        </w:rPr>
        <w:t xml:space="preserve"> </w:t>
      </w:r>
      <w:r w:rsidRPr="009B61E4">
        <w:rPr>
          <w:rFonts w:ascii="GHEA Grapalat" w:hAnsi="GHEA Grapalat"/>
          <w:b/>
          <w:bCs/>
          <w:lang w:val="hy-AM"/>
        </w:rPr>
        <w:t>ՄԵՋ</w:t>
      </w:r>
      <w:r w:rsidRPr="009B61E4">
        <w:rPr>
          <w:rFonts w:ascii="GHEA Grapalat" w:hAnsi="GHEA Grapalat"/>
          <w:b/>
          <w:bCs/>
          <w:lang w:val="af-ZA"/>
        </w:rPr>
        <w:t xml:space="preserve"> </w:t>
      </w:r>
      <w:r>
        <w:rPr>
          <w:rFonts w:ascii="GHEA Grapalat" w:hAnsi="GHEA Grapalat"/>
          <w:b/>
          <w:bCs/>
          <w:lang w:val="hy-AM"/>
        </w:rPr>
        <w:t>ՓՈՓՈԽՈՒԹՅՈՒՆՆԵՐ</w:t>
      </w:r>
      <w:r w:rsidRPr="009B61E4">
        <w:rPr>
          <w:rFonts w:ascii="GHEA Grapalat" w:hAnsi="GHEA Grapalat"/>
          <w:b/>
          <w:bCs/>
          <w:lang w:val="af-ZA"/>
        </w:rPr>
        <w:t xml:space="preserve"> </w:t>
      </w:r>
      <w:r w:rsidRPr="009B61E4">
        <w:rPr>
          <w:rFonts w:ascii="GHEA Grapalat" w:hAnsi="GHEA Grapalat"/>
          <w:b/>
          <w:bCs/>
          <w:lang w:val="hy-AM"/>
        </w:rPr>
        <w:t>ԿԱՏԱՐԵԼՈՒ</w:t>
      </w:r>
      <w:r w:rsidRPr="009B61E4">
        <w:rPr>
          <w:rFonts w:ascii="GHEA Grapalat" w:hAnsi="GHEA Grapalat"/>
          <w:b/>
          <w:bCs/>
          <w:lang w:val="af-ZA"/>
        </w:rPr>
        <w:t xml:space="preserve"> </w:t>
      </w:r>
      <w:r w:rsidRPr="009B61E4">
        <w:rPr>
          <w:rFonts w:ascii="GHEA Grapalat" w:hAnsi="GHEA Grapalat"/>
          <w:b/>
          <w:bCs/>
          <w:lang w:val="hy-AM"/>
        </w:rPr>
        <w:t>ՄԱՍԻՆ</w:t>
      </w:r>
      <w:r>
        <w:rPr>
          <w:rFonts w:ascii="GHEA Grapalat" w:hAnsi="GHEA Grapalat"/>
          <w:b/>
          <w:bCs/>
          <w:lang w:val="hy-AM"/>
        </w:rPr>
        <w:t xml:space="preserve">» ՀՀ ԿԱՌԱՎԱՐՈՒԹՅԱՆ ՈՐՈՇՄԱՆ </w:t>
      </w:r>
      <w:r w:rsidR="00490C31" w:rsidRPr="000939D2">
        <w:rPr>
          <w:rFonts w:ascii="GHEA Grapalat" w:eastAsia="Calibri" w:hAnsi="GHEA Grapalat"/>
          <w:b/>
          <w:lang w:val="hy-AM"/>
        </w:rPr>
        <w:t>ՆԱԽԱԳԾԻ</w:t>
      </w:r>
      <w:r w:rsidR="00490C31">
        <w:rPr>
          <w:rFonts w:ascii="GHEA Grapalat" w:eastAsia="Calibri" w:hAnsi="GHEA Grapalat"/>
          <w:b/>
          <w:lang w:val="hy-AM"/>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553C71" w:rsidTr="00DC4B08">
        <w:tc>
          <w:tcPr>
            <w:tcW w:w="9409" w:type="dxa"/>
            <w:vMerge w:val="restart"/>
            <w:shd w:val="clear" w:color="auto" w:fill="D9D9D9" w:themeFill="background1" w:themeFillShade="D9"/>
          </w:tcPr>
          <w:p w:rsidR="000939D2" w:rsidRPr="00BB1C33" w:rsidRDefault="000939D2"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BB1C33">
              <w:rPr>
                <w:rFonts w:ascii="GHEA Grapalat" w:hAnsi="GHEA Grapalat" w:cs="Sylfaen"/>
                <w:b/>
                <w:spacing w:val="0"/>
                <w:kern w:val="0"/>
                <w:position w:val="0"/>
                <w:sz w:val="24"/>
                <w:szCs w:val="24"/>
                <w:lang w:val="hy-AM"/>
              </w:rPr>
              <w:t>1. ՀՀ բարձր տեխնոլոգիական արդյունաբերության նախարարություն</w:t>
            </w:r>
          </w:p>
          <w:p w:rsidR="000939D2" w:rsidRPr="00BB1C33" w:rsidRDefault="000939D2" w:rsidP="00950317">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BB1C33" w:rsidRDefault="00BB1C33" w:rsidP="00D61881">
            <w:pPr>
              <w:spacing w:line="360" w:lineRule="auto"/>
              <w:jc w:val="left"/>
              <w:rPr>
                <w:rFonts w:ascii="GHEA Grapalat" w:hAnsi="GHEA Grapalat"/>
                <w:sz w:val="24"/>
                <w:szCs w:val="24"/>
                <w:lang w:val="hy-AM"/>
              </w:rPr>
            </w:pPr>
            <w:r w:rsidRPr="00BB1C33">
              <w:rPr>
                <w:rFonts w:ascii="GHEA Grapalat" w:hAnsi="GHEA Grapalat"/>
                <w:sz w:val="24"/>
                <w:szCs w:val="24"/>
                <w:lang w:val="hy-AM"/>
              </w:rPr>
              <w:t>1</w:t>
            </w:r>
            <w:r w:rsidRPr="00BB1C33">
              <w:rPr>
                <w:rFonts w:ascii="GHEA Grapalat" w:hAnsi="GHEA Grapalat"/>
                <w:sz w:val="24"/>
                <w:szCs w:val="24"/>
                <w:lang w:val="en-US"/>
              </w:rPr>
              <w:t>8</w:t>
            </w:r>
            <w:r w:rsidR="00D61881" w:rsidRPr="00BB1C33">
              <w:rPr>
                <w:rFonts w:ascii="GHEA Grapalat" w:hAnsi="GHEA Grapalat"/>
                <w:sz w:val="24"/>
                <w:szCs w:val="24"/>
                <w:lang w:val="hy-AM"/>
              </w:rPr>
              <w:t>.</w:t>
            </w:r>
            <w:r w:rsidR="007562E3" w:rsidRPr="00BB1C33">
              <w:rPr>
                <w:rFonts w:ascii="GHEA Grapalat" w:hAnsi="GHEA Grapalat"/>
                <w:sz w:val="24"/>
                <w:szCs w:val="24"/>
                <w:lang w:val="hy-AM"/>
              </w:rPr>
              <w:t>04</w:t>
            </w:r>
            <w:r w:rsidR="00D61881" w:rsidRPr="00BB1C33">
              <w:rPr>
                <w:rFonts w:ascii="GHEA Grapalat" w:hAnsi="GHEA Grapalat"/>
                <w:sz w:val="24"/>
                <w:szCs w:val="24"/>
                <w:lang w:val="hy-AM"/>
              </w:rPr>
              <w:t>.2022</w:t>
            </w:r>
            <w:r w:rsidR="000939D2" w:rsidRPr="00BB1C33">
              <w:rPr>
                <w:rFonts w:ascii="GHEA Grapalat" w:hAnsi="GHEA Grapalat"/>
                <w:sz w:val="24"/>
                <w:szCs w:val="24"/>
                <w:lang w:val="hy-AM"/>
              </w:rPr>
              <w:t>թ.</w:t>
            </w:r>
          </w:p>
        </w:tc>
      </w:tr>
      <w:tr w:rsidR="000939D2" w:rsidRPr="00553C71" w:rsidTr="00DC4B08">
        <w:tc>
          <w:tcPr>
            <w:tcW w:w="9409" w:type="dxa"/>
            <w:vMerge/>
            <w:shd w:val="clear" w:color="auto" w:fill="D9D9D9" w:themeFill="background1" w:themeFillShade="D9"/>
          </w:tcPr>
          <w:p w:rsidR="000939D2" w:rsidRPr="00BB1C33" w:rsidRDefault="000939D2" w:rsidP="00950317">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BB1C33" w:rsidRDefault="000939D2" w:rsidP="00950317">
            <w:pPr>
              <w:spacing w:line="360" w:lineRule="auto"/>
              <w:rPr>
                <w:rFonts w:ascii="GHEA Grapalat" w:hAnsi="GHEA Grapalat"/>
                <w:sz w:val="24"/>
                <w:szCs w:val="24"/>
                <w:lang w:val="hy-AM"/>
              </w:rPr>
            </w:pPr>
            <w:r w:rsidRPr="00BB1C33">
              <w:rPr>
                <w:rFonts w:ascii="GHEA Grapalat" w:hAnsi="GHEA Grapalat"/>
                <w:sz w:val="24"/>
                <w:szCs w:val="24"/>
                <w:lang w:val="hy-AM"/>
              </w:rPr>
              <w:t xml:space="preserve">N </w:t>
            </w:r>
            <w:r w:rsidR="007B28DB" w:rsidRPr="00BB1C33">
              <w:rPr>
                <w:rFonts w:ascii="GHEA Grapalat" w:hAnsi="GHEA Grapalat"/>
                <w:sz w:val="24"/>
                <w:szCs w:val="24"/>
                <w:lang w:val="hy-AM"/>
              </w:rPr>
              <w:t xml:space="preserve"> </w:t>
            </w:r>
            <w:r w:rsidR="00BB1C33" w:rsidRPr="00BB1C33">
              <w:rPr>
                <w:rFonts w:ascii="GHEA Grapalat" w:hAnsi="GHEA Grapalat"/>
                <w:sz w:val="24"/>
                <w:szCs w:val="24"/>
                <w:lang w:val="hy-AM"/>
              </w:rPr>
              <w:t>01/17</w:t>
            </w:r>
            <w:r w:rsidR="00BB1C33" w:rsidRPr="00BB1C33">
              <w:rPr>
                <w:rFonts w:ascii="GHEA Grapalat" w:hAnsi="GHEA Grapalat" w:hint="eastAsia"/>
                <w:sz w:val="24"/>
                <w:szCs w:val="24"/>
                <w:lang w:val="hy-AM"/>
              </w:rPr>
              <w:t>․</w:t>
            </w:r>
            <w:r w:rsidR="00BB1C33" w:rsidRPr="00BB1C33">
              <w:rPr>
                <w:rFonts w:ascii="GHEA Grapalat" w:hAnsi="GHEA Grapalat"/>
                <w:sz w:val="24"/>
                <w:szCs w:val="24"/>
                <w:lang w:val="hy-AM"/>
              </w:rPr>
              <w:t>1/2909-2022</w:t>
            </w:r>
          </w:p>
        </w:tc>
      </w:tr>
      <w:tr w:rsidR="000E64D0" w:rsidRPr="00553C71" w:rsidTr="00631E84">
        <w:tc>
          <w:tcPr>
            <w:tcW w:w="9409" w:type="dxa"/>
          </w:tcPr>
          <w:p w:rsidR="000E64D0" w:rsidRPr="00BB1C33" w:rsidRDefault="007562E3" w:rsidP="00D61881">
            <w:pPr>
              <w:spacing w:line="360" w:lineRule="auto"/>
              <w:rPr>
                <w:rFonts w:ascii="GHEA Grapalat" w:eastAsia="Calibri" w:hAnsi="GHEA Grapalat" w:cs="Times New Roman"/>
                <w:sz w:val="24"/>
                <w:szCs w:val="24"/>
                <w:lang w:val="hy-AM" w:eastAsia="en-US"/>
              </w:rPr>
            </w:pPr>
            <w:r w:rsidRPr="00BB1C33">
              <w:rPr>
                <w:rFonts w:ascii="GHEA Grapalat" w:hAnsi="GHEA Grapalat"/>
                <w:sz w:val="24"/>
                <w:szCs w:val="24"/>
                <w:lang w:val="hy-AM"/>
              </w:rPr>
              <w:t>Ա</w:t>
            </w:r>
            <w:r w:rsidRPr="00BB1C33">
              <w:rPr>
                <w:rFonts w:ascii="GHEA Grapalat" w:hAnsi="GHEA Grapalat"/>
                <w:sz w:val="24"/>
                <w:szCs w:val="24"/>
              </w:rPr>
              <w:t>ռաջարկություններ և դիտողություններ չունի։</w:t>
            </w:r>
          </w:p>
        </w:tc>
        <w:tc>
          <w:tcPr>
            <w:tcW w:w="4559" w:type="dxa"/>
          </w:tcPr>
          <w:p w:rsidR="000E64D0" w:rsidRPr="00BB1C33" w:rsidRDefault="00255B65" w:rsidP="009F3DF6">
            <w:pPr>
              <w:spacing w:line="360" w:lineRule="auto"/>
              <w:rPr>
                <w:rFonts w:ascii="GHEA Grapalat" w:hAnsi="GHEA Grapalat"/>
                <w:lang w:val="hy-AM"/>
              </w:rPr>
            </w:pPr>
            <w:r w:rsidRPr="00BB1C33">
              <w:rPr>
                <w:rFonts w:ascii="GHEA Grapalat" w:hAnsi="GHEA Grapalat"/>
                <w:lang w:val="hy-AM"/>
              </w:rPr>
              <w:t>Ընդունվել է</w:t>
            </w:r>
            <w:r w:rsidR="009F3DF6" w:rsidRPr="00BB1C33">
              <w:rPr>
                <w:rFonts w:ascii="GHEA Grapalat" w:hAnsi="GHEA Grapalat"/>
                <w:lang w:val="hy-AM"/>
              </w:rPr>
              <w:t>։</w:t>
            </w:r>
          </w:p>
        </w:tc>
      </w:tr>
      <w:tr w:rsidR="000939D2" w:rsidRPr="00553C71" w:rsidTr="00DC4B08">
        <w:tc>
          <w:tcPr>
            <w:tcW w:w="9409" w:type="dxa"/>
            <w:vMerge w:val="restart"/>
            <w:shd w:val="clear" w:color="auto" w:fill="D9D9D9" w:themeFill="background1" w:themeFillShade="D9"/>
          </w:tcPr>
          <w:p w:rsidR="000939D2" w:rsidRPr="006F302F" w:rsidRDefault="000939D2"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rPr>
            </w:pPr>
            <w:r w:rsidRPr="006F302F">
              <w:rPr>
                <w:rFonts w:ascii="GHEA Grapalat" w:hAnsi="GHEA Grapalat" w:cs="Sylfaen"/>
                <w:b/>
                <w:spacing w:val="0"/>
                <w:kern w:val="0"/>
                <w:position w:val="0"/>
                <w:sz w:val="24"/>
                <w:szCs w:val="24"/>
                <w:lang w:val="hy-AM"/>
              </w:rPr>
              <w:t xml:space="preserve">2. ՀՀ </w:t>
            </w:r>
            <w:r w:rsidRPr="006F302F">
              <w:rPr>
                <w:rFonts w:ascii="GHEA Grapalat" w:hAnsi="GHEA Grapalat" w:cs="Sylfaen"/>
                <w:b/>
                <w:spacing w:val="0"/>
                <w:kern w:val="0"/>
                <w:position w:val="0"/>
                <w:sz w:val="24"/>
                <w:szCs w:val="24"/>
              </w:rPr>
              <w:t>ֆինանսների նախարարություն</w:t>
            </w:r>
          </w:p>
          <w:p w:rsidR="000939D2" w:rsidRPr="006F302F" w:rsidRDefault="000939D2" w:rsidP="00950317">
            <w:pPr>
              <w:tabs>
                <w:tab w:val="left" w:pos="1808"/>
              </w:tabs>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6F302F" w:rsidRDefault="00992E27" w:rsidP="00950317">
            <w:pPr>
              <w:spacing w:line="360" w:lineRule="auto"/>
              <w:rPr>
                <w:rFonts w:ascii="GHEA Grapalat" w:hAnsi="GHEA Grapalat"/>
                <w:sz w:val="24"/>
                <w:szCs w:val="24"/>
                <w:lang w:val="hy-AM"/>
              </w:rPr>
            </w:pPr>
            <w:r>
              <w:rPr>
                <w:rFonts w:ascii="GHEA Grapalat" w:hAnsi="GHEA Grapalat"/>
                <w:sz w:val="24"/>
                <w:szCs w:val="24"/>
                <w:lang w:val="en-US"/>
              </w:rPr>
              <w:t>29</w:t>
            </w:r>
            <w:r w:rsidR="006F302F">
              <w:rPr>
                <w:rFonts w:ascii="GHEA Grapalat" w:hAnsi="GHEA Grapalat"/>
                <w:sz w:val="24"/>
                <w:szCs w:val="24"/>
                <w:lang w:val="en-US"/>
              </w:rPr>
              <w:t>.04.2022</w:t>
            </w:r>
            <w:r w:rsidR="006F302F">
              <w:rPr>
                <w:rFonts w:ascii="GHEA Grapalat" w:hAnsi="GHEA Grapalat"/>
                <w:sz w:val="24"/>
                <w:szCs w:val="24"/>
                <w:lang w:val="hy-AM"/>
              </w:rPr>
              <w:t>թ.</w:t>
            </w:r>
          </w:p>
        </w:tc>
      </w:tr>
      <w:tr w:rsidR="000939D2" w:rsidRPr="00553C71" w:rsidTr="00DC4B08">
        <w:tc>
          <w:tcPr>
            <w:tcW w:w="9409" w:type="dxa"/>
            <w:vMerge/>
            <w:shd w:val="clear" w:color="auto" w:fill="D9D9D9" w:themeFill="background1" w:themeFillShade="D9"/>
          </w:tcPr>
          <w:p w:rsidR="000939D2" w:rsidRPr="006F302F" w:rsidRDefault="000939D2" w:rsidP="00950317">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6F302F" w:rsidRDefault="006F302F" w:rsidP="0095031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N</w:t>
            </w:r>
            <w:r w:rsidRPr="00992E27">
              <w:rPr>
                <w:rFonts w:ascii="GHEA Grapalat" w:hAnsi="GHEA Grapalat" w:cs="Sylfaen"/>
                <w:spacing w:val="0"/>
                <w:kern w:val="0"/>
                <w:position w:val="0"/>
                <w:sz w:val="24"/>
                <w:szCs w:val="24"/>
                <w:lang w:val="en-US"/>
              </w:rPr>
              <w:t xml:space="preserve"> </w:t>
            </w:r>
            <w:r w:rsidR="00992E27" w:rsidRPr="00992E27">
              <w:rPr>
                <w:rFonts w:ascii="GHEA Grapalat" w:hAnsi="GHEA Grapalat" w:cs="Sylfaen"/>
                <w:spacing w:val="0"/>
                <w:kern w:val="0"/>
                <w:position w:val="0"/>
                <w:sz w:val="24"/>
                <w:szCs w:val="24"/>
                <w:lang w:val="en-US"/>
              </w:rPr>
              <w:t>01/11-4/7184-2022</w:t>
            </w:r>
          </w:p>
        </w:tc>
      </w:tr>
      <w:tr w:rsidR="006F302F" w:rsidRPr="00553C71" w:rsidTr="006F302F">
        <w:tc>
          <w:tcPr>
            <w:tcW w:w="9409" w:type="dxa"/>
            <w:shd w:val="clear" w:color="auto" w:fill="FFFFFF" w:themeFill="background1"/>
          </w:tcPr>
          <w:p w:rsidR="006F302F" w:rsidRPr="006F302F" w:rsidRDefault="006F302F" w:rsidP="006F302F">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6F302F">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6F302F" w:rsidRPr="006F302F" w:rsidRDefault="006F302F" w:rsidP="006F302F">
            <w:pPr>
              <w:spacing w:line="360" w:lineRule="auto"/>
              <w:rPr>
                <w:rFonts w:ascii="GHEA Grapalat" w:hAnsi="GHEA Grapalat"/>
                <w:sz w:val="24"/>
                <w:szCs w:val="24"/>
                <w:lang w:val="hy-AM"/>
              </w:rPr>
            </w:pPr>
            <w:r w:rsidRPr="006F302F">
              <w:rPr>
                <w:rFonts w:ascii="GHEA Grapalat" w:hAnsi="GHEA Grapalat"/>
                <w:sz w:val="24"/>
                <w:szCs w:val="24"/>
                <w:lang w:val="hy-AM"/>
              </w:rPr>
              <w:t>Ընդունվել է։</w:t>
            </w:r>
          </w:p>
        </w:tc>
      </w:tr>
      <w:tr w:rsidR="000939D2" w:rsidRPr="00553C71" w:rsidTr="00DC4B08">
        <w:tc>
          <w:tcPr>
            <w:tcW w:w="9409" w:type="dxa"/>
            <w:vMerge w:val="restart"/>
            <w:shd w:val="clear" w:color="auto" w:fill="D9D9D9" w:themeFill="background1" w:themeFillShade="D9"/>
          </w:tcPr>
          <w:p w:rsidR="000939D2" w:rsidRPr="0032007E" w:rsidRDefault="000939D2"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2007E">
              <w:rPr>
                <w:rFonts w:ascii="GHEA Grapalat" w:hAnsi="GHEA Grapalat" w:cs="Sylfaen"/>
                <w:b/>
                <w:spacing w:val="0"/>
                <w:kern w:val="0"/>
                <w:position w:val="0"/>
                <w:sz w:val="24"/>
                <w:szCs w:val="24"/>
                <w:lang w:val="hy-AM"/>
              </w:rPr>
              <w:t>3.ՀՀ աշխատանքի և սոցիալական հարցերի նախարարություն</w:t>
            </w:r>
          </w:p>
          <w:p w:rsidR="000939D2" w:rsidRPr="0032007E"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32007E" w:rsidRDefault="005F135B" w:rsidP="00950317">
            <w:pPr>
              <w:spacing w:line="360" w:lineRule="auto"/>
              <w:rPr>
                <w:rFonts w:ascii="GHEA Grapalat" w:hAnsi="GHEA Grapalat"/>
                <w:sz w:val="24"/>
                <w:szCs w:val="24"/>
                <w:lang w:val="hy-AM"/>
              </w:rPr>
            </w:pPr>
            <w:r w:rsidRPr="0032007E">
              <w:rPr>
                <w:rFonts w:ascii="GHEA Grapalat" w:hAnsi="GHEA Grapalat"/>
                <w:sz w:val="24"/>
                <w:szCs w:val="24"/>
                <w:lang w:val="en-US"/>
              </w:rPr>
              <w:t>22</w:t>
            </w:r>
            <w:r w:rsidR="00CB2F31" w:rsidRPr="0032007E">
              <w:rPr>
                <w:rFonts w:ascii="GHEA Grapalat" w:hAnsi="GHEA Grapalat"/>
                <w:sz w:val="24"/>
                <w:szCs w:val="24"/>
                <w:lang w:val="hy-AM"/>
              </w:rPr>
              <w:t>.</w:t>
            </w:r>
            <w:r w:rsidR="00CB2F31" w:rsidRPr="0032007E">
              <w:rPr>
                <w:rFonts w:ascii="GHEA Grapalat" w:hAnsi="GHEA Grapalat"/>
                <w:sz w:val="24"/>
                <w:szCs w:val="24"/>
                <w:lang w:val="en-US"/>
              </w:rPr>
              <w:t>04</w:t>
            </w:r>
            <w:r w:rsidR="00CB2F31" w:rsidRPr="0032007E">
              <w:rPr>
                <w:rFonts w:ascii="GHEA Grapalat" w:hAnsi="GHEA Grapalat"/>
                <w:sz w:val="24"/>
                <w:szCs w:val="24"/>
                <w:lang w:val="hy-AM"/>
              </w:rPr>
              <w:t>.202</w:t>
            </w:r>
            <w:r w:rsidR="00CB2F31" w:rsidRPr="0032007E">
              <w:rPr>
                <w:rFonts w:ascii="GHEA Grapalat" w:hAnsi="GHEA Grapalat"/>
                <w:sz w:val="24"/>
                <w:szCs w:val="24"/>
                <w:lang w:val="en-US"/>
              </w:rPr>
              <w:t>2</w:t>
            </w:r>
            <w:r w:rsidR="000939D2" w:rsidRPr="0032007E">
              <w:rPr>
                <w:rFonts w:ascii="GHEA Grapalat" w:hAnsi="GHEA Grapalat"/>
                <w:sz w:val="24"/>
                <w:szCs w:val="24"/>
                <w:lang w:val="hy-AM"/>
              </w:rPr>
              <w:t>թ.</w:t>
            </w:r>
          </w:p>
        </w:tc>
      </w:tr>
      <w:tr w:rsidR="000939D2" w:rsidRPr="00553C71" w:rsidTr="00DC4B08">
        <w:tc>
          <w:tcPr>
            <w:tcW w:w="9409" w:type="dxa"/>
            <w:vMerge/>
            <w:shd w:val="clear" w:color="auto" w:fill="D9D9D9" w:themeFill="background1" w:themeFillShade="D9"/>
          </w:tcPr>
          <w:p w:rsidR="000939D2" w:rsidRPr="0032007E" w:rsidRDefault="000939D2" w:rsidP="00950317">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32007E" w:rsidRDefault="000939D2" w:rsidP="00950317">
            <w:pPr>
              <w:spacing w:line="360" w:lineRule="auto"/>
              <w:rPr>
                <w:rFonts w:ascii="GHEA Grapalat" w:hAnsi="GHEA Grapalat"/>
                <w:sz w:val="24"/>
                <w:szCs w:val="24"/>
                <w:lang w:val="hy-AM"/>
              </w:rPr>
            </w:pPr>
            <w:r w:rsidRPr="0032007E">
              <w:rPr>
                <w:rFonts w:ascii="GHEA Grapalat" w:hAnsi="GHEA Grapalat"/>
                <w:sz w:val="24"/>
                <w:szCs w:val="24"/>
                <w:lang w:val="hy-AM"/>
              </w:rPr>
              <w:t xml:space="preserve">N </w:t>
            </w:r>
            <w:r w:rsidR="005F135B" w:rsidRPr="0032007E">
              <w:rPr>
                <w:rFonts w:ascii="GHEA Grapalat" w:hAnsi="GHEA Grapalat"/>
                <w:sz w:val="24"/>
                <w:szCs w:val="24"/>
                <w:lang w:val="hy-AM"/>
              </w:rPr>
              <w:t>ՄՆ/ԳԽ/11181-2022</w:t>
            </w:r>
          </w:p>
        </w:tc>
      </w:tr>
      <w:tr w:rsidR="000939D2" w:rsidRPr="00553C71" w:rsidTr="00631E84">
        <w:tc>
          <w:tcPr>
            <w:tcW w:w="9409" w:type="dxa"/>
          </w:tcPr>
          <w:p w:rsidR="000939D2" w:rsidRPr="0032007E" w:rsidRDefault="000939D2" w:rsidP="00950317">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32007E">
              <w:rPr>
                <w:rFonts w:ascii="GHEA Grapalat" w:hAnsi="GHEA Grapalat" w:cs="Sylfaen"/>
                <w:sz w:val="24"/>
                <w:szCs w:val="24"/>
                <w:lang w:val="hy-AM" w:eastAsia="ru-RU"/>
              </w:rPr>
              <w:t>Առաջարկություններ և դիտողություններ չունի։</w:t>
            </w:r>
          </w:p>
        </w:tc>
        <w:tc>
          <w:tcPr>
            <w:tcW w:w="4559" w:type="dxa"/>
          </w:tcPr>
          <w:p w:rsidR="000939D2" w:rsidRPr="0032007E" w:rsidRDefault="000939D2" w:rsidP="00950317">
            <w:pPr>
              <w:spacing w:line="360" w:lineRule="auto"/>
              <w:rPr>
                <w:rFonts w:ascii="GHEA Grapalat" w:hAnsi="GHEA Grapalat"/>
                <w:sz w:val="24"/>
                <w:szCs w:val="24"/>
                <w:lang w:val="hy-AM"/>
              </w:rPr>
            </w:pPr>
            <w:r w:rsidRPr="0032007E">
              <w:rPr>
                <w:rFonts w:ascii="GHEA Grapalat" w:hAnsi="GHEA Grapalat"/>
                <w:sz w:val="24"/>
                <w:szCs w:val="24"/>
                <w:lang w:val="hy-AM"/>
              </w:rPr>
              <w:t>Ընդունվել է։</w:t>
            </w:r>
          </w:p>
        </w:tc>
      </w:tr>
      <w:tr w:rsidR="007C6EB0" w:rsidRPr="00553C71" w:rsidTr="00DC4B08">
        <w:tc>
          <w:tcPr>
            <w:tcW w:w="9409" w:type="dxa"/>
            <w:vMerge w:val="restart"/>
            <w:shd w:val="clear" w:color="auto" w:fill="D9D9D9" w:themeFill="background1" w:themeFillShade="D9"/>
          </w:tcPr>
          <w:p w:rsidR="007C6EB0" w:rsidRPr="00CB4F0C" w:rsidRDefault="000D5B30" w:rsidP="009D3B2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CB4F0C">
              <w:rPr>
                <w:rFonts w:ascii="GHEA Grapalat" w:hAnsi="GHEA Grapalat" w:cs="Sylfaen"/>
                <w:b/>
                <w:spacing w:val="0"/>
                <w:kern w:val="0"/>
                <w:position w:val="0"/>
                <w:sz w:val="24"/>
                <w:szCs w:val="24"/>
                <w:lang w:val="hy-AM"/>
              </w:rPr>
              <w:t xml:space="preserve">4. </w:t>
            </w:r>
            <w:r w:rsidR="007C6EB0" w:rsidRPr="00CB4F0C">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CB4F0C" w:rsidRDefault="00CB4F0C" w:rsidP="009D3B2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CB4F0C">
              <w:rPr>
                <w:rFonts w:ascii="GHEA Grapalat" w:hAnsi="GHEA Grapalat" w:cs="Sylfaen"/>
                <w:spacing w:val="0"/>
                <w:kern w:val="0"/>
                <w:position w:val="0"/>
                <w:sz w:val="24"/>
                <w:szCs w:val="24"/>
                <w:lang w:val="en-US"/>
              </w:rPr>
              <w:t>19</w:t>
            </w:r>
            <w:r w:rsidR="009D3E78" w:rsidRPr="00CB4F0C">
              <w:rPr>
                <w:rFonts w:ascii="GHEA Grapalat" w:hAnsi="GHEA Grapalat" w:cs="Sylfaen"/>
                <w:spacing w:val="0"/>
                <w:kern w:val="0"/>
                <w:position w:val="0"/>
                <w:sz w:val="24"/>
                <w:szCs w:val="24"/>
                <w:lang w:val="hy-AM"/>
              </w:rPr>
              <w:t>.</w:t>
            </w:r>
            <w:r w:rsidR="00AE31F4" w:rsidRPr="00CB4F0C">
              <w:rPr>
                <w:rFonts w:ascii="GHEA Grapalat" w:hAnsi="GHEA Grapalat" w:cs="Sylfaen"/>
                <w:spacing w:val="0"/>
                <w:kern w:val="0"/>
                <w:position w:val="0"/>
                <w:sz w:val="24"/>
                <w:szCs w:val="24"/>
                <w:lang w:val="hy-AM"/>
              </w:rPr>
              <w:t>04</w:t>
            </w:r>
            <w:r w:rsidR="009D3E78" w:rsidRPr="00CB4F0C">
              <w:rPr>
                <w:rFonts w:ascii="GHEA Grapalat" w:hAnsi="GHEA Grapalat" w:cs="Sylfaen"/>
                <w:spacing w:val="0"/>
                <w:kern w:val="0"/>
                <w:position w:val="0"/>
                <w:sz w:val="24"/>
                <w:szCs w:val="24"/>
                <w:lang w:val="hy-AM"/>
              </w:rPr>
              <w:t>.2022</w:t>
            </w:r>
            <w:r w:rsidR="007C6EB0" w:rsidRPr="00CB4F0C">
              <w:rPr>
                <w:rFonts w:ascii="GHEA Grapalat" w:hAnsi="GHEA Grapalat" w:cs="Sylfaen"/>
                <w:spacing w:val="0"/>
                <w:kern w:val="0"/>
                <w:position w:val="0"/>
                <w:sz w:val="24"/>
                <w:szCs w:val="24"/>
                <w:lang w:val="hy-AM"/>
              </w:rPr>
              <w:t>թ</w:t>
            </w:r>
            <w:r w:rsidR="007C6EB0" w:rsidRPr="00CB4F0C">
              <w:rPr>
                <w:rFonts w:ascii="GHEA Grapalat" w:hAnsi="GHEA Grapalat" w:cs="Sylfaen"/>
                <w:b/>
                <w:spacing w:val="0"/>
                <w:kern w:val="0"/>
                <w:position w:val="0"/>
                <w:sz w:val="24"/>
                <w:szCs w:val="24"/>
                <w:lang w:val="hy-AM"/>
              </w:rPr>
              <w:t>.</w:t>
            </w:r>
          </w:p>
        </w:tc>
      </w:tr>
      <w:tr w:rsidR="007C6EB0" w:rsidRPr="00553C71" w:rsidTr="00DC4B08">
        <w:tc>
          <w:tcPr>
            <w:tcW w:w="9409" w:type="dxa"/>
            <w:vMerge/>
            <w:shd w:val="clear" w:color="auto" w:fill="D9D9D9" w:themeFill="background1" w:themeFillShade="D9"/>
          </w:tcPr>
          <w:p w:rsidR="007C6EB0" w:rsidRPr="00CB4F0C" w:rsidRDefault="007C6EB0" w:rsidP="00950317">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559" w:type="dxa"/>
            <w:shd w:val="clear" w:color="auto" w:fill="D9D9D9" w:themeFill="background1" w:themeFillShade="D9"/>
          </w:tcPr>
          <w:p w:rsidR="007C6EB0" w:rsidRPr="00CB4F0C" w:rsidRDefault="007C6EB0" w:rsidP="00950317">
            <w:pPr>
              <w:spacing w:line="360" w:lineRule="auto"/>
              <w:rPr>
                <w:rFonts w:ascii="GHEA Grapalat" w:hAnsi="GHEA Grapalat"/>
                <w:sz w:val="24"/>
                <w:szCs w:val="24"/>
                <w:lang w:val="hy-AM"/>
              </w:rPr>
            </w:pPr>
            <w:r w:rsidRPr="00CB4F0C">
              <w:rPr>
                <w:rFonts w:ascii="GHEA Grapalat" w:hAnsi="GHEA Grapalat"/>
                <w:sz w:val="24"/>
                <w:szCs w:val="24"/>
                <w:lang w:val="hy-AM"/>
              </w:rPr>
              <w:t xml:space="preserve">N </w:t>
            </w:r>
            <w:r w:rsidR="00CB4F0C" w:rsidRPr="00CB4F0C">
              <w:rPr>
                <w:rFonts w:ascii="GHEA Grapalat" w:hAnsi="GHEA Grapalat"/>
                <w:sz w:val="24"/>
                <w:szCs w:val="24"/>
                <w:lang w:val="hy-AM"/>
              </w:rPr>
              <w:t>1111/16648-22</w:t>
            </w:r>
          </w:p>
        </w:tc>
      </w:tr>
      <w:tr w:rsidR="007C6EB0" w:rsidRPr="00553C71" w:rsidTr="00631E84">
        <w:tc>
          <w:tcPr>
            <w:tcW w:w="9409" w:type="dxa"/>
          </w:tcPr>
          <w:p w:rsidR="007C6EB0" w:rsidRPr="00CB4F0C" w:rsidRDefault="00FD1E94" w:rsidP="00950317">
            <w:pPr>
              <w:pStyle w:val="NormalWeb"/>
              <w:shd w:val="clear" w:color="auto" w:fill="FFFFFF"/>
              <w:spacing w:before="0" w:beforeAutospacing="0" w:after="0" w:afterAutospacing="0" w:line="360" w:lineRule="auto"/>
              <w:rPr>
                <w:rFonts w:ascii="GHEA Grapalat" w:hAnsi="GHEA Grapalat"/>
                <w:sz w:val="24"/>
                <w:szCs w:val="24"/>
                <w:lang w:val="hy-AM"/>
              </w:rPr>
            </w:pPr>
            <w:r w:rsidRPr="00CB4F0C">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CB4F0C" w:rsidRDefault="00CE0384" w:rsidP="00950317">
            <w:pPr>
              <w:spacing w:line="360" w:lineRule="auto"/>
              <w:rPr>
                <w:rFonts w:ascii="GHEA Grapalat" w:hAnsi="GHEA Grapalat"/>
                <w:sz w:val="24"/>
                <w:szCs w:val="24"/>
                <w:lang w:val="hy-AM"/>
              </w:rPr>
            </w:pPr>
            <w:r w:rsidRPr="00CB4F0C">
              <w:rPr>
                <w:rFonts w:ascii="GHEA Grapalat" w:hAnsi="GHEA Grapalat"/>
                <w:sz w:val="24"/>
                <w:szCs w:val="24"/>
                <w:lang w:val="hy-AM"/>
              </w:rPr>
              <w:t>Ընդունվել է։</w:t>
            </w:r>
          </w:p>
        </w:tc>
      </w:tr>
      <w:tr w:rsidR="000939D2" w:rsidRPr="00553C71" w:rsidTr="00DC4B08">
        <w:tc>
          <w:tcPr>
            <w:tcW w:w="9409" w:type="dxa"/>
            <w:vMerge w:val="restart"/>
            <w:shd w:val="clear" w:color="auto" w:fill="D9D9D9" w:themeFill="background1" w:themeFillShade="D9"/>
          </w:tcPr>
          <w:p w:rsidR="000939D2" w:rsidRPr="001B6A37"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1B6A37">
              <w:rPr>
                <w:rFonts w:ascii="GHEA Grapalat" w:hAnsi="GHEA Grapalat" w:cs="Sylfaen"/>
                <w:b/>
                <w:spacing w:val="0"/>
                <w:kern w:val="0"/>
                <w:position w:val="0"/>
                <w:sz w:val="24"/>
                <w:szCs w:val="24"/>
                <w:lang w:val="hy-AM"/>
              </w:rPr>
              <w:t>5</w:t>
            </w:r>
            <w:r w:rsidR="000939D2" w:rsidRPr="001B6A37">
              <w:rPr>
                <w:rFonts w:ascii="GHEA Grapalat" w:hAnsi="GHEA Grapalat" w:cs="Sylfaen"/>
                <w:b/>
                <w:spacing w:val="0"/>
                <w:kern w:val="0"/>
                <w:position w:val="0"/>
                <w:sz w:val="24"/>
                <w:szCs w:val="24"/>
                <w:lang w:val="hy-AM"/>
              </w:rPr>
              <w:t>. ՀՀ կրթության, գիտության, մշակույթի և սպորտի նախարարություն</w:t>
            </w:r>
          </w:p>
          <w:p w:rsidR="000939D2" w:rsidRPr="001B6A37" w:rsidRDefault="000939D2" w:rsidP="00950317">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1B6A37" w:rsidRDefault="001B6A37" w:rsidP="00950317">
            <w:pPr>
              <w:spacing w:line="360" w:lineRule="auto"/>
              <w:jc w:val="left"/>
              <w:rPr>
                <w:rFonts w:ascii="GHEA Grapalat" w:hAnsi="GHEA Grapalat"/>
                <w:sz w:val="24"/>
                <w:szCs w:val="24"/>
                <w:lang w:val="hy-AM"/>
              </w:rPr>
            </w:pPr>
            <w:r>
              <w:rPr>
                <w:rFonts w:ascii="GHEA Grapalat" w:hAnsi="GHEA Grapalat"/>
                <w:sz w:val="24"/>
                <w:szCs w:val="24"/>
                <w:lang w:val="en-US"/>
              </w:rPr>
              <w:t>2</w:t>
            </w:r>
            <w:r w:rsidR="00D23E9D" w:rsidRPr="001B6A37">
              <w:rPr>
                <w:rFonts w:ascii="GHEA Grapalat" w:hAnsi="GHEA Grapalat"/>
                <w:sz w:val="24"/>
                <w:szCs w:val="24"/>
                <w:lang w:val="en-US"/>
              </w:rPr>
              <w:t>1</w:t>
            </w:r>
            <w:r w:rsidR="00D23E9D" w:rsidRPr="001B6A37">
              <w:rPr>
                <w:rFonts w:ascii="GHEA Grapalat" w:hAnsi="GHEA Grapalat"/>
                <w:sz w:val="24"/>
                <w:szCs w:val="24"/>
                <w:lang w:val="hy-AM"/>
              </w:rPr>
              <w:t>.0</w:t>
            </w:r>
            <w:r w:rsidR="00D23E9D" w:rsidRPr="001B6A37">
              <w:rPr>
                <w:rFonts w:ascii="GHEA Grapalat" w:hAnsi="GHEA Grapalat"/>
                <w:sz w:val="24"/>
                <w:szCs w:val="24"/>
                <w:lang w:val="en-US"/>
              </w:rPr>
              <w:t>4</w:t>
            </w:r>
            <w:r w:rsidR="00884600" w:rsidRPr="001B6A37">
              <w:rPr>
                <w:rFonts w:ascii="GHEA Grapalat" w:hAnsi="GHEA Grapalat"/>
                <w:sz w:val="24"/>
                <w:szCs w:val="24"/>
                <w:lang w:val="hy-AM"/>
              </w:rPr>
              <w:t>.2022</w:t>
            </w:r>
            <w:r w:rsidR="000939D2" w:rsidRPr="001B6A37">
              <w:rPr>
                <w:rFonts w:ascii="GHEA Grapalat" w:hAnsi="GHEA Grapalat"/>
                <w:sz w:val="24"/>
                <w:szCs w:val="24"/>
                <w:lang w:val="hy-AM"/>
              </w:rPr>
              <w:t>թ.</w:t>
            </w:r>
          </w:p>
        </w:tc>
      </w:tr>
      <w:tr w:rsidR="000939D2" w:rsidRPr="00553C71" w:rsidTr="00DC4B08">
        <w:tc>
          <w:tcPr>
            <w:tcW w:w="9409" w:type="dxa"/>
            <w:vMerge/>
            <w:shd w:val="clear" w:color="auto" w:fill="D9D9D9" w:themeFill="background1" w:themeFillShade="D9"/>
          </w:tcPr>
          <w:p w:rsidR="000939D2" w:rsidRPr="001B6A37"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1B6A37" w:rsidRDefault="000939D2" w:rsidP="00950317">
            <w:pPr>
              <w:spacing w:line="360" w:lineRule="auto"/>
              <w:jc w:val="left"/>
              <w:rPr>
                <w:rFonts w:ascii="GHEA Grapalat" w:hAnsi="GHEA Grapalat"/>
                <w:sz w:val="24"/>
                <w:szCs w:val="24"/>
                <w:lang w:val="hy-AM"/>
              </w:rPr>
            </w:pPr>
            <w:r w:rsidRPr="001B6A37">
              <w:rPr>
                <w:rFonts w:ascii="GHEA Grapalat" w:hAnsi="GHEA Grapalat"/>
                <w:sz w:val="24"/>
                <w:szCs w:val="24"/>
                <w:lang w:val="hy-AM"/>
              </w:rPr>
              <w:t xml:space="preserve">N </w:t>
            </w:r>
            <w:r w:rsidR="001B6A37" w:rsidRPr="001B6A37">
              <w:rPr>
                <w:rFonts w:ascii="GHEA Grapalat" w:hAnsi="GHEA Grapalat"/>
                <w:sz w:val="24"/>
                <w:szCs w:val="24"/>
                <w:lang w:val="hy-AM"/>
              </w:rPr>
              <w:t>01/20.1/8966-2022</w:t>
            </w:r>
          </w:p>
        </w:tc>
      </w:tr>
      <w:tr w:rsidR="00884600" w:rsidRPr="00553C71" w:rsidTr="00631E84">
        <w:tc>
          <w:tcPr>
            <w:tcW w:w="9409" w:type="dxa"/>
          </w:tcPr>
          <w:p w:rsidR="00884600" w:rsidRPr="001B6A37" w:rsidRDefault="00884600" w:rsidP="00884600">
            <w:pPr>
              <w:pStyle w:val="NormalWeb"/>
              <w:shd w:val="clear" w:color="auto" w:fill="FFFFFF"/>
              <w:spacing w:before="0" w:beforeAutospacing="0" w:after="0" w:afterAutospacing="0" w:line="360" w:lineRule="auto"/>
              <w:rPr>
                <w:rFonts w:ascii="GHEA Grapalat" w:hAnsi="GHEA Grapalat"/>
                <w:sz w:val="24"/>
                <w:szCs w:val="24"/>
                <w:lang w:val="hy-AM"/>
              </w:rPr>
            </w:pPr>
            <w:r w:rsidRPr="001B6A37">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1B6A37" w:rsidRDefault="00884600" w:rsidP="00884600">
            <w:pPr>
              <w:spacing w:line="360" w:lineRule="auto"/>
              <w:rPr>
                <w:rFonts w:ascii="GHEA Grapalat" w:hAnsi="GHEA Grapalat"/>
                <w:sz w:val="24"/>
                <w:szCs w:val="24"/>
                <w:lang w:val="hy-AM"/>
              </w:rPr>
            </w:pPr>
            <w:r w:rsidRPr="001B6A37">
              <w:rPr>
                <w:rFonts w:ascii="GHEA Grapalat" w:hAnsi="GHEA Grapalat"/>
                <w:sz w:val="24"/>
                <w:szCs w:val="24"/>
                <w:lang w:val="hy-AM"/>
              </w:rPr>
              <w:t>Ընդունվել է։</w:t>
            </w:r>
          </w:p>
        </w:tc>
      </w:tr>
      <w:tr w:rsidR="000939D2" w:rsidRPr="00553C71" w:rsidTr="00DC4B08">
        <w:tc>
          <w:tcPr>
            <w:tcW w:w="9409" w:type="dxa"/>
            <w:vMerge w:val="restart"/>
            <w:shd w:val="clear" w:color="auto" w:fill="D9D9D9" w:themeFill="background1" w:themeFillShade="D9"/>
          </w:tcPr>
          <w:p w:rsidR="000939D2" w:rsidRPr="00E338CF"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E338CF">
              <w:rPr>
                <w:rFonts w:ascii="GHEA Grapalat" w:hAnsi="GHEA Grapalat" w:cs="Sylfaen"/>
                <w:b/>
                <w:spacing w:val="0"/>
                <w:kern w:val="0"/>
                <w:position w:val="0"/>
                <w:sz w:val="24"/>
                <w:szCs w:val="24"/>
                <w:lang w:val="hy-AM"/>
              </w:rPr>
              <w:t>6</w:t>
            </w:r>
            <w:r w:rsidR="000939D2" w:rsidRPr="00E338CF">
              <w:rPr>
                <w:rFonts w:ascii="GHEA Grapalat" w:hAnsi="GHEA Grapalat" w:cs="Sylfaen"/>
                <w:b/>
                <w:spacing w:val="0"/>
                <w:kern w:val="0"/>
                <w:position w:val="0"/>
                <w:sz w:val="24"/>
                <w:szCs w:val="24"/>
                <w:lang w:val="en-US"/>
              </w:rPr>
              <w:t xml:space="preserve">. </w:t>
            </w:r>
            <w:r w:rsidR="000939D2" w:rsidRPr="00E338CF">
              <w:rPr>
                <w:rFonts w:ascii="GHEA Grapalat" w:hAnsi="GHEA Grapalat" w:cs="Sylfaen"/>
                <w:b/>
                <w:spacing w:val="0"/>
                <w:kern w:val="0"/>
                <w:position w:val="0"/>
                <w:sz w:val="24"/>
                <w:szCs w:val="24"/>
                <w:lang w:val="hy-AM"/>
              </w:rPr>
              <w:t>ՀՀ արտակարգ իրավիճակների նախարարություն</w:t>
            </w:r>
          </w:p>
          <w:p w:rsidR="000939D2" w:rsidRPr="00E338CF"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338CF" w:rsidRDefault="00E338CF" w:rsidP="00950317">
            <w:pPr>
              <w:spacing w:line="360" w:lineRule="auto"/>
              <w:jc w:val="left"/>
              <w:rPr>
                <w:rFonts w:ascii="GHEA Grapalat" w:hAnsi="GHEA Grapalat"/>
                <w:sz w:val="24"/>
                <w:szCs w:val="24"/>
                <w:lang w:val="hy-AM"/>
              </w:rPr>
            </w:pPr>
            <w:r>
              <w:rPr>
                <w:rFonts w:ascii="GHEA Grapalat" w:hAnsi="GHEA Grapalat"/>
                <w:sz w:val="24"/>
                <w:szCs w:val="24"/>
                <w:lang w:val="en-US"/>
              </w:rPr>
              <w:t>20</w:t>
            </w:r>
            <w:r w:rsidR="00A262F4" w:rsidRPr="00E338CF">
              <w:rPr>
                <w:rFonts w:ascii="GHEA Grapalat" w:hAnsi="GHEA Grapalat"/>
                <w:sz w:val="24"/>
                <w:szCs w:val="24"/>
                <w:lang w:val="hy-AM"/>
              </w:rPr>
              <w:t>.</w:t>
            </w:r>
            <w:r w:rsidR="002E1279" w:rsidRPr="00E338CF">
              <w:rPr>
                <w:rFonts w:ascii="GHEA Grapalat" w:hAnsi="GHEA Grapalat"/>
                <w:sz w:val="24"/>
                <w:szCs w:val="24"/>
                <w:lang w:val="en-US"/>
              </w:rPr>
              <w:t>0</w:t>
            </w:r>
            <w:r w:rsidR="002E1279" w:rsidRPr="00E338CF">
              <w:rPr>
                <w:rFonts w:ascii="GHEA Grapalat" w:hAnsi="GHEA Grapalat"/>
                <w:sz w:val="24"/>
                <w:szCs w:val="24"/>
                <w:lang w:val="hy-AM"/>
              </w:rPr>
              <w:t>4</w:t>
            </w:r>
            <w:r w:rsidR="00A262F4" w:rsidRPr="00E338CF">
              <w:rPr>
                <w:rFonts w:ascii="GHEA Grapalat" w:hAnsi="GHEA Grapalat"/>
                <w:sz w:val="24"/>
                <w:szCs w:val="24"/>
                <w:lang w:val="hy-AM"/>
              </w:rPr>
              <w:t>.202</w:t>
            </w:r>
            <w:r w:rsidR="00A262F4" w:rsidRPr="00E338CF">
              <w:rPr>
                <w:rFonts w:ascii="GHEA Grapalat" w:hAnsi="GHEA Grapalat"/>
                <w:sz w:val="24"/>
                <w:szCs w:val="24"/>
                <w:lang w:val="en-US"/>
              </w:rPr>
              <w:t>2</w:t>
            </w:r>
            <w:r w:rsidR="000939D2" w:rsidRPr="00E338CF">
              <w:rPr>
                <w:rFonts w:ascii="GHEA Grapalat" w:hAnsi="GHEA Grapalat"/>
                <w:sz w:val="24"/>
                <w:szCs w:val="24"/>
                <w:lang w:val="hy-AM"/>
              </w:rPr>
              <w:t>թ.</w:t>
            </w:r>
          </w:p>
        </w:tc>
      </w:tr>
      <w:tr w:rsidR="000939D2" w:rsidRPr="00553C71" w:rsidTr="00DC4B08">
        <w:tc>
          <w:tcPr>
            <w:tcW w:w="9409" w:type="dxa"/>
            <w:vMerge/>
            <w:shd w:val="clear" w:color="auto" w:fill="D9D9D9" w:themeFill="background1" w:themeFillShade="D9"/>
          </w:tcPr>
          <w:p w:rsidR="000939D2" w:rsidRPr="00E338CF"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338CF" w:rsidRDefault="000939D2" w:rsidP="00950317">
            <w:pPr>
              <w:spacing w:line="360" w:lineRule="auto"/>
              <w:jc w:val="left"/>
              <w:rPr>
                <w:rFonts w:ascii="GHEA Grapalat" w:hAnsi="GHEA Grapalat"/>
                <w:sz w:val="24"/>
                <w:szCs w:val="24"/>
                <w:lang w:val="hy-AM"/>
              </w:rPr>
            </w:pPr>
            <w:r w:rsidRPr="00E338CF">
              <w:rPr>
                <w:rFonts w:ascii="GHEA Grapalat" w:hAnsi="GHEA Grapalat"/>
                <w:sz w:val="24"/>
                <w:szCs w:val="24"/>
                <w:lang w:val="hy-AM"/>
              </w:rPr>
              <w:t xml:space="preserve">N </w:t>
            </w:r>
            <w:r w:rsidR="00E338CF" w:rsidRPr="00E338CF">
              <w:rPr>
                <w:rFonts w:ascii="GHEA Grapalat" w:hAnsi="GHEA Grapalat"/>
                <w:sz w:val="24"/>
                <w:szCs w:val="24"/>
                <w:lang w:val="hy-AM"/>
              </w:rPr>
              <w:t>01/01.1/2422-2022</w:t>
            </w:r>
          </w:p>
        </w:tc>
      </w:tr>
      <w:tr w:rsidR="000939D2" w:rsidRPr="00553C71" w:rsidTr="00631E84">
        <w:tc>
          <w:tcPr>
            <w:tcW w:w="9409" w:type="dxa"/>
          </w:tcPr>
          <w:p w:rsidR="000939D2" w:rsidRPr="00E338CF" w:rsidRDefault="000939D2" w:rsidP="00950317">
            <w:pPr>
              <w:pStyle w:val="ListParagraph"/>
              <w:spacing w:after="0" w:line="360" w:lineRule="auto"/>
              <w:ind w:left="19" w:right="-36"/>
              <w:jc w:val="left"/>
              <w:rPr>
                <w:rFonts w:ascii="GHEA Grapalat" w:eastAsia="Times New Roman" w:hAnsi="GHEA Grapalat" w:cs="Sylfaen"/>
                <w:sz w:val="24"/>
                <w:szCs w:val="24"/>
                <w:lang w:val="hy-AM" w:eastAsia="ru-RU"/>
              </w:rPr>
            </w:pPr>
            <w:r w:rsidRPr="00E338CF">
              <w:rPr>
                <w:rFonts w:ascii="GHEA Grapalat" w:hAnsi="GHEA Grapalat" w:cs="Sylfaen"/>
                <w:sz w:val="24"/>
                <w:szCs w:val="24"/>
                <w:lang w:val="hy-AM" w:eastAsia="ru-RU"/>
              </w:rPr>
              <w:lastRenderedPageBreak/>
              <w:t>Առաջարկություններ և դիտողություններ չունի։</w:t>
            </w:r>
          </w:p>
        </w:tc>
        <w:tc>
          <w:tcPr>
            <w:tcW w:w="4559" w:type="dxa"/>
          </w:tcPr>
          <w:p w:rsidR="000939D2" w:rsidRPr="00E338CF" w:rsidRDefault="000939D2" w:rsidP="00950317">
            <w:pPr>
              <w:spacing w:line="360" w:lineRule="auto"/>
              <w:jc w:val="left"/>
              <w:rPr>
                <w:rFonts w:ascii="GHEA Grapalat" w:hAnsi="GHEA Grapalat"/>
                <w:sz w:val="24"/>
                <w:szCs w:val="24"/>
                <w:lang w:val="hy-AM"/>
              </w:rPr>
            </w:pPr>
            <w:r w:rsidRPr="00E338CF">
              <w:rPr>
                <w:rFonts w:ascii="GHEA Grapalat" w:hAnsi="GHEA Grapalat"/>
                <w:sz w:val="24"/>
                <w:szCs w:val="24"/>
                <w:lang w:val="hy-AM"/>
              </w:rPr>
              <w:t>Ընդունվել է։</w:t>
            </w:r>
          </w:p>
        </w:tc>
      </w:tr>
      <w:tr w:rsidR="000939D2" w:rsidRPr="00553C71" w:rsidTr="00DC4B08">
        <w:tc>
          <w:tcPr>
            <w:tcW w:w="9409" w:type="dxa"/>
            <w:vMerge w:val="restart"/>
            <w:shd w:val="clear" w:color="auto" w:fill="D9D9D9" w:themeFill="background1" w:themeFillShade="D9"/>
          </w:tcPr>
          <w:p w:rsidR="000939D2" w:rsidRPr="002305CB"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305CB">
              <w:rPr>
                <w:rFonts w:ascii="GHEA Grapalat" w:hAnsi="GHEA Grapalat" w:cs="Sylfaen"/>
                <w:b/>
                <w:spacing w:val="0"/>
                <w:kern w:val="0"/>
                <w:position w:val="0"/>
                <w:sz w:val="24"/>
                <w:szCs w:val="24"/>
                <w:lang w:val="hy-AM"/>
              </w:rPr>
              <w:t>7</w:t>
            </w:r>
            <w:r w:rsidR="000939D2" w:rsidRPr="002305CB">
              <w:rPr>
                <w:rFonts w:ascii="GHEA Grapalat" w:hAnsi="GHEA Grapalat" w:cs="Sylfaen"/>
                <w:b/>
                <w:spacing w:val="0"/>
                <w:kern w:val="0"/>
                <w:position w:val="0"/>
                <w:sz w:val="24"/>
                <w:szCs w:val="24"/>
                <w:lang w:val="hy-AM"/>
              </w:rPr>
              <w:t>.ՀՀ առողջապահության նախարարություն</w:t>
            </w:r>
          </w:p>
          <w:p w:rsidR="000939D2" w:rsidRPr="002305CB" w:rsidRDefault="000939D2" w:rsidP="00950317">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2305CB" w:rsidRDefault="002305CB" w:rsidP="00950317">
            <w:pPr>
              <w:spacing w:line="360" w:lineRule="auto"/>
              <w:jc w:val="left"/>
              <w:rPr>
                <w:rFonts w:ascii="GHEA Grapalat" w:hAnsi="GHEA Grapalat"/>
                <w:sz w:val="24"/>
                <w:szCs w:val="24"/>
                <w:lang w:val="hy-AM"/>
              </w:rPr>
            </w:pPr>
            <w:r w:rsidRPr="002305CB">
              <w:rPr>
                <w:rFonts w:ascii="GHEA Grapalat" w:hAnsi="GHEA Grapalat"/>
                <w:sz w:val="24"/>
                <w:szCs w:val="24"/>
                <w:lang w:val="en-US"/>
              </w:rPr>
              <w:t>18</w:t>
            </w:r>
            <w:r w:rsidR="00D73332" w:rsidRPr="002305CB">
              <w:rPr>
                <w:rFonts w:ascii="GHEA Grapalat" w:hAnsi="GHEA Grapalat"/>
                <w:sz w:val="24"/>
                <w:szCs w:val="24"/>
                <w:lang w:val="hy-AM"/>
              </w:rPr>
              <w:t>.0</w:t>
            </w:r>
            <w:r w:rsidR="00D73332" w:rsidRPr="002305CB">
              <w:rPr>
                <w:rFonts w:ascii="GHEA Grapalat" w:hAnsi="GHEA Grapalat"/>
                <w:sz w:val="24"/>
                <w:szCs w:val="24"/>
                <w:lang w:val="en-US"/>
              </w:rPr>
              <w:t>4</w:t>
            </w:r>
            <w:r w:rsidR="00E705CD" w:rsidRPr="002305CB">
              <w:rPr>
                <w:rFonts w:ascii="GHEA Grapalat" w:hAnsi="GHEA Grapalat"/>
                <w:sz w:val="24"/>
                <w:szCs w:val="24"/>
                <w:lang w:val="hy-AM"/>
              </w:rPr>
              <w:t>.2022</w:t>
            </w:r>
            <w:r w:rsidR="000939D2" w:rsidRPr="002305CB">
              <w:rPr>
                <w:rFonts w:ascii="GHEA Grapalat" w:hAnsi="GHEA Grapalat"/>
                <w:sz w:val="24"/>
                <w:szCs w:val="24"/>
                <w:lang w:val="hy-AM"/>
              </w:rPr>
              <w:t>թ.</w:t>
            </w:r>
          </w:p>
        </w:tc>
      </w:tr>
      <w:tr w:rsidR="000939D2" w:rsidRPr="00553C71" w:rsidTr="00DC4B08">
        <w:tc>
          <w:tcPr>
            <w:tcW w:w="9409" w:type="dxa"/>
            <w:vMerge/>
            <w:shd w:val="clear" w:color="auto" w:fill="D9D9D9" w:themeFill="background1" w:themeFillShade="D9"/>
          </w:tcPr>
          <w:p w:rsidR="000939D2" w:rsidRPr="002305CB"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2305CB" w:rsidRDefault="000939D2" w:rsidP="00950317">
            <w:pPr>
              <w:spacing w:line="360" w:lineRule="auto"/>
              <w:jc w:val="left"/>
              <w:rPr>
                <w:rFonts w:ascii="GHEA Grapalat" w:hAnsi="GHEA Grapalat"/>
                <w:sz w:val="24"/>
                <w:szCs w:val="24"/>
                <w:lang w:val="hy-AM"/>
              </w:rPr>
            </w:pPr>
            <w:r w:rsidRPr="002305CB">
              <w:rPr>
                <w:rFonts w:ascii="GHEA Grapalat" w:hAnsi="GHEA Grapalat"/>
                <w:sz w:val="24"/>
                <w:szCs w:val="24"/>
                <w:lang w:val="hy-AM"/>
              </w:rPr>
              <w:t xml:space="preserve">N </w:t>
            </w:r>
            <w:r w:rsidR="002305CB" w:rsidRPr="002305CB">
              <w:rPr>
                <w:rFonts w:ascii="GHEA Grapalat" w:hAnsi="GHEA Grapalat"/>
                <w:sz w:val="24"/>
                <w:szCs w:val="24"/>
                <w:lang w:val="hy-AM"/>
              </w:rPr>
              <w:t>ԱԱ/06.1/9033-2022</w:t>
            </w:r>
          </w:p>
        </w:tc>
      </w:tr>
      <w:tr w:rsidR="000939D2" w:rsidRPr="00553C71" w:rsidTr="00631E84">
        <w:tc>
          <w:tcPr>
            <w:tcW w:w="9409" w:type="dxa"/>
          </w:tcPr>
          <w:p w:rsidR="000939D2" w:rsidRPr="002305CB" w:rsidRDefault="000939D2" w:rsidP="00950317">
            <w:pPr>
              <w:pStyle w:val="ListParagraph"/>
              <w:spacing w:after="0" w:line="360" w:lineRule="auto"/>
              <w:ind w:left="19" w:right="-36"/>
              <w:jc w:val="left"/>
              <w:rPr>
                <w:rFonts w:ascii="GHEA Grapalat" w:hAnsi="GHEA Grapalat" w:cs="Sylfaen"/>
                <w:sz w:val="24"/>
                <w:szCs w:val="24"/>
                <w:lang w:val="hy-AM" w:eastAsia="ru-RU"/>
              </w:rPr>
            </w:pPr>
            <w:r w:rsidRPr="002305CB">
              <w:rPr>
                <w:rFonts w:ascii="GHEA Grapalat" w:hAnsi="GHEA Grapalat" w:cs="Sylfaen"/>
                <w:sz w:val="24"/>
                <w:szCs w:val="24"/>
                <w:lang w:val="hy-AM" w:eastAsia="ru-RU"/>
              </w:rPr>
              <w:t>Առաջարկություններ և դիտողություններ չունի։</w:t>
            </w:r>
          </w:p>
        </w:tc>
        <w:tc>
          <w:tcPr>
            <w:tcW w:w="4559" w:type="dxa"/>
          </w:tcPr>
          <w:p w:rsidR="000939D2" w:rsidRPr="002305CB" w:rsidRDefault="000939D2" w:rsidP="00950317">
            <w:pPr>
              <w:spacing w:line="360" w:lineRule="auto"/>
              <w:jc w:val="left"/>
              <w:rPr>
                <w:rFonts w:ascii="GHEA Grapalat" w:hAnsi="GHEA Grapalat"/>
                <w:sz w:val="24"/>
                <w:szCs w:val="24"/>
                <w:lang w:val="hy-AM"/>
              </w:rPr>
            </w:pPr>
            <w:r w:rsidRPr="002305CB">
              <w:rPr>
                <w:rFonts w:ascii="GHEA Grapalat" w:hAnsi="GHEA Grapalat"/>
                <w:sz w:val="24"/>
                <w:szCs w:val="24"/>
                <w:lang w:val="hy-AM"/>
              </w:rPr>
              <w:t>Ընդունվել է։</w:t>
            </w:r>
          </w:p>
        </w:tc>
      </w:tr>
      <w:tr w:rsidR="000939D2" w:rsidRPr="00553C71" w:rsidTr="00DC4B08">
        <w:tc>
          <w:tcPr>
            <w:tcW w:w="9409" w:type="dxa"/>
            <w:vMerge w:val="restart"/>
            <w:shd w:val="clear" w:color="auto" w:fill="D9D9D9" w:themeFill="background1" w:themeFillShade="D9"/>
          </w:tcPr>
          <w:p w:rsidR="000939D2" w:rsidRPr="00C026E2" w:rsidRDefault="000D5B30"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C026E2">
              <w:rPr>
                <w:rFonts w:ascii="GHEA Grapalat" w:hAnsi="GHEA Grapalat" w:cs="Sylfaen"/>
                <w:b/>
                <w:spacing w:val="0"/>
                <w:kern w:val="0"/>
                <w:position w:val="0"/>
                <w:sz w:val="24"/>
                <w:szCs w:val="24"/>
                <w:lang w:val="hy-AM"/>
              </w:rPr>
              <w:t>8</w:t>
            </w:r>
            <w:r w:rsidR="000939D2" w:rsidRPr="00C026E2">
              <w:rPr>
                <w:rFonts w:ascii="GHEA Grapalat" w:hAnsi="GHEA Grapalat" w:cs="Sylfaen"/>
                <w:b/>
                <w:spacing w:val="0"/>
                <w:kern w:val="0"/>
                <w:position w:val="0"/>
                <w:sz w:val="24"/>
                <w:szCs w:val="24"/>
                <w:lang w:val="hy-AM"/>
              </w:rPr>
              <w:t>. ՀՀ էկոնոմիկայի նախարարություն</w:t>
            </w:r>
          </w:p>
        </w:tc>
        <w:tc>
          <w:tcPr>
            <w:tcW w:w="4559" w:type="dxa"/>
            <w:shd w:val="clear" w:color="auto" w:fill="D9D9D9" w:themeFill="background1" w:themeFillShade="D9"/>
          </w:tcPr>
          <w:p w:rsidR="000939D2" w:rsidRPr="00C026E2" w:rsidRDefault="00C026E2" w:rsidP="00950317">
            <w:pPr>
              <w:spacing w:line="360" w:lineRule="auto"/>
              <w:jc w:val="left"/>
              <w:rPr>
                <w:rFonts w:ascii="GHEA Grapalat" w:hAnsi="GHEA Grapalat"/>
                <w:sz w:val="24"/>
                <w:szCs w:val="24"/>
                <w:lang w:val="hy-AM"/>
              </w:rPr>
            </w:pPr>
            <w:r w:rsidRPr="00C026E2">
              <w:rPr>
                <w:rFonts w:ascii="GHEA Grapalat" w:hAnsi="GHEA Grapalat"/>
                <w:sz w:val="24"/>
                <w:szCs w:val="24"/>
                <w:lang w:val="en-US"/>
              </w:rPr>
              <w:t>04.05.2022</w:t>
            </w:r>
            <w:r w:rsidRPr="00C026E2">
              <w:rPr>
                <w:rFonts w:ascii="GHEA Grapalat" w:hAnsi="GHEA Grapalat"/>
                <w:sz w:val="24"/>
                <w:szCs w:val="24"/>
                <w:lang w:val="hy-AM"/>
              </w:rPr>
              <w:t>թ.</w:t>
            </w:r>
          </w:p>
        </w:tc>
      </w:tr>
      <w:tr w:rsidR="000939D2" w:rsidRPr="00553C71" w:rsidTr="00DC4B08">
        <w:tc>
          <w:tcPr>
            <w:tcW w:w="9409" w:type="dxa"/>
            <w:vMerge/>
            <w:shd w:val="clear" w:color="auto" w:fill="D9D9D9" w:themeFill="background1" w:themeFillShade="D9"/>
          </w:tcPr>
          <w:p w:rsidR="000939D2" w:rsidRPr="00553C71" w:rsidRDefault="000939D2" w:rsidP="00950317">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0939D2" w:rsidRPr="00C026E2" w:rsidRDefault="00C026E2" w:rsidP="005801ED">
            <w:pPr>
              <w:spacing w:line="360" w:lineRule="auto"/>
              <w:rPr>
                <w:rFonts w:ascii="GHEA Grapalat" w:hAnsi="GHEA Grapalat"/>
                <w:color w:val="FF0000"/>
                <w:sz w:val="24"/>
                <w:szCs w:val="24"/>
                <w:lang w:val="en-US"/>
              </w:rPr>
            </w:pPr>
            <w:r w:rsidRPr="005801ED">
              <w:rPr>
                <w:rFonts w:ascii="GHEA Grapalat" w:hAnsi="GHEA Grapalat"/>
                <w:sz w:val="24"/>
                <w:szCs w:val="24"/>
                <w:lang w:val="hy-AM"/>
              </w:rPr>
              <w:t xml:space="preserve">N </w:t>
            </w:r>
            <w:r w:rsidR="005801ED" w:rsidRPr="005801ED">
              <w:rPr>
                <w:rFonts w:ascii="GHEA Grapalat" w:hAnsi="GHEA Grapalat"/>
                <w:sz w:val="24"/>
                <w:szCs w:val="24"/>
                <w:lang w:val="hy-AM"/>
              </w:rPr>
              <w:t>01/6364-2022</w:t>
            </w:r>
          </w:p>
        </w:tc>
      </w:tr>
      <w:tr w:rsidR="00C026E2" w:rsidRPr="00553C71" w:rsidTr="00DC4B08">
        <w:tc>
          <w:tcPr>
            <w:tcW w:w="9409" w:type="dxa"/>
            <w:shd w:val="clear" w:color="auto" w:fill="D9D9D9" w:themeFill="background1" w:themeFillShade="D9"/>
          </w:tcPr>
          <w:p w:rsidR="00C026E2" w:rsidRPr="002305CB" w:rsidRDefault="00C026E2" w:rsidP="00C026E2">
            <w:pPr>
              <w:pStyle w:val="ListParagraph"/>
              <w:spacing w:after="0" w:line="360" w:lineRule="auto"/>
              <w:ind w:left="19" w:right="-36"/>
              <w:jc w:val="left"/>
              <w:rPr>
                <w:rFonts w:ascii="GHEA Grapalat" w:hAnsi="GHEA Grapalat" w:cs="Sylfaen"/>
                <w:sz w:val="24"/>
                <w:szCs w:val="24"/>
                <w:lang w:val="hy-AM" w:eastAsia="ru-RU"/>
              </w:rPr>
            </w:pPr>
            <w:r w:rsidRPr="002305CB">
              <w:rPr>
                <w:rFonts w:ascii="GHEA Grapalat" w:hAnsi="GHEA Grapalat" w:cs="Sylfaen"/>
                <w:sz w:val="24"/>
                <w:szCs w:val="24"/>
                <w:lang w:val="hy-AM" w:eastAsia="ru-RU"/>
              </w:rPr>
              <w:t>Առաջարկություններ և դիտողություններ չունի։</w:t>
            </w:r>
          </w:p>
        </w:tc>
        <w:tc>
          <w:tcPr>
            <w:tcW w:w="4559" w:type="dxa"/>
            <w:shd w:val="clear" w:color="auto" w:fill="D9D9D9" w:themeFill="background1" w:themeFillShade="D9"/>
          </w:tcPr>
          <w:p w:rsidR="00C026E2" w:rsidRPr="002305CB" w:rsidRDefault="00C026E2" w:rsidP="00C026E2">
            <w:pPr>
              <w:spacing w:line="360" w:lineRule="auto"/>
              <w:jc w:val="left"/>
              <w:rPr>
                <w:rFonts w:ascii="GHEA Grapalat" w:hAnsi="GHEA Grapalat"/>
                <w:sz w:val="24"/>
                <w:szCs w:val="24"/>
                <w:lang w:val="hy-AM"/>
              </w:rPr>
            </w:pPr>
            <w:r w:rsidRPr="002305CB">
              <w:rPr>
                <w:rFonts w:ascii="GHEA Grapalat" w:hAnsi="GHEA Grapalat"/>
                <w:sz w:val="24"/>
                <w:szCs w:val="24"/>
                <w:lang w:val="hy-AM"/>
              </w:rPr>
              <w:t>Ընդունվել է։</w:t>
            </w:r>
          </w:p>
        </w:tc>
      </w:tr>
      <w:tr w:rsidR="00C026E2" w:rsidRPr="00553C71" w:rsidTr="00DC4B08">
        <w:tc>
          <w:tcPr>
            <w:tcW w:w="9409" w:type="dxa"/>
            <w:vMerge w:val="restart"/>
            <w:shd w:val="clear" w:color="auto" w:fill="D9D9D9" w:themeFill="background1" w:themeFillShade="D9"/>
          </w:tcPr>
          <w:p w:rsidR="00C026E2" w:rsidRPr="006F3686" w:rsidRDefault="00C026E2" w:rsidP="00C026E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F3686">
              <w:rPr>
                <w:rFonts w:ascii="GHEA Grapalat" w:hAnsi="GHEA Grapalat" w:cs="Sylfaen"/>
                <w:b/>
                <w:spacing w:val="0"/>
                <w:kern w:val="0"/>
                <w:position w:val="0"/>
                <w:sz w:val="24"/>
                <w:szCs w:val="24"/>
                <w:lang w:val="hy-AM"/>
              </w:rPr>
              <w:t>9. ՀՀ պաշտպանության նախարարություն</w:t>
            </w:r>
          </w:p>
          <w:p w:rsidR="00C026E2" w:rsidRPr="006F3686"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6F3686" w:rsidRDefault="00C026E2" w:rsidP="00C026E2">
            <w:pPr>
              <w:spacing w:line="360" w:lineRule="auto"/>
              <w:jc w:val="left"/>
              <w:rPr>
                <w:rFonts w:ascii="GHEA Grapalat" w:hAnsi="GHEA Grapalat"/>
                <w:sz w:val="24"/>
                <w:szCs w:val="24"/>
                <w:lang w:val="hy-AM"/>
              </w:rPr>
            </w:pPr>
            <w:r>
              <w:rPr>
                <w:rFonts w:ascii="GHEA Grapalat" w:hAnsi="GHEA Grapalat"/>
                <w:sz w:val="24"/>
                <w:szCs w:val="24"/>
                <w:lang w:val="en-US"/>
              </w:rPr>
              <w:t>20</w:t>
            </w:r>
            <w:r w:rsidRPr="006F3686">
              <w:rPr>
                <w:rFonts w:ascii="GHEA Grapalat" w:hAnsi="GHEA Grapalat"/>
                <w:sz w:val="24"/>
                <w:szCs w:val="24"/>
                <w:lang w:val="hy-AM"/>
              </w:rPr>
              <w:t>.0</w:t>
            </w:r>
            <w:r w:rsidRPr="006F3686">
              <w:rPr>
                <w:rFonts w:ascii="GHEA Grapalat" w:hAnsi="GHEA Grapalat"/>
                <w:sz w:val="24"/>
                <w:szCs w:val="24"/>
                <w:lang w:val="en-US"/>
              </w:rPr>
              <w:t>4</w:t>
            </w:r>
            <w:r w:rsidRPr="006F3686">
              <w:rPr>
                <w:rFonts w:ascii="GHEA Grapalat" w:hAnsi="GHEA Grapalat"/>
                <w:sz w:val="24"/>
                <w:szCs w:val="24"/>
                <w:lang w:val="hy-AM"/>
              </w:rPr>
              <w:t>.2022թ.</w:t>
            </w:r>
          </w:p>
        </w:tc>
      </w:tr>
      <w:tr w:rsidR="00C026E2" w:rsidRPr="00553C71" w:rsidTr="00DC4B08">
        <w:tc>
          <w:tcPr>
            <w:tcW w:w="9409" w:type="dxa"/>
            <w:vMerge/>
            <w:shd w:val="clear" w:color="auto" w:fill="D9D9D9" w:themeFill="background1" w:themeFillShade="D9"/>
          </w:tcPr>
          <w:p w:rsidR="00C026E2" w:rsidRPr="006F3686"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6F3686" w:rsidRDefault="00C026E2" w:rsidP="00C026E2">
            <w:pPr>
              <w:spacing w:line="360" w:lineRule="auto"/>
              <w:rPr>
                <w:rFonts w:ascii="GHEA Grapalat" w:hAnsi="GHEA Grapalat"/>
                <w:sz w:val="24"/>
                <w:szCs w:val="24"/>
                <w:lang w:val="hy-AM"/>
              </w:rPr>
            </w:pPr>
            <w:r w:rsidRPr="006F3686">
              <w:rPr>
                <w:rFonts w:ascii="GHEA Grapalat" w:hAnsi="GHEA Grapalat"/>
                <w:sz w:val="24"/>
                <w:szCs w:val="24"/>
                <w:lang w:val="hy-AM"/>
              </w:rPr>
              <w:t>N ՊՆ/510/1914-2022</w:t>
            </w:r>
          </w:p>
        </w:tc>
      </w:tr>
      <w:tr w:rsidR="00C026E2" w:rsidRPr="00553C71" w:rsidTr="00631E84">
        <w:tc>
          <w:tcPr>
            <w:tcW w:w="9409" w:type="dxa"/>
          </w:tcPr>
          <w:p w:rsidR="00C026E2" w:rsidRPr="006F3686" w:rsidRDefault="00C026E2" w:rsidP="00C026E2">
            <w:pPr>
              <w:pStyle w:val="ListParagraph"/>
              <w:spacing w:after="0" w:line="360" w:lineRule="auto"/>
              <w:ind w:left="19" w:right="-36"/>
              <w:jc w:val="left"/>
              <w:rPr>
                <w:rFonts w:ascii="GHEA Grapalat" w:eastAsia="Times New Roman" w:hAnsi="GHEA Grapalat" w:cs="Sylfaen"/>
                <w:sz w:val="24"/>
                <w:szCs w:val="24"/>
                <w:lang w:val="hy-AM" w:eastAsia="ru-RU"/>
              </w:rPr>
            </w:pPr>
            <w:r w:rsidRPr="006F3686">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C026E2" w:rsidRPr="006F3686" w:rsidRDefault="00C026E2" w:rsidP="00C026E2">
            <w:pPr>
              <w:spacing w:line="360" w:lineRule="auto"/>
              <w:jc w:val="left"/>
              <w:rPr>
                <w:rFonts w:ascii="GHEA Grapalat" w:hAnsi="GHEA Grapalat"/>
                <w:sz w:val="24"/>
                <w:szCs w:val="24"/>
                <w:lang w:val="hy-AM"/>
              </w:rPr>
            </w:pPr>
            <w:r w:rsidRPr="006F3686">
              <w:rPr>
                <w:rFonts w:ascii="GHEA Grapalat" w:hAnsi="GHEA Grapalat"/>
                <w:sz w:val="24"/>
                <w:szCs w:val="24"/>
                <w:lang w:val="hy-AM"/>
              </w:rPr>
              <w:t>Ընդունվել է։</w:t>
            </w:r>
          </w:p>
        </w:tc>
      </w:tr>
      <w:tr w:rsidR="00C026E2" w:rsidRPr="00553C71" w:rsidTr="00DC4B08">
        <w:tc>
          <w:tcPr>
            <w:tcW w:w="9409" w:type="dxa"/>
            <w:vMerge w:val="restart"/>
            <w:shd w:val="clear" w:color="auto" w:fill="D9D9D9" w:themeFill="background1" w:themeFillShade="D9"/>
          </w:tcPr>
          <w:p w:rsidR="00C026E2" w:rsidRPr="00C00399" w:rsidRDefault="00C026E2" w:rsidP="00C026E2">
            <w:pPr>
              <w:pStyle w:val="Header"/>
              <w:spacing w:line="360" w:lineRule="auto"/>
              <w:jc w:val="left"/>
              <w:rPr>
                <w:rFonts w:ascii="GHEA Grapalat" w:hAnsi="GHEA Grapalat" w:cs="Sylfaen"/>
                <w:b/>
                <w:spacing w:val="0"/>
                <w:kern w:val="0"/>
                <w:position w:val="0"/>
                <w:sz w:val="24"/>
                <w:szCs w:val="24"/>
                <w:lang w:val="hy-AM"/>
              </w:rPr>
            </w:pPr>
            <w:r w:rsidRPr="00C00399">
              <w:rPr>
                <w:rFonts w:ascii="GHEA Grapalat" w:hAnsi="GHEA Grapalat" w:cs="Sylfaen"/>
                <w:b/>
                <w:spacing w:val="0"/>
                <w:kern w:val="0"/>
                <w:position w:val="0"/>
                <w:sz w:val="24"/>
                <w:szCs w:val="24"/>
                <w:lang w:val="hy-AM"/>
              </w:rPr>
              <w:t>10. ՀՀ շրջակա միջավայրի նախարարություն</w:t>
            </w:r>
          </w:p>
        </w:tc>
        <w:tc>
          <w:tcPr>
            <w:tcW w:w="4559" w:type="dxa"/>
            <w:shd w:val="clear" w:color="auto" w:fill="D9D9D9" w:themeFill="background1" w:themeFillShade="D9"/>
          </w:tcPr>
          <w:p w:rsidR="00C026E2" w:rsidRPr="00C00399" w:rsidRDefault="00C026E2" w:rsidP="00C026E2">
            <w:pPr>
              <w:spacing w:line="360" w:lineRule="auto"/>
              <w:jc w:val="left"/>
              <w:rPr>
                <w:rFonts w:ascii="GHEA Grapalat" w:hAnsi="GHEA Grapalat"/>
                <w:sz w:val="24"/>
                <w:szCs w:val="24"/>
                <w:lang w:val="en-US"/>
              </w:rPr>
            </w:pPr>
            <w:r w:rsidRPr="00C00399">
              <w:rPr>
                <w:rFonts w:ascii="GHEA Grapalat" w:hAnsi="GHEA Grapalat"/>
                <w:sz w:val="24"/>
                <w:szCs w:val="24"/>
                <w:lang w:val="en-US"/>
              </w:rPr>
              <w:t>19.04.2022թ.</w:t>
            </w:r>
          </w:p>
        </w:tc>
      </w:tr>
      <w:tr w:rsidR="00C026E2" w:rsidRPr="00553C71" w:rsidTr="00DC4B08">
        <w:trPr>
          <w:trHeight w:val="269"/>
        </w:trPr>
        <w:tc>
          <w:tcPr>
            <w:tcW w:w="9409" w:type="dxa"/>
            <w:vMerge/>
            <w:shd w:val="clear" w:color="auto" w:fill="D9D9D9" w:themeFill="background1" w:themeFillShade="D9"/>
          </w:tcPr>
          <w:p w:rsidR="00C026E2" w:rsidRPr="00C00399"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C00399" w:rsidRDefault="00C026E2" w:rsidP="00C026E2">
            <w:pPr>
              <w:spacing w:line="360" w:lineRule="auto"/>
              <w:jc w:val="left"/>
              <w:rPr>
                <w:rFonts w:ascii="GHEA Grapalat" w:hAnsi="GHEA Grapalat"/>
                <w:sz w:val="24"/>
                <w:szCs w:val="24"/>
                <w:lang w:val="en-US"/>
              </w:rPr>
            </w:pPr>
            <w:r w:rsidRPr="00C00399">
              <w:rPr>
                <w:rFonts w:ascii="GHEA Grapalat" w:hAnsi="GHEA Grapalat"/>
                <w:sz w:val="24"/>
                <w:szCs w:val="24"/>
                <w:lang w:val="en-US"/>
              </w:rPr>
              <w:t>N</w:t>
            </w:r>
            <w:r w:rsidR="005801ED">
              <w:rPr>
                <w:rFonts w:ascii="GHEA Grapalat" w:hAnsi="GHEA Grapalat"/>
                <w:sz w:val="24"/>
                <w:szCs w:val="24"/>
                <w:lang w:val="hy-AM"/>
              </w:rPr>
              <w:t xml:space="preserve"> </w:t>
            </w:r>
            <w:r w:rsidRPr="00C00399">
              <w:rPr>
                <w:rFonts w:ascii="GHEA Grapalat" w:hAnsi="GHEA Grapalat"/>
                <w:sz w:val="24"/>
                <w:szCs w:val="24"/>
                <w:lang w:val="en-US"/>
              </w:rPr>
              <w:t>1/06.3.3/6462-2022</w:t>
            </w:r>
          </w:p>
        </w:tc>
      </w:tr>
      <w:tr w:rsidR="00C026E2" w:rsidRPr="00553C71" w:rsidTr="00C00399">
        <w:trPr>
          <w:trHeight w:val="269"/>
        </w:trPr>
        <w:tc>
          <w:tcPr>
            <w:tcW w:w="9409" w:type="dxa"/>
            <w:shd w:val="clear" w:color="auto" w:fill="FFFFFF" w:themeFill="background1"/>
          </w:tcPr>
          <w:p w:rsidR="00C026E2" w:rsidRPr="00C00399" w:rsidRDefault="00C026E2" w:rsidP="00C026E2">
            <w:pPr>
              <w:pStyle w:val="ListParagraph"/>
              <w:spacing w:after="0" w:line="360" w:lineRule="auto"/>
              <w:ind w:left="19" w:right="-36"/>
              <w:jc w:val="left"/>
              <w:rPr>
                <w:rFonts w:ascii="GHEA Grapalat" w:hAnsi="GHEA Grapalat" w:cs="Sylfaen"/>
                <w:sz w:val="24"/>
                <w:szCs w:val="24"/>
                <w:lang w:val="hy-AM" w:eastAsia="ru-RU"/>
              </w:rPr>
            </w:pPr>
            <w:r w:rsidRPr="00C00399">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C026E2" w:rsidRPr="00C00399" w:rsidRDefault="00C026E2" w:rsidP="00C026E2">
            <w:pPr>
              <w:spacing w:line="360" w:lineRule="auto"/>
              <w:jc w:val="left"/>
              <w:rPr>
                <w:rFonts w:ascii="GHEA Grapalat" w:hAnsi="GHEA Grapalat"/>
                <w:sz w:val="24"/>
                <w:szCs w:val="24"/>
                <w:lang w:val="hy-AM"/>
              </w:rPr>
            </w:pPr>
            <w:r w:rsidRPr="00C00399">
              <w:rPr>
                <w:rFonts w:ascii="GHEA Grapalat" w:hAnsi="GHEA Grapalat"/>
                <w:sz w:val="24"/>
                <w:szCs w:val="24"/>
                <w:lang w:val="hy-AM"/>
              </w:rPr>
              <w:t>Ընդունվել է։</w:t>
            </w:r>
          </w:p>
        </w:tc>
      </w:tr>
      <w:tr w:rsidR="00C026E2" w:rsidRPr="00553C71" w:rsidTr="00DC4B08">
        <w:tc>
          <w:tcPr>
            <w:tcW w:w="9409" w:type="dxa"/>
            <w:vMerge w:val="restart"/>
            <w:shd w:val="clear" w:color="auto" w:fill="D9D9D9" w:themeFill="background1" w:themeFillShade="D9"/>
          </w:tcPr>
          <w:p w:rsidR="00C026E2" w:rsidRPr="003636FB" w:rsidRDefault="00C026E2" w:rsidP="00C026E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636FB">
              <w:rPr>
                <w:rFonts w:ascii="GHEA Grapalat" w:hAnsi="GHEA Grapalat" w:cs="Sylfaen"/>
                <w:b/>
                <w:spacing w:val="0"/>
                <w:kern w:val="0"/>
                <w:position w:val="0"/>
                <w:sz w:val="24"/>
                <w:szCs w:val="24"/>
                <w:lang w:val="hy-AM"/>
              </w:rPr>
              <w:t>11. ՀՀ վիճակագրական կոմիտե</w:t>
            </w:r>
          </w:p>
        </w:tc>
        <w:tc>
          <w:tcPr>
            <w:tcW w:w="4559" w:type="dxa"/>
            <w:shd w:val="clear" w:color="auto" w:fill="D9D9D9" w:themeFill="background1" w:themeFillShade="D9"/>
          </w:tcPr>
          <w:p w:rsidR="00C026E2" w:rsidRPr="003636FB" w:rsidRDefault="00C026E2" w:rsidP="00C026E2">
            <w:pPr>
              <w:spacing w:line="360" w:lineRule="auto"/>
              <w:jc w:val="left"/>
              <w:rPr>
                <w:rFonts w:ascii="GHEA Grapalat" w:hAnsi="GHEA Grapalat"/>
                <w:sz w:val="24"/>
                <w:szCs w:val="24"/>
                <w:lang w:val="hy-AM"/>
              </w:rPr>
            </w:pPr>
            <w:r w:rsidRPr="003636FB">
              <w:rPr>
                <w:rFonts w:ascii="GHEA Grapalat" w:hAnsi="GHEA Grapalat"/>
                <w:sz w:val="24"/>
                <w:szCs w:val="24"/>
                <w:lang w:val="hy-AM"/>
              </w:rPr>
              <w:t>Չի ներկայացվել։</w:t>
            </w:r>
          </w:p>
        </w:tc>
      </w:tr>
      <w:tr w:rsidR="00C026E2" w:rsidRPr="00553C71" w:rsidTr="00DC4B08">
        <w:tc>
          <w:tcPr>
            <w:tcW w:w="9409" w:type="dxa"/>
            <w:vMerge/>
            <w:shd w:val="clear" w:color="auto" w:fill="D9D9D9" w:themeFill="background1" w:themeFillShade="D9"/>
          </w:tcPr>
          <w:p w:rsidR="00C026E2" w:rsidRPr="00553C71" w:rsidRDefault="00C026E2" w:rsidP="00C026E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C026E2" w:rsidRPr="00553C71" w:rsidRDefault="00C026E2" w:rsidP="00C026E2">
            <w:pPr>
              <w:spacing w:line="360" w:lineRule="auto"/>
              <w:jc w:val="left"/>
              <w:rPr>
                <w:rFonts w:ascii="GHEA Grapalat" w:hAnsi="GHEA Grapalat"/>
                <w:color w:val="FF0000"/>
                <w:sz w:val="24"/>
                <w:szCs w:val="24"/>
                <w:lang w:val="hy-AM"/>
              </w:rPr>
            </w:pPr>
          </w:p>
        </w:tc>
      </w:tr>
      <w:tr w:rsidR="00C026E2" w:rsidRPr="00553C71" w:rsidTr="00DC4B08">
        <w:tc>
          <w:tcPr>
            <w:tcW w:w="9409" w:type="dxa"/>
            <w:vMerge w:val="restart"/>
            <w:shd w:val="clear" w:color="auto" w:fill="D9D9D9" w:themeFill="background1" w:themeFillShade="D9"/>
          </w:tcPr>
          <w:p w:rsidR="00C026E2" w:rsidRPr="00553C71" w:rsidRDefault="00C026E2" w:rsidP="00C026E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53C71">
              <w:rPr>
                <w:rFonts w:ascii="GHEA Grapalat" w:hAnsi="GHEA Grapalat" w:cs="Sylfaen"/>
                <w:b/>
                <w:spacing w:val="0"/>
                <w:kern w:val="0"/>
                <w:position w:val="0"/>
                <w:sz w:val="24"/>
                <w:szCs w:val="24"/>
                <w:lang w:val="hy-AM"/>
              </w:rPr>
              <w:t>12. ՀՀ միջուկային անվտանգության կարգավորման պետական կոմիտե</w:t>
            </w:r>
          </w:p>
          <w:p w:rsidR="00C026E2" w:rsidRPr="00553C71"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553C71" w:rsidRDefault="00C026E2" w:rsidP="00C026E2">
            <w:pPr>
              <w:spacing w:line="360" w:lineRule="auto"/>
              <w:jc w:val="left"/>
              <w:rPr>
                <w:rFonts w:ascii="GHEA Grapalat" w:hAnsi="GHEA Grapalat"/>
                <w:sz w:val="24"/>
                <w:szCs w:val="24"/>
                <w:lang w:val="hy-AM"/>
              </w:rPr>
            </w:pPr>
            <w:r w:rsidRPr="00553C71">
              <w:rPr>
                <w:rFonts w:ascii="GHEA Grapalat" w:hAnsi="GHEA Grapalat"/>
                <w:sz w:val="24"/>
                <w:szCs w:val="24"/>
                <w:lang w:val="hy-AM"/>
              </w:rPr>
              <w:t>14.04.2022թ.</w:t>
            </w:r>
          </w:p>
        </w:tc>
      </w:tr>
      <w:tr w:rsidR="00C026E2" w:rsidRPr="00553C71" w:rsidTr="00DC4B08">
        <w:tc>
          <w:tcPr>
            <w:tcW w:w="9409" w:type="dxa"/>
            <w:vMerge/>
            <w:shd w:val="clear" w:color="auto" w:fill="D9D9D9" w:themeFill="background1" w:themeFillShade="D9"/>
          </w:tcPr>
          <w:p w:rsidR="00C026E2" w:rsidRPr="00553C71"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5801ED"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5801ED">
              <w:rPr>
                <w:rFonts w:ascii="GHEA Grapalat" w:hAnsi="GHEA Grapalat" w:cs="Sylfaen"/>
                <w:spacing w:val="0"/>
                <w:kern w:val="0"/>
                <w:position w:val="0"/>
                <w:sz w:val="24"/>
                <w:szCs w:val="24"/>
                <w:lang w:val="en-US"/>
              </w:rPr>
              <w:t>N  01/610/482-2022,</w:t>
            </w:r>
          </w:p>
        </w:tc>
      </w:tr>
      <w:tr w:rsidR="00C026E2" w:rsidRPr="00553C71" w:rsidTr="00631E84">
        <w:tc>
          <w:tcPr>
            <w:tcW w:w="9409" w:type="dxa"/>
          </w:tcPr>
          <w:p w:rsidR="00C026E2" w:rsidRPr="00553C71" w:rsidRDefault="00C026E2" w:rsidP="00C026E2">
            <w:pPr>
              <w:pStyle w:val="ListParagraph"/>
              <w:spacing w:after="0" w:line="360" w:lineRule="auto"/>
              <w:ind w:left="19" w:right="-36"/>
              <w:jc w:val="left"/>
              <w:rPr>
                <w:rFonts w:ascii="GHEA Grapalat" w:eastAsia="Times New Roman" w:hAnsi="GHEA Grapalat" w:cs="Sylfaen"/>
                <w:sz w:val="24"/>
                <w:szCs w:val="24"/>
                <w:lang w:val="hy-AM" w:eastAsia="ru-RU"/>
              </w:rPr>
            </w:pPr>
            <w:r w:rsidRPr="00553C71">
              <w:rPr>
                <w:rFonts w:ascii="GHEA Grapalat" w:hAnsi="GHEA Grapalat" w:cs="Sylfaen"/>
                <w:sz w:val="24"/>
                <w:szCs w:val="24"/>
                <w:lang w:val="hy-AM" w:eastAsia="ru-RU"/>
              </w:rPr>
              <w:t>Առաջարկություններ և դիտողություններ չունի։</w:t>
            </w:r>
          </w:p>
        </w:tc>
        <w:tc>
          <w:tcPr>
            <w:tcW w:w="4559" w:type="dxa"/>
          </w:tcPr>
          <w:p w:rsidR="00C026E2" w:rsidRPr="00553C71" w:rsidRDefault="00C026E2" w:rsidP="00C026E2">
            <w:pPr>
              <w:spacing w:line="360" w:lineRule="auto"/>
              <w:jc w:val="left"/>
              <w:rPr>
                <w:rFonts w:ascii="GHEA Grapalat" w:hAnsi="GHEA Grapalat"/>
                <w:sz w:val="24"/>
                <w:szCs w:val="24"/>
                <w:lang w:val="hy-AM"/>
              </w:rPr>
            </w:pPr>
            <w:r w:rsidRPr="00553C71">
              <w:rPr>
                <w:rFonts w:ascii="GHEA Grapalat" w:hAnsi="GHEA Grapalat"/>
                <w:sz w:val="24"/>
                <w:szCs w:val="24"/>
                <w:lang w:val="hy-AM"/>
              </w:rPr>
              <w:t>Ընդունվել է։</w:t>
            </w:r>
          </w:p>
        </w:tc>
      </w:tr>
      <w:tr w:rsidR="00C026E2" w:rsidRPr="00553C71" w:rsidTr="00DC4B08">
        <w:tc>
          <w:tcPr>
            <w:tcW w:w="9409" w:type="dxa"/>
            <w:vMerge w:val="restart"/>
            <w:shd w:val="clear" w:color="auto" w:fill="D9D9D9" w:themeFill="background1" w:themeFillShade="D9"/>
          </w:tcPr>
          <w:p w:rsidR="00C026E2" w:rsidRPr="00692281" w:rsidRDefault="00C026E2" w:rsidP="00C026E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92281">
              <w:rPr>
                <w:rFonts w:ascii="GHEA Grapalat" w:hAnsi="GHEA Grapalat" w:cs="Sylfaen"/>
                <w:b/>
                <w:spacing w:val="0"/>
                <w:kern w:val="0"/>
                <w:position w:val="0"/>
                <w:sz w:val="24"/>
                <w:szCs w:val="24"/>
                <w:lang w:val="hy-AM"/>
              </w:rPr>
              <w:t>13. ՀՀ կադաստրի կոմիտե</w:t>
            </w:r>
          </w:p>
          <w:p w:rsidR="00C026E2" w:rsidRPr="00692281"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C026E2" w:rsidRPr="00692281" w:rsidRDefault="00C026E2" w:rsidP="00C026E2">
            <w:pPr>
              <w:spacing w:line="360" w:lineRule="auto"/>
              <w:jc w:val="left"/>
              <w:rPr>
                <w:rFonts w:ascii="GHEA Grapalat" w:hAnsi="GHEA Grapalat"/>
                <w:sz w:val="24"/>
                <w:szCs w:val="24"/>
                <w:lang w:val="hy-AM"/>
              </w:rPr>
            </w:pPr>
            <w:r w:rsidRPr="00692281">
              <w:rPr>
                <w:rFonts w:ascii="GHEA Grapalat" w:hAnsi="GHEA Grapalat"/>
                <w:sz w:val="24"/>
                <w:szCs w:val="24"/>
                <w:lang w:val="en-US"/>
              </w:rPr>
              <w:t>21</w:t>
            </w:r>
            <w:r w:rsidRPr="00692281">
              <w:rPr>
                <w:rFonts w:ascii="GHEA Grapalat" w:hAnsi="GHEA Grapalat"/>
                <w:sz w:val="24"/>
                <w:szCs w:val="24"/>
                <w:lang w:val="hy-AM"/>
              </w:rPr>
              <w:t>.</w:t>
            </w:r>
            <w:r w:rsidRPr="00692281">
              <w:rPr>
                <w:rFonts w:ascii="GHEA Grapalat" w:hAnsi="GHEA Grapalat"/>
                <w:sz w:val="24"/>
                <w:szCs w:val="24"/>
                <w:lang w:val="en-US"/>
              </w:rPr>
              <w:t>04</w:t>
            </w:r>
            <w:r w:rsidRPr="00692281">
              <w:rPr>
                <w:rFonts w:ascii="GHEA Grapalat" w:hAnsi="GHEA Grapalat"/>
                <w:sz w:val="24"/>
                <w:szCs w:val="24"/>
                <w:lang w:val="hy-AM"/>
              </w:rPr>
              <w:t>.202</w:t>
            </w:r>
            <w:r w:rsidRPr="00692281">
              <w:rPr>
                <w:rFonts w:ascii="GHEA Grapalat" w:hAnsi="GHEA Grapalat"/>
                <w:sz w:val="24"/>
                <w:szCs w:val="24"/>
                <w:lang w:val="en-US"/>
              </w:rPr>
              <w:t>2</w:t>
            </w:r>
            <w:r w:rsidRPr="00692281">
              <w:rPr>
                <w:rFonts w:ascii="GHEA Grapalat" w:hAnsi="GHEA Grapalat"/>
                <w:sz w:val="24"/>
                <w:szCs w:val="24"/>
                <w:lang w:val="hy-AM"/>
              </w:rPr>
              <w:t>թ.</w:t>
            </w:r>
          </w:p>
        </w:tc>
      </w:tr>
      <w:tr w:rsidR="00C026E2" w:rsidRPr="00553C71" w:rsidTr="00DC4B08">
        <w:tc>
          <w:tcPr>
            <w:tcW w:w="9409" w:type="dxa"/>
            <w:vMerge/>
            <w:shd w:val="clear" w:color="auto" w:fill="D9D9D9" w:themeFill="background1" w:themeFillShade="D9"/>
          </w:tcPr>
          <w:p w:rsidR="00C026E2" w:rsidRPr="00692281"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692281" w:rsidRDefault="00C026E2" w:rsidP="00C026E2">
            <w:pPr>
              <w:spacing w:line="360" w:lineRule="auto"/>
              <w:rPr>
                <w:rFonts w:ascii="GHEA Grapalat" w:hAnsi="GHEA Grapalat"/>
                <w:sz w:val="24"/>
                <w:szCs w:val="24"/>
                <w:lang w:val="hy-AM"/>
              </w:rPr>
            </w:pPr>
            <w:r w:rsidRPr="00692281">
              <w:rPr>
                <w:rFonts w:ascii="GHEA Grapalat" w:hAnsi="GHEA Grapalat"/>
                <w:sz w:val="24"/>
                <w:szCs w:val="24"/>
                <w:lang w:val="en-US"/>
              </w:rPr>
              <w:t>N  ՍԹ/4027-2022</w:t>
            </w:r>
          </w:p>
        </w:tc>
      </w:tr>
      <w:tr w:rsidR="00C026E2" w:rsidRPr="00FC205F" w:rsidTr="00631E84">
        <w:tc>
          <w:tcPr>
            <w:tcW w:w="9409" w:type="dxa"/>
          </w:tcPr>
          <w:p w:rsidR="00C026E2" w:rsidRPr="00692281" w:rsidRDefault="00C026E2" w:rsidP="00C026E2">
            <w:pPr>
              <w:spacing w:line="360" w:lineRule="auto"/>
              <w:rPr>
                <w:rFonts w:ascii="GHEA Grapalat" w:eastAsia="Calibri" w:hAnsi="GHEA Grapalat"/>
                <w:sz w:val="24"/>
                <w:szCs w:val="24"/>
                <w:lang w:val="hy-AM"/>
              </w:rPr>
            </w:pPr>
            <w:r w:rsidRPr="00692281">
              <w:rPr>
                <w:rFonts w:ascii="GHEA Grapalat" w:eastAsia="Calibri" w:hAnsi="GHEA Grapalat"/>
                <w:sz w:val="24"/>
                <w:szCs w:val="24"/>
                <w:lang w:val="hy-AM"/>
              </w:rPr>
              <w:lastRenderedPageBreak/>
              <w:t>Օրենքի 11-րդ հոդվածի 1-ին և 2-րդ մասի 2-րդ կետի համաձայն՝ անշարժ գույքի գնահատման արդյունքները ձևակերպվում են գրավոր փաստաթղթի տեսքով՝ գնահատման հաշվետվությամբ, որը պետք է պարտադիր պարունակի նաև անշարժ գույքի գնահատման և տեղազննության ամսաթիվն ու տարեթիվը։</w:t>
            </w:r>
          </w:p>
          <w:p w:rsidR="00C026E2" w:rsidRPr="00692281" w:rsidRDefault="00C026E2" w:rsidP="00C026E2">
            <w:pPr>
              <w:spacing w:line="360" w:lineRule="auto"/>
              <w:rPr>
                <w:rFonts w:ascii="GHEA Grapalat" w:eastAsia="Calibri" w:hAnsi="GHEA Grapalat"/>
                <w:sz w:val="24"/>
                <w:szCs w:val="24"/>
                <w:lang w:val="hy-AM"/>
              </w:rPr>
            </w:pPr>
            <w:r w:rsidRPr="00692281">
              <w:rPr>
                <w:rFonts w:ascii="GHEA Grapalat" w:eastAsia="Calibri" w:hAnsi="GHEA Grapalat"/>
                <w:sz w:val="24"/>
                <w:szCs w:val="24"/>
                <w:lang w:val="hy-AM"/>
              </w:rPr>
              <w:t>Ելնելով վերոգրյալից և հաշվի առնելով անշարժ գույքի շուկայում հնարավոր գնային փոփոխությունները՝ առաջարկում ենք նախատեսվող փոփոխությունը սահմանել միայն հիմանական միջոցների մասով, բացառությամբ անշարժ գույքի:</w:t>
            </w:r>
          </w:p>
          <w:p w:rsidR="00C026E2" w:rsidRPr="00692281" w:rsidRDefault="00C026E2" w:rsidP="00C026E2">
            <w:pPr>
              <w:pStyle w:val="NormalWeb"/>
              <w:shd w:val="clear" w:color="auto" w:fill="FFFFFF"/>
              <w:spacing w:before="0" w:beforeAutospacing="0" w:after="0" w:afterAutospacing="0" w:line="360" w:lineRule="auto"/>
              <w:rPr>
                <w:rFonts w:ascii="GHEA Grapalat" w:eastAsia="Calibri" w:hAnsi="GHEA Grapalat" w:cs="Sylfaen"/>
                <w:sz w:val="24"/>
                <w:szCs w:val="24"/>
                <w:lang w:val="hy-AM" w:eastAsia="ru-RU"/>
              </w:rPr>
            </w:pPr>
            <w:r w:rsidRPr="00692281">
              <w:rPr>
                <w:rFonts w:ascii="GHEA Grapalat" w:eastAsia="Calibri" w:hAnsi="GHEA Grapalat" w:cs="Sylfaen"/>
                <w:sz w:val="24"/>
                <w:szCs w:val="24"/>
                <w:lang w:val="hy-AM" w:eastAsia="ru-RU"/>
              </w:rPr>
              <w:t>Միևնույն ժամանակ տեղեկացնում ենք, որ 2022 թվականի հուլիսի 1-ից ուժի մեջ է մտնելու «Գնահատման գործունեության մասին» ՀՀ օրենքը (այսուհետ՝ Օրենք): Օրենքի 2-րդ հոդվածի 1-ին կետի համաձայն՝ Օրենքի գործողությունը տարածվում է Հայաստանի Հանրապետության տարածքում իրականացվող գնահատման գործունեության վրա: Նույն հոդվածի 2-րդ կետի</w:t>
            </w:r>
            <w:r w:rsidRPr="007A3955">
              <w:rPr>
                <w:rFonts w:ascii="GHEA Grapalat" w:eastAsia="Calibri" w:hAnsi="GHEA Grapalat" w:cs="Sylfaen"/>
                <w:sz w:val="24"/>
                <w:szCs w:val="24"/>
                <w:lang w:val="hy-AM" w:eastAsia="ru-RU"/>
              </w:rPr>
              <w:t xml:space="preserve"> </w:t>
            </w:r>
            <w:r w:rsidRPr="00692281">
              <w:rPr>
                <w:rFonts w:ascii="GHEA Grapalat" w:eastAsia="Calibri" w:hAnsi="GHEA Grapalat" w:cs="Sylfaen"/>
                <w:sz w:val="24"/>
                <w:szCs w:val="24"/>
                <w:lang w:val="hy-AM" w:eastAsia="ru-RU"/>
              </w:rPr>
              <w:t>համաձայն՝ օրենքը չի տարածվում մշակութային արժեքների, արժեթղթերի, ածանցյալ ֆինանսական գործիքների (գործարքների), արժութային արժեքների, թանկարժեք մետաղների, թանկարժեք քարերի ու թանկարժեք մետաղներից և քարերից պատրաստված զարդերի գնահատման, անշարժ գույքի կադաստրային գնահատման վրա:»:</w:t>
            </w:r>
          </w:p>
          <w:p w:rsidR="00C026E2" w:rsidRPr="00692281" w:rsidRDefault="00C026E2" w:rsidP="00C026E2">
            <w:pPr>
              <w:spacing w:line="360" w:lineRule="auto"/>
              <w:rPr>
                <w:rFonts w:ascii="GHEA Grapalat" w:eastAsia="Calibri" w:hAnsi="GHEA Grapalat"/>
                <w:sz w:val="24"/>
                <w:szCs w:val="24"/>
                <w:lang w:val="hy-AM"/>
              </w:rPr>
            </w:pPr>
            <w:r w:rsidRPr="00692281">
              <w:rPr>
                <w:rFonts w:ascii="GHEA Grapalat" w:eastAsia="Calibri" w:hAnsi="GHEA Grapalat"/>
                <w:sz w:val="24"/>
                <w:szCs w:val="24"/>
                <w:lang w:val="hy-AM"/>
              </w:rPr>
              <w:t xml:space="preserve">Օրենքի 6-րդ հոդվածի 1-ին կետի համաձայն՝ սույն օրենքի իմաստով՝ գնահատման օբյեկտներ են համարվում գույքը (անշարժ և շարժական), գույքի նկատմամբ սեփականության և այլ գույքային իրավունքները, ինչպես նաև քաղաքացիական իրավունքի այլ օբյեկտներ, որոնք Հայաստանի Հանրապետության օրենսդրությամբ կարող են  հանդիսանալ </w:t>
            </w:r>
            <w:r w:rsidRPr="00692281">
              <w:rPr>
                <w:rFonts w:ascii="GHEA Grapalat" w:eastAsia="Calibri" w:hAnsi="GHEA Grapalat"/>
                <w:sz w:val="24"/>
                <w:szCs w:val="24"/>
                <w:lang w:val="hy-AM"/>
              </w:rPr>
              <w:lastRenderedPageBreak/>
              <w:t>քաղաքացիաիրավական շրջանառության օբյեկտներ, որոնց վերաբերյալ սահմանված են գնահատման ստանդարտներ:»:</w:t>
            </w:r>
          </w:p>
          <w:p w:rsidR="00C026E2" w:rsidRPr="00692281" w:rsidRDefault="00C026E2" w:rsidP="00C026E2">
            <w:pPr>
              <w:spacing w:line="360" w:lineRule="auto"/>
              <w:rPr>
                <w:rFonts w:ascii="GHEA Grapalat" w:eastAsia="Calibri" w:hAnsi="GHEA Grapalat"/>
                <w:sz w:val="24"/>
                <w:szCs w:val="24"/>
                <w:lang w:val="hy-AM"/>
              </w:rPr>
            </w:pPr>
            <w:r w:rsidRPr="00692281">
              <w:rPr>
                <w:rFonts w:ascii="GHEA Grapalat" w:eastAsia="Calibri" w:hAnsi="GHEA Grapalat"/>
                <w:sz w:val="24"/>
                <w:szCs w:val="24"/>
                <w:lang w:val="hy-AM"/>
              </w:rPr>
              <w:t>Առաջարկում ենք նաև վերոնշյալ հանգամանքները հաշվի առնելով՝ համապատասխան փոփոխություններ կատարել ՀՀ կառավարության 1998 թվականի մարտի 27-ի «Մասնավորեցվող պետական գույքի հաշվեկշռային և շուկայական մեթոդով գնահատման կարգի մասին» N 209 որոշման մեջ, մասնավորապես նշված որոշմամբ հաստատված կարգի 14-րդ կետում:</w:t>
            </w:r>
            <w:r w:rsidRPr="00553C71">
              <w:rPr>
                <w:rFonts w:ascii="GHEA Grapalat" w:hAnsi="GHEA Grapalat"/>
                <w:color w:val="FF0000"/>
                <w:sz w:val="24"/>
                <w:szCs w:val="24"/>
                <w:lang w:val="hy-AM"/>
              </w:rPr>
              <w:tab/>
            </w:r>
          </w:p>
        </w:tc>
        <w:tc>
          <w:tcPr>
            <w:tcW w:w="4559" w:type="dxa"/>
          </w:tcPr>
          <w:p w:rsidR="00C026E2" w:rsidRPr="005801ED" w:rsidRDefault="005801ED" w:rsidP="00C026E2">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sidRPr="005801ED">
              <w:rPr>
                <w:rFonts w:ascii="GHEA Grapalat" w:eastAsia="Calibri" w:hAnsi="GHEA Grapalat" w:cs="Sylfaen"/>
                <w:spacing w:val="0"/>
                <w:kern w:val="0"/>
                <w:position w:val="0"/>
                <w:sz w:val="24"/>
                <w:szCs w:val="24"/>
                <w:lang w:val="hy-AM"/>
              </w:rPr>
              <w:lastRenderedPageBreak/>
              <w:t>Պարզաբանում</w:t>
            </w:r>
          </w:p>
          <w:p w:rsidR="005801ED" w:rsidRDefault="005801ED" w:rsidP="005801ED">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sidRPr="005801ED">
              <w:rPr>
                <w:rFonts w:ascii="GHEA Grapalat" w:eastAsia="Calibri" w:hAnsi="GHEA Grapalat" w:cs="Sylfaen"/>
                <w:spacing w:val="0"/>
                <w:kern w:val="0"/>
                <w:position w:val="0"/>
                <w:sz w:val="24"/>
                <w:szCs w:val="24"/>
                <w:lang w:val="hy-AM"/>
              </w:rPr>
              <w:t>Ներկայումս օտարման և մասնավորեցման ենթակա պետական գույքի գնահատված արժեքն ուժի մեջ է մեկ տարի, որից հետո տվյալ գույքի մասնավորեցման և օտարման դեպքում՝ վաճառքի համար պետք է իրականացնել նոր (կրկնակի) գնահատում, ինչն աշխատատար և ժամանակատար գործընթաց է։ Արդյունքում մի շարք ընթացակարգային խնդիրների հետ կապված պետական գույքի օտարման և մասնավորեցման գործընթացները երկարաձգվում են</w:t>
            </w:r>
            <w:r w:rsidR="003636FB">
              <w:rPr>
                <w:rFonts w:ascii="GHEA Grapalat" w:eastAsia="Calibri" w:hAnsi="GHEA Grapalat" w:cs="Sylfaen"/>
                <w:spacing w:val="0"/>
                <w:kern w:val="0"/>
                <w:position w:val="0"/>
                <w:sz w:val="24"/>
                <w:szCs w:val="24"/>
                <w:lang w:val="hy-AM"/>
              </w:rPr>
              <w:t xml:space="preserve"> գնահատման ժամանակահատվածի կտրվածքով, ինչպես նաև կատարվում են կրկնակի գնահատման համար լրացուցիչ ծախսեր։ Բազմաթիվ են դեպքերը</w:t>
            </w:r>
            <w:r w:rsidR="00DC577B">
              <w:rPr>
                <w:rFonts w:ascii="GHEA Grapalat" w:eastAsia="Calibri" w:hAnsi="GHEA Grapalat" w:cs="Sylfaen"/>
                <w:spacing w:val="0"/>
                <w:kern w:val="0"/>
                <w:position w:val="0"/>
                <w:sz w:val="24"/>
                <w:szCs w:val="24"/>
                <w:lang w:val="hy-AM"/>
              </w:rPr>
              <w:t xml:space="preserve"> </w:t>
            </w:r>
            <w:r w:rsidR="00DC577B" w:rsidRPr="00DC577B">
              <w:rPr>
                <w:rFonts w:ascii="GHEA Grapalat" w:eastAsia="Calibri" w:hAnsi="GHEA Grapalat" w:cs="Sylfaen"/>
                <w:spacing w:val="0"/>
                <w:kern w:val="0"/>
                <w:position w:val="0"/>
                <w:sz w:val="24"/>
                <w:szCs w:val="24"/>
                <w:lang w:val="hy-AM"/>
              </w:rPr>
              <w:t>(</w:t>
            </w:r>
            <w:r w:rsidR="00DC577B">
              <w:rPr>
                <w:rFonts w:ascii="GHEA Grapalat" w:eastAsia="Calibri" w:hAnsi="GHEA Grapalat" w:cs="Sylfaen"/>
                <w:spacing w:val="0"/>
                <w:kern w:val="0"/>
                <w:position w:val="0"/>
                <w:sz w:val="24"/>
                <w:szCs w:val="24"/>
                <w:lang w:val="hy-AM"/>
              </w:rPr>
              <w:t xml:space="preserve">մոտավորապես 30%), երբ տարբեր օբյեկտիվ և սուբյեկտիվ </w:t>
            </w:r>
            <w:r w:rsidR="00DC577B">
              <w:rPr>
                <w:rFonts w:ascii="GHEA Grapalat" w:eastAsia="Calibri" w:hAnsi="GHEA Grapalat" w:cs="Sylfaen"/>
                <w:spacing w:val="0"/>
                <w:kern w:val="0"/>
                <w:position w:val="0"/>
                <w:sz w:val="24"/>
                <w:szCs w:val="24"/>
                <w:lang w:val="hy-AM"/>
              </w:rPr>
              <w:lastRenderedPageBreak/>
              <w:t xml:space="preserve">պատճառներով երկարաձգվում է մասնավորեցման և օտարման գործընթացը և անցնում է մեկ տարվա սահմանված ժամկետը, որի հետևանքով կատարվում է կրկնակի գնահատում։ Ժամկետային սահմանափակման երկարաձգման շնորհիվ ոչ միայն կբարձրանա գործընթացի օպերատիվությունը, </w:t>
            </w:r>
            <w:r w:rsidRPr="005801ED">
              <w:rPr>
                <w:rFonts w:ascii="GHEA Grapalat" w:eastAsia="Calibri" w:hAnsi="GHEA Grapalat" w:cs="Sylfaen"/>
                <w:spacing w:val="0"/>
                <w:kern w:val="0"/>
                <w:position w:val="0"/>
                <w:sz w:val="24"/>
                <w:szCs w:val="24"/>
                <w:lang w:val="hy-AM"/>
              </w:rPr>
              <w:t xml:space="preserve"> այլ նաև կտնտեսվեն</w:t>
            </w:r>
            <w:r w:rsidR="00D77395">
              <w:rPr>
                <w:rFonts w:ascii="GHEA Grapalat" w:eastAsia="Calibri" w:hAnsi="GHEA Grapalat" w:cs="Sylfaen"/>
                <w:spacing w:val="0"/>
                <w:kern w:val="0"/>
                <w:position w:val="0"/>
                <w:sz w:val="24"/>
                <w:szCs w:val="24"/>
                <w:lang w:val="hy-AM"/>
              </w:rPr>
              <w:t xml:space="preserve"> դրամաշնորհի շրջանակներում հատկացված</w:t>
            </w:r>
            <w:r w:rsidRPr="005801ED">
              <w:rPr>
                <w:rFonts w:ascii="GHEA Grapalat" w:eastAsia="Calibri" w:hAnsi="GHEA Grapalat" w:cs="Sylfaen"/>
                <w:spacing w:val="0"/>
                <w:kern w:val="0"/>
                <w:position w:val="0"/>
                <w:sz w:val="24"/>
                <w:szCs w:val="24"/>
                <w:lang w:val="hy-AM"/>
              </w:rPr>
              <w:t xml:space="preserve"> միջոցները</w:t>
            </w:r>
            <w:r>
              <w:rPr>
                <w:rFonts w:ascii="GHEA Grapalat" w:eastAsia="Calibri" w:hAnsi="GHEA Grapalat" w:cs="Sylfaen"/>
                <w:spacing w:val="0"/>
                <w:kern w:val="0"/>
                <w:position w:val="0"/>
                <w:sz w:val="24"/>
                <w:szCs w:val="24"/>
                <w:lang w:val="hy-AM"/>
              </w:rPr>
              <w:t>։</w:t>
            </w:r>
          </w:p>
          <w:p w:rsidR="005801ED" w:rsidRDefault="005801ED" w:rsidP="00DC577B">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Pr>
                <w:rFonts w:ascii="GHEA Grapalat" w:eastAsia="Calibri" w:hAnsi="GHEA Grapalat" w:cs="Sylfaen"/>
                <w:spacing w:val="0"/>
                <w:kern w:val="0"/>
                <w:position w:val="0"/>
                <w:sz w:val="24"/>
                <w:szCs w:val="24"/>
                <w:lang w:val="hy-AM"/>
              </w:rPr>
              <w:t xml:space="preserve">Նշենք նաև, որ </w:t>
            </w:r>
            <w:r w:rsidRPr="005801ED">
              <w:rPr>
                <w:rFonts w:ascii="GHEA Grapalat" w:eastAsia="Calibri" w:hAnsi="GHEA Grapalat" w:cs="Sylfaen"/>
                <w:spacing w:val="0"/>
                <w:kern w:val="0"/>
                <w:position w:val="0"/>
                <w:sz w:val="24"/>
                <w:szCs w:val="24"/>
                <w:lang w:val="hy-AM"/>
              </w:rPr>
              <w:t xml:space="preserve"> </w:t>
            </w:r>
            <w:r>
              <w:rPr>
                <w:rFonts w:ascii="GHEA Grapalat" w:eastAsia="Calibri" w:hAnsi="GHEA Grapalat" w:cs="Sylfaen"/>
                <w:spacing w:val="0"/>
                <w:kern w:val="0"/>
                <w:position w:val="0"/>
                <w:sz w:val="24"/>
                <w:szCs w:val="24"/>
                <w:lang w:val="hy-AM"/>
              </w:rPr>
              <w:t>«Ա</w:t>
            </w:r>
            <w:r w:rsidRPr="005801ED">
              <w:rPr>
                <w:rFonts w:ascii="GHEA Grapalat" w:eastAsia="Calibri" w:hAnsi="GHEA Grapalat" w:cs="Sylfaen"/>
                <w:bCs/>
                <w:spacing w:val="0"/>
                <w:kern w:val="0"/>
                <w:position w:val="0"/>
                <w:sz w:val="24"/>
                <w:szCs w:val="24"/>
                <w:lang w:val="hy-AM"/>
              </w:rPr>
              <w:t>նշարժ գույքի գնահատման գործունեության մասին</w:t>
            </w:r>
            <w:r>
              <w:rPr>
                <w:rFonts w:ascii="GHEA Grapalat" w:eastAsia="Calibri" w:hAnsi="GHEA Grapalat" w:cs="Sylfaen"/>
                <w:bCs/>
                <w:spacing w:val="0"/>
                <w:kern w:val="0"/>
                <w:position w:val="0"/>
                <w:sz w:val="24"/>
                <w:szCs w:val="24"/>
                <w:lang w:val="hy-AM"/>
              </w:rPr>
              <w:t xml:space="preserve">» </w:t>
            </w:r>
            <w:r w:rsidRPr="005801ED">
              <w:rPr>
                <w:rFonts w:ascii="GHEA Grapalat" w:eastAsia="Calibri" w:hAnsi="GHEA Grapalat" w:cs="Sylfaen"/>
                <w:spacing w:val="0"/>
                <w:kern w:val="0"/>
                <w:position w:val="0"/>
                <w:sz w:val="24"/>
                <w:szCs w:val="24"/>
                <w:lang w:val="hy-AM"/>
              </w:rPr>
              <w:t>օրենքով</w:t>
            </w:r>
            <w:r>
              <w:rPr>
                <w:rFonts w:ascii="GHEA Grapalat" w:eastAsia="Calibri" w:hAnsi="GHEA Grapalat" w:cs="Sylfaen"/>
                <w:spacing w:val="0"/>
                <w:kern w:val="0"/>
                <w:position w:val="0"/>
                <w:sz w:val="24"/>
                <w:szCs w:val="24"/>
                <w:lang w:val="hy-AM"/>
              </w:rPr>
              <w:t xml:space="preserve"> </w:t>
            </w:r>
            <w:r w:rsidR="00DC577B">
              <w:rPr>
                <w:rFonts w:ascii="GHEA Grapalat" w:eastAsia="Calibri" w:hAnsi="GHEA Grapalat" w:cs="Sylfaen"/>
                <w:spacing w:val="0"/>
                <w:kern w:val="0"/>
                <w:position w:val="0"/>
                <w:sz w:val="24"/>
                <w:szCs w:val="24"/>
                <w:lang w:val="hy-AM"/>
              </w:rPr>
              <w:t xml:space="preserve">նույնպես ժամկետային սահմանափակում </w:t>
            </w:r>
            <w:r>
              <w:rPr>
                <w:rFonts w:ascii="GHEA Grapalat" w:eastAsia="Calibri" w:hAnsi="GHEA Grapalat" w:cs="Sylfaen"/>
                <w:spacing w:val="0"/>
                <w:kern w:val="0"/>
                <w:position w:val="0"/>
                <w:sz w:val="24"/>
                <w:szCs w:val="24"/>
                <w:lang w:val="hy-AM"/>
              </w:rPr>
              <w:t>ամրագրված չ</w:t>
            </w:r>
            <w:r w:rsidR="00DC577B">
              <w:rPr>
                <w:rFonts w:ascii="GHEA Grapalat" w:eastAsia="Calibri" w:hAnsi="GHEA Grapalat" w:cs="Sylfaen"/>
                <w:spacing w:val="0"/>
                <w:kern w:val="0"/>
                <w:position w:val="0"/>
                <w:sz w:val="24"/>
                <w:szCs w:val="24"/>
                <w:lang w:val="hy-AM"/>
              </w:rPr>
              <w:t>է</w:t>
            </w:r>
            <w:r>
              <w:rPr>
                <w:rFonts w:ascii="GHEA Grapalat" w:eastAsia="Calibri" w:hAnsi="GHEA Grapalat" w:cs="Sylfaen"/>
                <w:spacing w:val="0"/>
                <w:kern w:val="0"/>
                <w:position w:val="0"/>
                <w:sz w:val="24"/>
                <w:szCs w:val="24"/>
                <w:lang w:val="hy-AM"/>
              </w:rPr>
              <w:t>։</w:t>
            </w:r>
            <w:r w:rsidR="00DC577B">
              <w:rPr>
                <w:rFonts w:ascii="GHEA Grapalat" w:eastAsia="Calibri" w:hAnsi="GHEA Grapalat" w:cs="Sylfaen"/>
                <w:spacing w:val="0"/>
                <w:kern w:val="0"/>
                <w:position w:val="0"/>
                <w:sz w:val="24"/>
                <w:szCs w:val="24"/>
                <w:lang w:val="hy-AM"/>
              </w:rPr>
              <w:t xml:space="preserve"> Այլ հաշվետվության մեջ նշված է գնահատման և տեղազննության ամսաթվի և տարեթվի ամրագրման պահանջ</w:t>
            </w:r>
            <w:r w:rsidR="00D77395">
              <w:rPr>
                <w:rFonts w:ascii="GHEA Grapalat" w:eastAsia="Calibri" w:hAnsi="GHEA Grapalat" w:cs="Sylfaen"/>
                <w:spacing w:val="0"/>
                <w:kern w:val="0"/>
                <w:position w:val="0"/>
                <w:sz w:val="24"/>
                <w:szCs w:val="24"/>
                <w:lang w:val="hy-AM"/>
              </w:rPr>
              <w:t>ը</w:t>
            </w:r>
            <w:r w:rsidR="00DC577B">
              <w:rPr>
                <w:rFonts w:ascii="GHEA Grapalat" w:eastAsia="Calibri" w:hAnsi="GHEA Grapalat" w:cs="Sylfaen"/>
                <w:spacing w:val="0"/>
                <w:kern w:val="0"/>
                <w:position w:val="0"/>
                <w:sz w:val="24"/>
                <w:szCs w:val="24"/>
                <w:lang w:val="hy-AM"/>
              </w:rPr>
              <w:t xml:space="preserve">։ </w:t>
            </w:r>
          </w:p>
          <w:p w:rsidR="00D77395" w:rsidRPr="005801ED" w:rsidRDefault="00D77395" w:rsidP="00D77395">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Pr>
                <w:rFonts w:ascii="GHEA Grapalat" w:eastAsia="Calibri" w:hAnsi="GHEA Grapalat" w:cs="Sylfaen"/>
                <w:spacing w:val="0"/>
                <w:kern w:val="0"/>
                <w:position w:val="0"/>
                <w:sz w:val="24"/>
                <w:szCs w:val="24"/>
                <w:lang w:val="hy-AM"/>
              </w:rPr>
              <w:t xml:space="preserve">Ինչ վերաբերում է </w:t>
            </w:r>
            <w:r w:rsidRPr="00D77395">
              <w:rPr>
                <w:rFonts w:ascii="GHEA Grapalat" w:eastAsia="Calibri" w:hAnsi="GHEA Grapalat" w:cs="Sylfaen"/>
                <w:spacing w:val="0"/>
                <w:kern w:val="0"/>
                <w:position w:val="0"/>
                <w:sz w:val="24"/>
                <w:szCs w:val="24"/>
                <w:lang w:val="hy-AM"/>
              </w:rPr>
              <w:t xml:space="preserve">«Գնահատման </w:t>
            </w:r>
            <w:r w:rsidRPr="00D77395">
              <w:rPr>
                <w:rFonts w:ascii="GHEA Grapalat" w:eastAsia="Calibri" w:hAnsi="GHEA Grapalat" w:cs="Sylfaen"/>
                <w:spacing w:val="0"/>
                <w:kern w:val="0"/>
                <w:position w:val="0"/>
                <w:sz w:val="24"/>
                <w:szCs w:val="24"/>
                <w:lang w:val="hy-AM"/>
              </w:rPr>
              <w:lastRenderedPageBreak/>
              <w:t>գործունեության մասին» ՀՀ օրենք</w:t>
            </w:r>
            <w:r>
              <w:rPr>
                <w:rFonts w:ascii="GHEA Grapalat" w:eastAsia="Calibri" w:hAnsi="GHEA Grapalat" w:cs="Sylfaen"/>
                <w:spacing w:val="0"/>
                <w:kern w:val="0"/>
                <w:position w:val="0"/>
                <w:sz w:val="24"/>
                <w:szCs w:val="24"/>
                <w:lang w:val="hy-AM"/>
              </w:rPr>
              <w:t>ին, ապա հաշվի առնելով, որ օր</w:t>
            </w:r>
            <w:r w:rsidR="004A6CAC">
              <w:rPr>
                <w:rFonts w:ascii="GHEA Grapalat" w:eastAsia="Calibri" w:hAnsi="GHEA Grapalat" w:cs="Sylfaen"/>
                <w:spacing w:val="0"/>
                <w:kern w:val="0"/>
                <w:position w:val="0"/>
                <w:sz w:val="24"/>
                <w:szCs w:val="24"/>
                <w:lang w:val="hy-AM"/>
              </w:rPr>
              <w:t>ե</w:t>
            </w:r>
            <w:bookmarkStart w:id="0" w:name="_GoBack"/>
            <w:bookmarkEnd w:id="0"/>
            <w:r>
              <w:rPr>
                <w:rFonts w:ascii="GHEA Grapalat" w:eastAsia="Calibri" w:hAnsi="GHEA Grapalat" w:cs="Sylfaen"/>
                <w:spacing w:val="0"/>
                <w:kern w:val="0"/>
                <w:position w:val="0"/>
                <w:sz w:val="24"/>
                <w:szCs w:val="24"/>
                <w:lang w:val="hy-AM"/>
              </w:rPr>
              <w:t xml:space="preserve">նքն ուժի մեջ է մտնում </w:t>
            </w:r>
            <w:r w:rsidRPr="00D77395">
              <w:rPr>
                <w:rFonts w:ascii="GHEA Grapalat" w:eastAsia="Calibri" w:hAnsi="GHEA Grapalat" w:cs="Sylfaen"/>
                <w:spacing w:val="0"/>
                <w:kern w:val="0"/>
                <w:position w:val="0"/>
                <w:sz w:val="24"/>
                <w:szCs w:val="24"/>
                <w:lang w:val="hy-AM"/>
              </w:rPr>
              <w:t>2022 թվականի հուլիսի 1-ից</w:t>
            </w:r>
            <w:r>
              <w:rPr>
                <w:rFonts w:ascii="GHEA Grapalat" w:eastAsia="Calibri" w:hAnsi="GHEA Grapalat" w:cs="Sylfaen"/>
                <w:spacing w:val="0"/>
                <w:kern w:val="0"/>
                <w:position w:val="0"/>
                <w:sz w:val="24"/>
                <w:szCs w:val="24"/>
                <w:lang w:val="hy-AM"/>
              </w:rPr>
              <w:t>, ուստի ուժի մեջ մտնելուց  հետո Որոշման մեջ կկատարվեն անհրաժեշտ փոփոխություններ և լրացումներ</w:t>
            </w:r>
          </w:p>
        </w:tc>
      </w:tr>
      <w:tr w:rsidR="00C026E2" w:rsidRPr="00553C71" w:rsidTr="00DC4B08">
        <w:tc>
          <w:tcPr>
            <w:tcW w:w="9409" w:type="dxa"/>
            <w:vMerge w:val="restart"/>
            <w:shd w:val="clear" w:color="auto" w:fill="D9D9D9" w:themeFill="background1" w:themeFillShade="D9"/>
          </w:tcPr>
          <w:p w:rsidR="00C026E2" w:rsidRPr="00D00E96" w:rsidRDefault="00C026E2" w:rsidP="00C026E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00E96">
              <w:rPr>
                <w:rFonts w:ascii="GHEA Grapalat" w:hAnsi="GHEA Grapalat" w:cs="Sylfaen"/>
                <w:b/>
                <w:spacing w:val="0"/>
                <w:kern w:val="0"/>
                <w:position w:val="0"/>
                <w:sz w:val="24"/>
                <w:szCs w:val="24"/>
                <w:lang w:val="hy-AM"/>
              </w:rPr>
              <w:lastRenderedPageBreak/>
              <w:t>14. ՀՀ ոստիկանություն</w:t>
            </w:r>
          </w:p>
          <w:p w:rsidR="00C026E2" w:rsidRPr="00D00E96"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D00E96" w:rsidRDefault="00C026E2" w:rsidP="00C026E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00E96">
              <w:rPr>
                <w:rFonts w:ascii="GHEA Grapalat" w:hAnsi="GHEA Grapalat" w:cs="Sylfaen"/>
                <w:spacing w:val="0"/>
                <w:kern w:val="0"/>
                <w:position w:val="0"/>
                <w:sz w:val="24"/>
                <w:szCs w:val="24"/>
                <w:lang w:val="en-US"/>
              </w:rPr>
              <w:t>18</w:t>
            </w:r>
            <w:r w:rsidRPr="00D00E96">
              <w:rPr>
                <w:rFonts w:ascii="GHEA Grapalat" w:hAnsi="GHEA Grapalat" w:cs="Sylfaen"/>
                <w:spacing w:val="0"/>
                <w:kern w:val="0"/>
                <w:position w:val="0"/>
                <w:sz w:val="24"/>
                <w:szCs w:val="24"/>
                <w:lang w:val="hy-AM"/>
              </w:rPr>
              <w:t>.</w:t>
            </w:r>
            <w:r w:rsidRPr="00D00E96">
              <w:rPr>
                <w:rFonts w:ascii="GHEA Grapalat" w:hAnsi="GHEA Grapalat" w:cs="Sylfaen"/>
                <w:spacing w:val="0"/>
                <w:kern w:val="0"/>
                <w:position w:val="0"/>
                <w:sz w:val="24"/>
                <w:szCs w:val="24"/>
                <w:lang w:val="en-US"/>
              </w:rPr>
              <w:t>04</w:t>
            </w:r>
            <w:r w:rsidRPr="00D00E96">
              <w:rPr>
                <w:rFonts w:ascii="GHEA Grapalat" w:hAnsi="GHEA Grapalat" w:cs="Sylfaen"/>
                <w:spacing w:val="0"/>
                <w:kern w:val="0"/>
                <w:position w:val="0"/>
                <w:sz w:val="24"/>
                <w:szCs w:val="24"/>
                <w:lang w:val="hy-AM"/>
              </w:rPr>
              <w:t>.202</w:t>
            </w:r>
            <w:r w:rsidRPr="00D00E96">
              <w:rPr>
                <w:rFonts w:ascii="GHEA Grapalat" w:hAnsi="GHEA Grapalat" w:cs="Sylfaen"/>
                <w:spacing w:val="0"/>
                <w:kern w:val="0"/>
                <w:position w:val="0"/>
                <w:sz w:val="24"/>
                <w:szCs w:val="24"/>
                <w:lang w:val="en-US"/>
              </w:rPr>
              <w:t>2</w:t>
            </w:r>
            <w:r w:rsidRPr="00D00E96">
              <w:rPr>
                <w:rFonts w:ascii="GHEA Grapalat" w:hAnsi="GHEA Grapalat" w:cs="Sylfaen"/>
                <w:spacing w:val="0"/>
                <w:kern w:val="0"/>
                <w:position w:val="0"/>
                <w:sz w:val="24"/>
                <w:szCs w:val="24"/>
                <w:lang w:val="hy-AM"/>
              </w:rPr>
              <w:t>թ</w:t>
            </w:r>
          </w:p>
        </w:tc>
      </w:tr>
      <w:tr w:rsidR="00C026E2" w:rsidRPr="00553C71" w:rsidTr="00DC4B08">
        <w:tc>
          <w:tcPr>
            <w:tcW w:w="9409" w:type="dxa"/>
            <w:vMerge/>
            <w:shd w:val="clear" w:color="auto" w:fill="D9D9D9" w:themeFill="background1" w:themeFillShade="D9"/>
          </w:tcPr>
          <w:p w:rsidR="00C026E2" w:rsidRPr="00D00E96"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D00E96"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00E96">
              <w:rPr>
                <w:rFonts w:ascii="GHEA Grapalat" w:hAnsi="GHEA Grapalat" w:cs="Sylfaen"/>
                <w:spacing w:val="0"/>
                <w:kern w:val="0"/>
                <w:position w:val="0"/>
                <w:sz w:val="24"/>
                <w:szCs w:val="24"/>
                <w:lang w:val="hy-AM"/>
              </w:rPr>
              <w:t>N  1/21/32614-22</w:t>
            </w:r>
          </w:p>
        </w:tc>
      </w:tr>
      <w:tr w:rsidR="00C026E2" w:rsidRPr="00553C71" w:rsidTr="00631E84">
        <w:tc>
          <w:tcPr>
            <w:tcW w:w="9409" w:type="dxa"/>
          </w:tcPr>
          <w:p w:rsidR="00C026E2" w:rsidRPr="00D00E96" w:rsidRDefault="00C026E2" w:rsidP="00C026E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00E96">
              <w:rPr>
                <w:rFonts w:ascii="GHEA Grapalat" w:hAnsi="GHEA Grapalat" w:cs="Sylfaen"/>
                <w:spacing w:val="0"/>
                <w:kern w:val="0"/>
                <w:position w:val="0"/>
                <w:sz w:val="24"/>
                <w:szCs w:val="24"/>
                <w:lang w:val="hy-AM"/>
              </w:rPr>
              <w:t>Առաջարկություններ և դիտողություններ չունի։</w:t>
            </w:r>
          </w:p>
        </w:tc>
        <w:tc>
          <w:tcPr>
            <w:tcW w:w="4559" w:type="dxa"/>
          </w:tcPr>
          <w:p w:rsidR="00C026E2" w:rsidRPr="00D00E96"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00E96">
              <w:rPr>
                <w:rFonts w:ascii="GHEA Grapalat" w:hAnsi="GHEA Grapalat" w:cs="Sylfaen"/>
                <w:spacing w:val="0"/>
                <w:kern w:val="0"/>
                <w:position w:val="0"/>
                <w:sz w:val="24"/>
                <w:szCs w:val="24"/>
                <w:lang w:val="hy-AM"/>
              </w:rPr>
              <w:t>Ընդունվել է։</w:t>
            </w:r>
          </w:p>
        </w:tc>
      </w:tr>
      <w:tr w:rsidR="00C026E2" w:rsidRPr="00553C71" w:rsidTr="00DC4B08">
        <w:tc>
          <w:tcPr>
            <w:tcW w:w="9409" w:type="dxa"/>
            <w:vMerge w:val="restart"/>
            <w:shd w:val="clear" w:color="auto" w:fill="D9D9D9" w:themeFill="background1" w:themeFillShade="D9"/>
          </w:tcPr>
          <w:p w:rsidR="00C026E2" w:rsidRPr="00F47C20" w:rsidRDefault="00C026E2" w:rsidP="00C026E2">
            <w:pPr>
              <w:pStyle w:val="Header"/>
              <w:spacing w:line="360" w:lineRule="auto"/>
              <w:jc w:val="left"/>
              <w:rPr>
                <w:rFonts w:ascii="GHEA Grapalat" w:hAnsi="GHEA Grapalat" w:cs="Sylfaen"/>
                <w:spacing w:val="0"/>
                <w:kern w:val="0"/>
                <w:position w:val="0"/>
                <w:sz w:val="24"/>
                <w:szCs w:val="24"/>
                <w:lang w:val="hy-AM"/>
              </w:rPr>
            </w:pPr>
            <w:r w:rsidRPr="00F47C20">
              <w:rPr>
                <w:rFonts w:ascii="GHEA Grapalat" w:hAnsi="GHEA Grapalat" w:cs="Sylfaen"/>
                <w:b/>
                <w:spacing w:val="0"/>
                <w:kern w:val="0"/>
                <w:position w:val="0"/>
                <w:sz w:val="24"/>
                <w:szCs w:val="24"/>
                <w:lang w:val="hy-AM"/>
              </w:rPr>
              <w:t>15.</w:t>
            </w:r>
            <w:r w:rsidRPr="00F47C20">
              <w:rPr>
                <w:rFonts w:ascii="GHEA Grapalat" w:hAnsi="GHEA Grapalat" w:cs="Sylfaen"/>
                <w:spacing w:val="0"/>
                <w:kern w:val="0"/>
                <w:position w:val="0"/>
                <w:sz w:val="24"/>
                <w:szCs w:val="24"/>
                <w:lang w:val="hy-AM"/>
              </w:rPr>
              <w:t xml:space="preserve"> </w:t>
            </w:r>
            <w:r w:rsidRPr="00F47C20">
              <w:rPr>
                <w:rFonts w:ascii="GHEA Grapalat" w:hAnsi="GHEA Grapalat" w:cs="Sylfaen"/>
                <w:b/>
                <w:spacing w:val="0"/>
                <w:kern w:val="0"/>
                <w:position w:val="0"/>
                <w:sz w:val="24"/>
                <w:szCs w:val="24"/>
                <w:lang w:val="hy-AM"/>
              </w:rPr>
              <w:t>ՀՀ պետական եկամուտների կոմիտե</w:t>
            </w:r>
          </w:p>
        </w:tc>
        <w:tc>
          <w:tcPr>
            <w:tcW w:w="4559" w:type="dxa"/>
            <w:shd w:val="clear" w:color="auto" w:fill="D9D9D9" w:themeFill="background1" w:themeFillShade="D9"/>
          </w:tcPr>
          <w:p w:rsidR="00C026E2" w:rsidRPr="00F47C20" w:rsidRDefault="00C026E2" w:rsidP="00C026E2">
            <w:pPr>
              <w:spacing w:line="360" w:lineRule="auto"/>
              <w:jc w:val="left"/>
              <w:rPr>
                <w:rFonts w:ascii="GHEA Grapalat" w:hAnsi="GHEA Grapalat"/>
                <w:sz w:val="24"/>
                <w:szCs w:val="24"/>
                <w:lang w:val="hy-AM"/>
              </w:rPr>
            </w:pPr>
            <w:r>
              <w:rPr>
                <w:rFonts w:ascii="GHEA Grapalat" w:hAnsi="GHEA Grapalat"/>
                <w:sz w:val="24"/>
                <w:szCs w:val="24"/>
                <w:lang w:val="en-US"/>
              </w:rPr>
              <w:t>26</w:t>
            </w:r>
            <w:r w:rsidRPr="00F47C20">
              <w:rPr>
                <w:rFonts w:ascii="GHEA Grapalat" w:hAnsi="GHEA Grapalat"/>
                <w:sz w:val="24"/>
                <w:szCs w:val="24"/>
                <w:lang w:val="hy-AM"/>
              </w:rPr>
              <w:t>.0</w:t>
            </w:r>
            <w:r w:rsidRPr="00F47C20">
              <w:rPr>
                <w:rFonts w:ascii="GHEA Grapalat" w:hAnsi="GHEA Grapalat"/>
                <w:sz w:val="24"/>
                <w:szCs w:val="24"/>
                <w:lang w:val="en-US"/>
              </w:rPr>
              <w:t>4</w:t>
            </w:r>
            <w:r w:rsidRPr="00F47C20">
              <w:rPr>
                <w:rFonts w:ascii="GHEA Grapalat" w:hAnsi="GHEA Grapalat"/>
                <w:sz w:val="24"/>
                <w:szCs w:val="24"/>
                <w:lang w:val="hy-AM"/>
              </w:rPr>
              <w:t>.2022թ.</w:t>
            </w:r>
          </w:p>
        </w:tc>
      </w:tr>
      <w:tr w:rsidR="00C026E2" w:rsidRPr="00553C71" w:rsidTr="00DC4B08">
        <w:trPr>
          <w:trHeight w:val="440"/>
        </w:trPr>
        <w:tc>
          <w:tcPr>
            <w:tcW w:w="9409" w:type="dxa"/>
            <w:vMerge/>
            <w:shd w:val="clear" w:color="auto" w:fill="D9D9D9" w:themeFill="background1" w:themeFillShade="D9"/>
          </w:tcPr>
          <w:p w:rsidR="00C026E2" w:rsidRPr="00F47C20"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F47C20"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47C20">
              <w:rPr>
                <w:rFonts w:ascii="GHEA Grapalat" w:hAnsi="GHEA Grapalat" w:cs="Sylfaen"/>
                <w:spacing w:val="0"/>
                <w:kern w:val="0"/>
                <w:position w:val="0"/>
                <w:sz w:val="24"/>
                <w:szCs w:val="24"/>
                <w:lang w:val="hy-AM"/>
              </w:rPr>
              <w:t>N 01/3-4/27413-2022</w:t>
            </w:r>
          </w:p>
        </w:tc>
      </w:tr>
      <w:tr w:rsidR="00C026E2" w:rsidRPr="00553C71" w:rsidTr="00631E84">
        <w:trPr>
          <w:trHeight w:val="440"/>
        </w:trPr>
        <w:tc>
          <w:tcPr>
            <w:tcW w:w="9409" w:type="dxa"/>
          </w:tcPr>
          <w:p w:rsidR="00C026E2" w:rsidRPr="00F47C20" w:rsidRDefault="00C026E2" w:rsidP="00C026E2">
            <w:pPr>
              <w:tabs>
                <w:tab w:val="left" w:pos="810"/>
              </w:tabs>
              <w:spacing w:line="360" w:lineRule="auto"/>
              <w:rPr>
                <w:rFonts w:ascii="GHEA Grapalat" w:hAnsi="GHEA Grapalat"/>
                <w:sz w:val="24"/>
                <w:szCs w:val="24"/>
                <w:lang w:val="hy-AM"/>
              </w:rPr>
            </w:pPr>
            <w:r w:rsidRPr="00F47C20">
              <w:rPr>
                <w:rFonts w:ascii="GHEA Grapalat" w:hAnsi="GHEA Grapalat"/>
                <w:sz w:val="24"/>
                <w:szCs w:val="24"/>
                <w:lang w:val="hy-AM"/>
              </w:rPr>
              <w:t>Առաջարկություններ և դիտողություններ չունի։</w:t>
            </w:r>
          </w:p>
        </w:tc>
        <w:tc>
          <w:tcPr>
            <w:tcW w:w="4559" w:type="dxa"/>
          </w:tcPr>
          <w:p w:rsidR="00C026E2" w:rsidRPr="00F47C20"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47C20">
              <w:rPr>
                <w:rFonts w:ascii="GHEA Grapalat" w:hAnsi="GHEA Grapalat" w:cs="Sylfaen"/>
                <w:spacing w:val="0"/>
                <w:kern w:val="0"/>
                <w:position w:val="0"/>
                <w:sz w:val="24"/>
                <w:szCs w:val="24"/>
                <w:lang w:val="hy-AM"/>
              </w:rPr>
              <w:t>Ընդունվել է։</w:t>
            </w:r>
          </w:p>
        </w:tc>
      </w:tr>
      <w:tr w:rsidR="00C026E2" w:rsidRPr="00553C71" w:rsidTr="00DC4B08">
        <w:trPr>
          <w:trHeight w:val="557"/>
        </w:trPr>
        <w:tc>
          <w:tcPr>
            <w:tcW w:w="9409" w:type="dxa"/>
            <w:vMerge w:val="restart"/>
            <w:shd w:val="clear" w:color="auto" w:fill="D9D9D9" w:themeFill="background1" w:themeFillShade="D9"/>
          </w:tcPr>
          <w:p w:rsidR="00C026E2" w:rsidRPr="00D538CF" w:rsidRDefault="00C026E2" w:rsidP="00C026E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538CF">
              <w:rPr>
                <w:rFonts w:ascii="GHEA Grapalat" w:hAnsi="GHEA Grapalat" w:cs="Sylfaen"/>
                <w:b/>
                <w:spacing w:val="0"/>
                <w:kern w:val="0"/>
                <w:position w:val="0"/>
                <w:sz w:val="24"/>
                <w:szCs w:val="24"/>
                <w:lang w:val="hy-AM"/>
              </w:rPr>
              <w:t>16. Քաղաքաշինության կոմիտե</w:t>
            </w:r>
          </w:p>
          <w:p w:rsidR="00C026E2" w:rsidRPr="00D538CF"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D538CF" w:rsidRDefault="00C026E2" w:rsidP="00C026E2">
            <w:pPr>
              <w:spacing w:line="360" w:lineRule="auto"/>
              <w:jc w:val="left"/>
              <w:rPr>
                <w:rFonts w:ascii="GHEA Grapalat" w:hAnsi="GHEA Grapalat"/>
                <w:sz w:val="24"/>
                <w:szCs w:val="24"/>
                <w:lang w:val="hy-AM"/>
              </w:rPr>
            </w:pPr>
            <w:r>
              <w:rPr>
                <w:rFonts w:ascii="GHEA Grapalat" w:hAnsi="GHEA Grapalat"/>
                <w:sz w:val="24"/>
                <w:szCs w:val="24"/>
                <w:lang w:val="hy-AM"/>
              </w:rPr>
              <w:t>25</w:t>
            </w:r>
            <w:r w:rsidRPr="00D538CF">
              <w:rPr>
                <w:rFonts w:ascii="GHEA Grapalat" w:hAnsi="GHEA Grapalat"/>
                <w:sz w:val="24"/>
                <w:szCs w:val="24"/>
                <w:lang w:val="hy-AM"/>
              </w:rPr>
              <w:t>.</w:t>
            </w:r>
            <w:r w:rsidRPr="00D538CF">
              <w:rPr>
                <w:rFonts w:ascii="GHEA Grapalat" w:hAnsi="GHEA Grapalat"/>
                <w:sz w:val="24"/>
                <w:szCs w:val="24"/>
                <w:lang w:val="en-US"/>
              </w:rPr>
              <w:t>04</w:t>
            </w:r>
            <w:r w:rsidRPr="00D538CF">
              <w:rPr>
                <w:rFonts w:ascii="GHEA Grapalat" w:hAnsi="GHEA Grapalat"/>
                <w:sz w:val="24"/>
                <w:szCs w:val="24"/>
                <w:lang w:val="hy-AM"/>
              </w:rPr>
              <w:t>.202</w:t>
            </w:r>
            <w:r w:rsidRPr="00D538CF">
              <w:rPr>
                <w:rFonts w:ascii="GHEA Grapalat" w:hAnsi="GHEA Grapalat"/>
                <w:sz w:val="24"/>
                <w:szCs w:val="24"/>
                <w:lang w:val="en-US"/>
              </w:rPr>
              <w:t>2</w:t>
            </w:r>
            <w:r w:rsidRPr="00D538CF">
              <w:rPr>
                <w:rFonts w:ascii="GHEA Grapalat" w:hAnsi="GHEA Grapalat"/>
                <w:sz w:val="24"/>
                <w:szCs w:val="24"/>
                <w:lang w:val="hy-AM"/>
              </w:rPr>
              <w:t>թ.</w:t>
            </w:r>
          </w:p>
        </w:tc>
      </w:tr>
      <w:tr w:rsidR="00C026E2" w:rsidRPr="00553C71" w:rsidTr="00DC4B08">
        <w:tc>
          <w:tcPr>
            <w:tcW w:w="9409" w:type="dxa"/>
            <w:vMerge/>
            <w:shd w:val="clear" w:color="auto" w:fill="D9D9D9" w:themeFill="background1" w:themeFillShade="D9"/>
          </w:tcPr>
          <w:p w:rsidR="00C026E2" w:rsidRPr="00D538CF" w:rsidRDefault="00C026E2" w:rsidP="00C026E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C026E2" w:rsidRPr="00D538CF" w:rsidRDefault="00C026E2" w:rsidP="00C026E2">
            <w:pPr>
              <w:spacing w:line="360" w:lineRule="auto"/>
              <w:jc w:val="left"/>
              <w:rPr>
                <w:rFonts w:ascii="GHEA Grapalat" w:hAnsi="GHEA Grapalat"/>
                <w:sz w:val="24"/>
                <w:szCs w:val="24"/>
                <w:lang w:val="hy-AM"/>
              </w:rPr>
            </w:pPr>
            <w:r w:rsidRPr="00D538CF">
              <w:rPr>
                <w:rFonts w:ascii="GHEA Grapalat" w:hAnsi="GHEA Grapalat"/>
                <w:sz w:val="24"/>
                <w:szCs w:val="24"/>
                <w:lang w:val="en-US"/>
              </w:rPr>
              <w:t>N  01/18/3803-2022</w:t>
            </w:r>
          </w:p>
        </w:tc>
      </w:tr>
      <w:tr w:rsidR="00C026E2" w:rsidRPr="00FC205F" w:rsidTr="00631E84">
        <w:tc>
          <w:tcPr>
            <w:tcW w:w="9409" w:type="dxa"/>
          </w:tcPr>
          <w:p w:rsidR="00C026E2" w:rsidRPr="00D538CF" w:rsidRDefault="00C026E2" w:rsidP="00C026E2">
            <w:pPr>
              <w:tabs>
                <w:tab w:val="left" w:pos="270"/>
              </w:tabs>
              <w:spacing w:line="360" w:lineRule="auto"/>
              <w:ind w:right="13"/>
              <w:rPr>
                <w:rFonts w:ascii="GHEA Grapalat" w:hAnsi="GHEA Grapalat"/>
                <w:sz w:val="24"/>
                <w:szCs w:val="24"/>
                <w:lang w:val="hy-AM"/>
              </w:rPr>
            </w:pPr>
            <w:r w:rsidRPr="00D538CF">
              <w:rPr>
                <w:rFonts w:ascii="GHEA Grapalat" w:hAnsi="GHEA Grapalat"/>
                <w:sz w:val="24"/>
                <w:szCs w:val="24"/>
                <w:lang w:val="hy-AM"/>
              </w:rPr>
              <w:t>Օտարման և մասնավորեցման ենթակա պետական գույքի գնահատված արժեքը մեկ տարվա փոխարեն 2 տարի ուժի մեջ թողնելը կարող է խնդրահարույց լինել՝ հիմնականում պայմանավորված հետևյալ գործոններով.</w:t>
            </w:r>
          </w:p>
          <w:p w:rsidR="00C026E2" w:rsidRPr="00D538CF" w:rsidRDefault="00C026E2" w:rsidP="00C026E2">
            <w:pPr>
              <w:tabs>
                <w:tab w:val="left" w:pos="270"/>
              </w:tabs>
              <w:spacing w:line="360" w:lineRule="auto"/>
              <w:ind w:right="13"/>
              <w:rPr>
                <w:rFonts w:ascii="GHEA Grapalat" w:hAnsi="GHEA Grapalat"/>
                <w:sz w:val="24"/>
                <w:szCs w:val="24"/>
                <w:lang w:val="hy-AM"/>
              </w:rPr>
            </w:pPr>
            <w:r w:rsidRPr="00D538CF">
              <w:rPr>
                <w:rFonts w:ascii="GHEA Grapalat" w:hAnsi="GHEA Grapalat"/>
                <w:sz w:val="24"/>
                <w:szCs w:val="24"/>
                <w:lang w:val="hy-AM"/>
              </w:rPr>
              <w:t>- գույքի արժեքի փոփոխություն (վերլուծությունը ցույց է տալիս, որ այն ունի բարձրացման միտում),</w:t>
            </w:r>
          </w:p>
          <w:p w:rsidR="00C026E2" w:rsidRPr="00D741AA" w:rsidRDefault="00C026E2" w:rsidP="00C026E2">
            <w:pPr>
              <w:tabs>
                <w:tab w:val="left" w:pos="270"/>
              </w:tabs>
              <w:spacing w:line="360" w:lineRule="auto"/>
              <w:ind w:right="13"/>
              <w:rPr>
                <w:rFonts w:ascii="GHEA Grapalat" w:hAnsi="GHEA Grapalat"/>
                <w:color w:val="FF0000"/>
                <w:sz w:val="24"/>
                <w:szCs w:val="24"/>
                <w:lang w:val="hy-AM"/>
              </w:rPr>
            </w:pPr>
            <w:r w:rsidRPr="00D538CF">
              <w:rPr>
                <w:rFonts w:ascii="GHEA Grapalat" w:hAnsi="GHEA Grapalat"/>
                <w:sz w:val="24"/>
                <w:szCs w:val="24"/>
                <w:lang w:val="hy-AM"/>
              </w:rPr>
              <w:t xml:space="preserve">- օտարվող գույքի վիճակի փոփոխություն (այդ ընթացքում վատթարացման </w:t>
            </w:r>
            <w:r w:rsidRPr="00D538CF">
              <w:rPr>
                <w:rFonts w:ascii="GHEA Grapalat" w:hAnsi="GHEA Grapalat"/>
                <w:sz w:val="24"/>
                <w:szCs w:val="24"/>
                <w:lang w:val="hy-AM"/>
              </w:rPr>
              <w:lastRenderedPageBreak/>
              <w:t>դեպքում՝ արժեքի նվազում կամ գույքի վիճակի բարելավման աշխատանքների իրականացման դեպքում՝ բարձրացում):</w:t>
            </w:r>
          </w:p>
        </w:tc>
        <w:tc>
          <w:tcPr>
            <w:tcW w:w="4559" w:type="dxa"/>
          </w:tcPr>
          <w:p w:rsidR="00C026E2" w:rsidRPr="00DC577B" w:rsidRDefault="005801ED" w:rsidP="00C026E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C577B">
              <w:rPr>
                <w:rFonts w:ascii="GHEA Grapalat" w:hAnsi="GHEA Grapalat" w:cs="Sylfaen"/>
                <w:spacing w:val="0"/>
                <w:kern w:val="0"/>
                <w:position w:val="0"/>
                <w:sz w:val="24"/>
                <w:szCs w:val="24"/>
                <w:lang w:val="hy-AM"/>
              </w:rPr>
              <w:lastRenderedPageBreak/>
              <w:t>Պարզաբանում։</w:t>
            </w:r>
          </w:p>
          <w:p w:rsidR="005801ED" w:rsidRPr="005801ED" w:rsidRDefault="005801ED" w:rsidP="00DC577B">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sidRPr="005801ED">
              <w:rPr>
                <w:rFonts w:ascii="GHEA Grapalat" w:eastAsia="Calibri" w:hAnsi="GHEA Grapalat" w:cs="Sylfaen"/>
                <w:spacing w:val="0"/>
                <w:kern w:val="0"/>
                <w:position w:val="0"/>
                <w:sz w:val="24"/>
                <w:szCs w:val="24"/>
                <w:lang w:val="hy-AM"/>
              </w:rPr>
              <w:t xml:space="preserve">Ներկայումս օտարման և մասնավորեցման ենթակա պետական գույքի գնահատված արժեքն ուժի մեջ է մեկ տարի, որից հետո տվյալ գույքի մասնավորեցման և օտարման </w:t>
            </w:r>
            <w:r w:rsidRPr="005801ED">
              <w:rPr>
                <w:rFonts w:ascii="GHEA Grapalat" w:eastAsia="Calibri" w:hAnsi="GHEA Grapalat" w:cs="Sylfaen"/>
                <w:spacing w:val="0"/>
                <w:kern w:val="0"/>
                <w:position w:val="0"/>
                <w:sz w:val="24"/>
                <w:szCs w:val="24"/>
                <w:lang w:val="hy-AM"/>
              </w:rPr>
              <w:lastRenderedPageBreak/>
              <w:t xml:space="preserve">դեպքում՝ վաճառքի համար պետք է իրականացնել նոր (կրկնակի) գնահատում, ինչն աշխատատար և ժամանակատար գործընթաց է։ Արդյունքում մի շարք ընթացակարգային խնդիրների հետ կապված պետական գույքի օտարման և մասնավորեցման գործընթացները բավականին երկարաձգվում են, </w:t>
            </w:r>
            <w:r w:rsidR="00DC577B">
              <w:rPr>
                <w:rFonts w:ascii="GHEA Grapalat" w:eastAsia="Calibri" w:hAnsi="GHEA Grapalat" w:cs="Sylfaen"/>
                <w:spacing w:val="0"/>
                <w:kern w:val="0"/>
                <w:position w:val="0"/>
                <w:sz w:val="24"/>
                <w:szCs w:val="24"/>
                <w:lang w:val="hy-AM"/>
              </w:rPr>
              <w:t>մասնավորապես</w:t>
            </w:r>
            <w:r w:rsidRPr="005801ED">
              <w:rPr>
                <w:rFonts w:ascii="GHEA Grapalat" w:eastAsia="Calibri" w:hAnsi="GHEA Grapalat" w:cs="Sylfaen"/>
                <w:spacing w:val="0"/>
                <w:kern w:val="0"/>
                <w:position w:val="0"/>
                <w:sz w:val="24"/>
                <w:szCs w:val="24"/>
                <w:lang w:val="hy-AM"/>
              </w:rPr>
              <w:t xml:space="preserve"> գնահատելուց հետո մինչև գույքի օտարման, մասնավորեցման նախագծերը մշակելը և օրենսդրությամբ սահմանված կարգով շրջանառության մեջ դնել ու պատասխան կարծիքները ստանալը, սակարկությունների չկայացումը, ինչպես նաև այլ բազմաթիվ օբյեկտիվ և սուբյեկտիվ պատճառներով հաճախ սահմանված մեկ տարվա ժամկետը լրանում է և սահմանված դրույթը կատարելու </w:t>
            </w:r>
            <w:r w:rsidRPr="005801ED">
              <w:rPr>
                <w:rFonts w:ascii="GHEA Grapalat" w:eastAsia="Calibri" w:hAnsi="GHEA Grapalat" w:cs="Sylfaen"/>
                <w:spacing w:val="0"/>
                <w:kern w:val="0"/>
                <w:position w:val="0"/>
                <w:sz w:val="24"/>
                <w:szCs w:val="24"/>
                <w:lang w:val="hy-AM"/>
              </w:rPr>
              <w:lastRenderedPageBreak/>
              <w:t>համար պահանջվում է նոր գնահատում։ Ընդ որում ժամկետային սահմանափակումների փոփոխմամբ ոչ միայն կբարձրանա գործընթացի օպերատիվությունը, այլ նաև կտնտեսվեն միջոցները</w:t>
            </w:r>
            <w:r>
              <w:rPr>
                <w:rFonts w:ascii="GHEA Grapalat" w:eastAsia="Calibri" w:hAnsi="GHEA Grapalat" w:cs="Sylfaen"/>
                <w:spacing w:val="0"/>
                <w:kern w:val="0"/>
                <w:position w:val="0"/>
                <w:sz w:val="24"/>
                <w:szCs w:val="24"/>
                <w:lang w:val="hy-AM"/>
              </w:rPr>
              <w:t>։</w:t>
            </w:r>
          </w:p>
        </w:tc>
      </w:tr>
      <w:tr w:rsidR="00C026E2" w:rsidRPr="00553C71" w:rsidTr="00DC4B08">
        <w:tc>
          <w:tcPr>
            <w:tcW w:w="9409" w:type="dxa"/>
            <w:vMerge w:val="restart"/>
            <w:shd w:val="clear" w:color="auto" w:fill="D9D9D9" w:themeFill="background1" w:themeFillShade="D9"/>
          </w:tcPr>
          <w:p w:rsidR="00C026E2" w:rsidRPr="006F3686" w:rsidRDefault="00C026E2" w:rsidP="00C026E2">
            <w:pPr>
              <w:pStyle w:val="Header"/>
              <w:tabs>
                <w:tab w:val="clear" w:pos="4320"/>
                <w:tab w:val="clear" w:pos="8640"/>
              </w:tabs>
              <w:spacing w:line="360" w:lineRule="auto"/>
              <w:rPr>
                <w:rFonts w:ascii="GHEA Grapalat" w:eastAsia="Calibri" w:hAnsi="GHEA Grapalat"/>
                <w:spacing w:val="0"/>
                <w:kern w:val="0"/>
                <w:position w:val="0"/>
                <w:sz w:val="24"/>
                <w:szCs w:val="24"/>
                <w:lang w:val="hy-AM" w:eastAsia="en-US"/>
              </w:rPr>
            </w:pPr>
            <w:r w:rsidRPr="006F3686">
              <w:rPr>
                <w:rFonts w:ascii="GHEA Grapalat" w:hAnsi="GHEA Grapalat" w:cs="Sylfaen"/>
                <w:b/>
                <w:spacing w:val="0"/>
                <w:kern w:val="0"/>
                <w:position w:val="0"/>
                <w:sz w:val="24"/>
                <w:szCs w:val="24"/>
                <w:lang w:val="hy-AM"/>
              </w:rPr>
              <w:lastRenderedPageBreak/>
              <w:t>17. Երևանի քաղաքապետարան</w:t>
            </w:r>
          </w:p>
        </w:tc>
        <w:tc>
          <w:tcPr>
            <w:tcW w:w="4559" w:type="dxa"/>
            <w:shd w:val="clear" w:color="auto" w:fill="D9D9D9" w:themeFill="background1" w:themeFillShade="D9"/>
          </w:tcPr>
          <w:p w:rsidR="00C026E2" w:rsidRPr="006F3686"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6F3686">
              <w:rPr>
                <w:rFonts w:ascii="GHEA Grapalat" w:hAnsi="GHEA Grapalat" w:cs="Sylfaen"/>
                <w:spacing w:val="0"/>
                <w:kern w:val="0"/>
                <w:position w:val="0"/>
                <w:sz w:val="24"/>
                <w:szCs w:val="24"/>
                <w:lang w:val="en-US"/>
              </w:rPr>
              <w:t>19.04.2022</w:t>
            </w:r>
          </w:p>
        </w:tc>
      </w:tr>
      <w:tr w:rsidR="00C026E2" w:rsidRPr="00553C71" w:rsidTr="00DC4B08">
        <w:tc>
          <w:tcPr>
            <w:tcW w:w="9409" w:type="dxa"/>
            <w:vMerge/>
            <w:shd w:val="clear" w:color="auto" w:fill="D9D9D9" w:themeFill="background1" w:themeFillShade="D9"/>
          </w:tcPr>
          <w:p w:rsidR="00C026E2" w:rsidRPr="006F3686" w:rsidRDefault="00C026E2" w:rsidP="00C026E2">
            <w:pPr>
              <w:pStyle w:val="Header"/>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p>
        </w:tc>
        <w:tc>
          <w:tcPr>
            <w:tcW w:w="4559" w:type="dxa"/>
            <w:shd w:val="clear" w:color="auto" w:fill="D9D9D9" w:themeFill="background1" w:themeFillShade="D9"/>
          </w:tcPr>
          <w:p w:rsidR="00C026E2" w:rsidRPr="006F3686" w:rsidRDefault="00C026E2" w:rsidP="00C026E2">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6F3686">
              <w:rPr>
                <w:rFonts w:ascii="GHEA Grapalat" w:hAnsi="GHEA Grapalat" w:cs="Sylfaen"/>
                <w:spacing w:val="0"/>
                <w:kern w:val="0"/>
                <w:position w:val="0"/>
                <w:sz w:val="24"/>
                <w:szCs w:val="24"/>
                <w:lang w:val="en-US"/>
              </w:rPr>
              <w:t>N01/4323-2022</w:t>
            </w:r>
          </w:p>
        </w:tc>
      </w:tr>
      <w:tr w:rsidR="00C026E2" w:rsidRPr="00553C71" w:rsidTr="006C4895">
        <w:tc>
          <w:tcPr>
            <w:tcW w:w="9409" w:type="dxa"/>
            <w:shd w:val="clear" w:color="auto" w:fill="FFFFFF" w:themeFill="background1"/>
          </w:tcPr>
          <w:p w:rsidR="00C026E2" w:rsidRPr="006F3686" w:rsidRDefault="00C026E2" w:rsidP="006C4895">
            <w:pPr>
              <w:pStyle w:val="ListParagraph"/>
              <w:spacing w:before="120" w:after="120" w:line="240" w:lineRule="auto"/>
              <w:ind w:left="0"/>
              <w:contextualSpacing w:val="0"/>
              <w:jc w:val="left"/>
              <w:rPr>
                <w:rFonts w:ascii="GHEA Grapalat" w:hAnsi="GHEA Grapalat"/>
                <w:sz w:val="24"/>
                <w:szCs w:val="24"/>
                <w:lang w:val="hy-AM"/>
              </w:rPr>
            </w:pPr>
            <w:proofErr w:type="spellStart"/>
            <w:r w:rsidRPr="006F3686">
              <w:rPr>
                <w:rFonts w:ascii="GHEA Grapalat" w:hAnsi="GHEA Grapalat" w:cs="Sylfaen"/>
                <w:sz w:val="24"/>
                <w:szCs w:val="24"/>
              </w:rPr>
              <w:t>Առաջարկություններ</w:t>
            </w:r>
            <w:proofErr w:type="spellEnd"/>
            <w:r w:rsidRPr="006F3686">
              <w:rPr>
                <w:rFonts w:ascii="GHEA Grapalat" w:hAnsi="GHEA Grapalat" w:cs="Sylfaen"/>
                <w:sz w:val="24"/>
                <w:szCs w:val="24"/>
              </w:rPr>
              <w:t xml:space="preserve"> և </w:t>
            </w:r>
            <w:proofErr w:type="spellStart"/>
            <w:r w:rsidRPr="006F3686">
              <w:rPr>
                <w:rFonts w:ascii="GHEA Grapalat" w:hAnsi="GHEA Grapalat" w:cs="Sylfaen"/>
                <w:sz w:val="24"/>
                <w:szCs w:val="24"/>
              </w:rPr>
              <w:t>դիտողություններ</w:t>
            </w:r>
            <w:proofErr w:type="spellEnd"/>
            <w:r w:rsidRPr="006F3686">
              <w:rPr>
                <w:rFonts w:ascii="GHEA Grapalat" w:hAnsi="GHEA Grapalat" w:cs="Sylfaen"/>
                <w:sz w:val="24"/>
                <w:szCs w:val="24"/>
              </w:rPr>
              <w:t xml:space="preserve"> </w:t>
            </w:r>
            <w:proofErr w:type="spellStart"/>
            <w:r w:rsidRPr="006F3686">
              <w:rPr>
                <w:rFonts w:ascii="GHEA Grapalat" w:hAnsi="GHEA Grapalat" w:cs="Sylfaen"/>
                <w:sz w:val="24"/>
                <w:szCs w:val="24"/>
              </w:rPr>
              <w:t>չունի</w:t>
            </w:r>
            <w:proofErr w:type="spellEnd"/>
            <w:r w:rsidRPr="006F3686">
              <w:rPr>
                <w:rFonts w:ascii="GHEA Grapalat" w:hAnsi="GHEA Grapalat" w:cs="Sylfaen"/>
                <w:sz w:val="24"/>
                <w:szCs w:val="24"/>
              </w:rPr>
              <w:t>։</w:t>
            </w:r>
          </w:p>
        </w:tc>
        <w:tc>
          <w:tcPr>
            <w:tcW w:w="4559" w:type="dxa"/>
            <w:shd w:val="clear" w:color="auto" w:fill="FFFFFF" w:themeFill="background1"/>
          </w:tcPr>
          <w:p w:rsidR="00C026E2" w:rsidRPr="006F3686" w:rsidRDefault="00C026E2" w:rsidP="006C4895">
            <w:pPr>
              <w:pStyle w:val="Header"/>
              <w:tabs>
                <w:tab w:val="clear" w:pos="4320"/>
                <w:tab w:val="clear" w:pos="8640"/>
              </w:tabs>
              <w:rPr>
                <w:rFonts w:ascii="GHEA Grapalat" w:hAnsi="GHEA Grapalat" w:cs="Sylfaen"/>
                <w:spacing w:val="0"/>
                <w:kern w:val="0"/>
                <w:position w:val="0"/>
                <w:sz w:val="24"/>
                <w:szCs w:val="24"/>
                <w:lang w:val="hy-AM"/>
              </w:rPr>
            </w:pPr>
            <w:r w:rsidRPr="006F3686">
              <w:rPr>
                <w:rFonts w:ascii="GHEA Grapalat" w:hAnsi="GHEA Grapalat" w:cs="Sylfaen"/>
                <w:spacing w:val="0"/>
                <w:kern w:val="0"/>
                <w:position w:val="0"/>
                <w:sz w:val="24"/>
                <w:szCs w:val="24"/>
                <w:lang w:val="hy-AM"/>
              </w:rPr>
              <w:t xml:space="preserve"> Ընդունվել է։</w:t>
            </w:r>
          </w:p>
        </w:tc>
      </w:tr>
      <w:tr w:rsidR="006C4895" w:rsidRPr="00553C71" w:rsidTr="006C4895">
        <w:tc>
          <w:tcPr>
            <w:tcW w:w="9409" w:type="dxa"/>
            <w:vMerge w:val="restart"/>
            <w:shd w:val="clear" w:color="auto" w:fill="D9D9D9" w:themeFill="background1" w:themeFillShade="D9"/>
          </w:tcPr>
          <w:p w:rsidR="006C4895" w:rsidRPr="006F3686" w:rsidRDefault="006C4895" w:rsidP="006C4895">
            <w:pPr>
              <w:pStyle w:val="ListParagraph"/>
              <w:spacing w:before="120" w:after="120" w:line="240" w:lineRule="auto"/>
              <w:ind w:left="0"/>
              <w:contextualSpacing w:val="0"/>
              <w:rPr>
                <w:rFonts w:ascii="GHEA Grapalat" w:hAnsi="GHEA Grapalat" w:cs="Sylfaen"/>
                <w:sz w:val="24"/>
                <w:szCs w:val="24"/>
              </w:rPr>
            </w:pPr>
            <w:r w:rsidRPr="006C4895">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6C4895" w:rsidRPr="006C4895" w:rsidRDefault="006C4895" w:rsidP="00840B2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06.06.2022</w:t>
            </w:r>
            <w:r>
              <w:rPr>
                <w:rFonts w:ascii="GHEA Grapalat" w:hAnsi="GHEA Grapalat" w:cs="Sylfaen"/>
                <w:spacing w:val="0"/>
                <w:kern w:val="0"/>
                <w:position w:val="0"/>
                <w:sz w:val="24"/>
                <w:szCs w:val="24"/>
                <w:lang w:val="hy-AM"/>
              </w:rPr>
              <w:t>թ.</w:t>
            </w:r>
          </w:p>
        </w:tc>
      </w:tr>
      <w:tr w:rsidR="006C4895" w:rsidRPr="00553C71" w:rsidTr="006C4895">
        <w:tc>
          <w:tcPr>
            <w:tcW w:w="9409" w:type="dxa"/>
            <w:vMerge/>
            <w:shd w:val="clear" w:color="auto" w:fill="D9D9D9" w:themeFill="background1" w:themeFillShade="D9"/>
          </w:tcPr>
          <w:p w:rsidR="006C4895" w:rsidRPr="006F3686" w:rsidRDefault="006C4895" w:rsidP="006C4895">
            <w:pPr>
              <w:pStyle w:val="ListParagraph"/>
              <w:spacing w:before="120" w:after="120" w:line="24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6C4895" w:rsidRPr="006F3686" w:rsidRDefault="006C4895" w:rsidP="00840B2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6C4895">
              <w:rPr>
                <w:rFonts w:ascii="GHEA Grapalat" w:hAnsi="GHEA Grapalat" w:cs="Sylfaen"/>
                <w:spacing w:val="0"/>
                <w:kern w:val="0"/>
                <w:position w:val="0"/>
                <w:sz w:val="24"/>
                <w:szCs w:val="24"/>
                <w:lang w:val="en-US"/>
              </w:rPr>
              <w:t>/27.3/24414-2022</w:t>
            </w:r>
          </w:p>
        </w:tc>
      </w:tr>
      <w:tr w:rsidR="006C4895" w:rsidRPr="00957D50" w:rsidTr="006C4895">
        <w:tc>
          <w:tcPr>
            <w:tcW w:w="9409" w:type="dxa"/>
            <w:shd w:val="clear" w:color="auto" w:fill="FFFFFF" w:themeFill="background1"/>
          </w:tcPr>
          <w:p w:rsidR="006C4895" w:rsidRPr="00957D50" w:rsidRDefault="00957D50" w:rsidP="00957D50">
            <w:pPr>
              <w:spacing w:line="360" w:lineRule="auto"/>
              <w:ind w:left="90" w:right="-22"/>
              <w:rPr>
                <w:rFonts w:ascii="GHEA Grapalat" w:hAnsi="GHEA Grapalat"/>
                <w:color w:val="000000"/>
                <w:sz w:val="24"/>
                <w:szCs w:val="24"/>
                <w:shd w:val="clear" w:color="auto" w:fill="FFFFFF"/>
                <w:lang w:val="af-ZA"/>
              </w:rPr>
            </w:pPr>
            <w:r>
              <w:rPr>
                <w:rFonts w:ascii="GHEA Grapalat" w:hAnsi="GHEA Grapalat"/>
                <w:color w:val="000000"/>
                <w:sz w:val="24"/>
                <w:szCs w:val="24"/>
              </w:rPr>
              <w:t>1</w:t>
            </w:r>
            <w:r w:rsidRPr="00AE2FFF">
              <w:rPr>
                <w:rFonts w:ascii="GHEA Grapalat" w:hAnsi="GHEA Grapalat"/>
                <w:color w:val="000000"/>
                <w:sz w:val="24"/>
                <w:szCs w:val="24"/>
                <w:lang w:val="hy-AM"/>
              </w:rPr>
              <w:t>.</w:t>
            </w:r>
            <w:r w:rsidRPr="00982BCB">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af-ZA"/>
              </w:rPr>
              <w:t xml:space="preserve"> Անհրաժեշտ է Նախագծի 1-ին կետում «Մասնավորեցվող» բառից հետո լրացնել «և օտարվող» բառերը:</w:t>
            </w:r>
          </w:p>
        </w:tc>
        <w:tc>
          <w:tcPr>
            <w:tcW w:w="4559" w:type="dxa"/>
            <w:shd w:val="clear" w:color="auto" w:fill="FFFFFF" w:themeFill="background1"/>
          </w:tcPr>
          <w:p w:rsidR="006C4895" w:rsidRPr="006F3686" w:rsidRDefault="00925906" w:rsidP="006C4895">
            <w:pPr>
              <w:pStyle w:val="Header"/>
              <w:tabs>
                <w:tab w:val="clear" w:pos="4320"/>
                <w:tab w:val="clear" w:pos="8640"/>
              </w:tabs>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1.Ընդունվել է։</w:t>
            </w:r>
          </w:p>
        </w:tc>
      </w:tr>
      <w:tr w:rsidR="00957D50" w:rsidRPr="00FC205F" w:rsidTr="006C4895">
        <w:tc>
          <w:tcPr>
            <w:tcW w:w="9409" w:type="dxa"/>
            <w:shd w:val="clear" w:color="auto" w:fill="FFFFFF" w:themeFill="background1"/>
          </w:tcPr>
          <w:p w:rsidR="00957D50" w:rsidRPr="00957D50" w:rsidRDefault="00957D50" w:rsidP="00957D50">
            <w:pPr>
              <w:spacing w:line="360" w:lineRule="auto"/>
              <w:ind w:left="90" w:right="-22"/>
              <w:rPr>
                <w:rFonts w:ascii="GHEA Grapalat" w:hAnsi="GHEA Grapalat"/>
                <w:color w:val="000000"/>
                <w:sz w:val="24"/>
                <w:szCs w:val="24"/>
                <w:shd w:val="clear" w:color="auto" w:fill="FFFFFF"/>
                <w:lang w:val="af-ZA"/>
              </w:rPr>
            </w:pPr>
            <w:r>
              <w:rPr>
                <w:rFonts w:ascii="GHEA Grapalat" w:hAnsi="GHEA Grapalat"/>
                <w:color w:val="000000"/>
                <w:sz w:val="24"/>
                <w:szCs w:val="24"/>
                <w:shd w:val="clear" w:color="auto" w:fill="FFFFFF"/>
                <w:lang w:val="af-ZA"/>
              </w:rPr>
              <w:t>2. Առաջարկում ենք Նախագծի 1-ին կետում «որոշման առաջին կետով» բառերը փոխարինել «որոշմամբ» բառով:</w:t>
            </w:r>
          </w:p>
        </w:tc>
        <w:tc>
          <w:tcPr>
            <w:tcW w:w="4559" w:type="dxa"/>
            <w:shd w:val="clear" w:color="auto" w:fill="FFFFFF" w:themeFill="background1"/>
          </w:tcPr>
          <w:p w:rsidR="00957D50" w:rsidRPr="006F3686" w:rsidRDefault="00925906" w:rsidP="00880F6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w:t>
            </w:r>
            <w:r w:rsidRPr="00880F62">
              <w:rPr>
                <w:rFonts w:ascii="GHEA Grapalat" w:hAnsi="GHEA Grapalat" w:cs="Sylfaen"/>
                <w:spacing w:val="0"/>
                <w:kern w:val="0"/>
                <w:position w:val="0"/>
                <w:sz w:val="24"/>
                <w:szCs w:val="24"/>
                <w:lang w:val="hy-AM"/>
              </w:rPr>
              <w:t>. Ընդունվել է</w:t>
            </w:r>
            <w:r w:rsidR="00880F62" w:rsidRPr="00880F62">
              <w:rPr>
                <w:rFonts w:ascii="GHEA Grapalat" w:hAnsi="GHEA Grapalat" w:cs="Sylfaen"/>
                <w:spacing w:val="0"/>
                <w:kern w:val="0"/>
                <w:position w:val="0"/>
                <w:sz w:val="24"/>
                <w:szCs w:val="24"/>
                <w:lang w:val="hy-AM"/>
              </w:rPr>
              <w:t xml:space="preserve"> մասամբ  </w:t>
            </w:r>
            <w:r w:rsidR="00880F62">
              <w:rPr>
                <w:rFonts w:ascii="GHEA Grapalat" w:hAnsi="GHEA Grapalat" w:cs="Sylfaen"/>
                <w:spacing w:val="0"/>
                <w:kern w:val="0"/>
                <w:position w:val="0"/>
                <w:sz w:val="24"/>
                <w:szCs w:val="24"/>
                <w:lang w:val="hy-AM"/>
              </w:rPr>
              <w:t>«առաջին» բառը</w:t>
            </w:r>
            <w:r w:rsidR="00880F62" w:rsidRPr="00880F62">
              <w:rPr>
                <w:rFonts w:ascii="GHEA Grapalat" w:hAnsi="GHEA Grapalat" w:cs="Sylfaen"/>
                <w:spacing w:val="0"/>
                <w:kern w:val="0"/>
                <w:position w:val="0"/>
                <w:sz w:val="24"/>
                <w:szCs w:val="24"/>
                <w:lang w:val="hy-AM"/>
              </w:rPr>
              <w:t xml:space="preserve"> փոխարին</w:t>
            </w:r>
            <w:r w:rsidR="00880F62">
              <w:rPr>
                <w:rFonts w:ascii="GHEA Grapalat" w:hAnsi="GHEA Grapalat" w:cs="Sylfaen"/>
                <w:spacing w:val="0"/>
                <w:kern w:val="0"/>
                <w:position w:val="0"/>
                <w:sz w:val="24"/>
                <w:szCs w:val="24"/>
                <w:lang w:val="hy-AM"/>
              </w:rPr>
              <w:t>վ</w:t>
            </w:r>
            <w:r w:rsidR="00880F62" w:rsidRPr="00880F62">
              <w:rPr>
                <w:rFonts w:ascii="GHEA Grapalat" w:hAnsi="GHEA Grapalat" w:cs="Sylfaen"/>
                <w:spacing w:val="0"/>
                <w:kern w:val="0"/>
                <w:position w:val="0"/>
                <w:sz w:val="24"/>
                <w:szCs w:val="24"/>
                <w:lang w:val="hy-AM"/>
              </w:rPr>
              <w:t>ել</w:t>
            </w:r>
            <w:r w:rsidR="00840B2D" w:rsidRPr="00FC205F">
              <w:rPr>
                <w:rFonts w:ascii="GHEA Grapalat" w:hAnsi="GHEA Grapalat" w:cs="Sylfaen"/>
                <w:spacing w:val="0"/>
                <w:kern w:val="0"/>
                <w:position w:val="0"/>
                <w:sz w:val="24"/>
                <w:szCs w:val="24"/>
                <w:lang w:val="af-ZA"/>
              </w:rPr>
              <w:t xml:space="preserve"> </w:t>
            </w:r>
            <w:r w:rsidR="00840B2D">
              <w:rPr>
                <w:rFonts w:ascii="GHEA Grapalat" w:hAnsi="GHEA Grapalat" w:cs="Sylfaen"/>
                <w:spacing w:val="0"/>
                <w:kern w:val="0"/>
                <w:position w:val="0"/>
                <w:sz w:val="24"/>
                <w:szCs w:val="24"/>
                <w:lang w:val="hy-AM"/>
              </w:rPr>
              <w:t>է</w:t>
            </w:r>
            <w:r w:rsidR="00880F62" w:rsidRPr="00880F62">
              <w:rPr>
                <w:rFonts w:ascii="GHEA Grapalat" w:hAnsi="GHEA Grapalat" w:cs="Sylfaen"/>
                <w:spacing w:val="0"/>
                <w:kern w:val="0"/>
                <w:position w:val="0"/>
                <w:sz w:val="24"/>
                <w:szCs w:val="24"/>
                <w:lang w:val="hy-AM"/>
              </w:rPr>
              <w:t xml:space="preserve"> «1-ին» բառով</w:t>
            </w:r>
            <w:r w:rsidR="00880F62">
              <w:rPr>
                <w:rFonts w:ascii="GHEA Grapalat" w:hAnsi="GHEA Grapalat" w:cs="Sylfaen"/>
                <w:spacing w:val="0"/>
                <w:kern w:val="0"/>
                <w:position w:val="0"/>
                <w:sz w:val="24"/>
                <w:szCs w:val="24"/>
                <w:lang w:val="hy-AM"/>
              </w:rPr>
              <w:t>։</w:t>
            </w:r>
          </w:p>
        </w:tc>
      </w:tr>
      <w:tr w:rsidR="00957D50" w:rsidRPr="00957D50" w:rsidTr="006C4895">
        <w:tc>
          <w:tcPr>
            <w:tcW w:w="9409" w:type="dxa"/>
            <w:shd w:val="clear" w:color="auto" w:fill="FFFFFF" w:themeFill="background1"/>
          </w:tcPr>
          <w:p w:rsidR="00957D50" w:rsidRPr="00957D50" w:rsidRDefault="00957D50" w:rsidP="00957D50">
            <w:pPr>
              <w:spacing w:line="360" w:lineRule="auto"/>
              <w:ind w:left="90" w:right="-22"/>
              <w:rPr>
                <w:rFonts w:ascii="GHEA Grapalat" w:hAnsi="GHEA Grapalat"/>
                <w:sz w:val="24"/>
                <w:szCs w:val="24"/>
                <w:lang w:val="af-ZA"/>
              </w:rPr>
            </w:pPr>
            <w:r>
              <w:rPr>
                <w:rFonts w:ascii="GHEA Grapalat" w:hAnsi="GHEA Grapalat"/>
                <w:color w:val="000000"/>
                <w:sz w:val="24"/>
                <w:szCs w:val="24"/>
                <w:shd w:val="clear" w:color="auto" w:fill="FFFFFF"/>
                <w:lang w:val="af-ZA"/>
              </w:rPr>
              <w:t>3. Բացի այդ, Նախագծի 1-ին կետում «առաջին» բառն անհրաժեշտ է փոխարինել «1-ին» բառով:</w:t>
            </w:r>
          </w:p>
        </w:tc>
        <w:tc>
          <w:tcPr>
            <w:tcW w:w="4559" w:type="dxa"/>
            <w:shd w:val="clear" w:color="auto" w:fill="FFFFFF" w:themeFill="background1"/>
          </w:tcPr>
          <w:p w:rsidR="00957D50" w:rsidRPr="006F3686" w:rsidRDefault="00880F62" w:rsidP="006C4895">
            <w:pPr>
              <w:pStyle w:val="Header"/>
              <w:tabs>
                <w:tab w:val="clear" w:pos="4320"/>
                <w:tab w:val="clear" w:pos="8640"/>
              </w:tabs>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3.Ընդունվել է։</w:t>
            </w:r>
          </w:p>
        </w:tc>
      </w:tr>
      <w:tr w:rsidR="00FC205F" w:rsidRPr="00957D50" w:rsidTr="006C4895">
        <w:tc>
          <w:tcPr>
            <w:tcW w:w="9409" w:type="dxa"/>
            <w:vMerge w:val="restart"/>
            <w:shd w:val="clear" w:color="auto" w:fill="FFFFFF" w:themeFill="background1"/>
          </w:tcPr>
          <w:p w:rsidR="00FC205F" w:rsidRPr="00FC205F" w:rsidRDefault="00FC205F" w:rsidP="00957D50">
            <w:pPr>
              <w:spacing w:line="360" w:lineRule="auto"/>
              <w:ind w:left="90" w:right="-22"/>
              <w:rPr>
                <w:rFonts w:ascii="GHEA Grapalat" w:hAnsi="GHEA Grapalat"/>
                <w:color w:val="000000"/>
                <w:shd w:val="clear" w:color="auto" w:fill="FFFFFF"/>
                <w:lang w:val="hy-AM"/>
              </w:rPr>
            </w:pPr>
            <w:r w:rsidRPr="00FC205F">
              <w:rPr>
                <w:rFonts w:ascii="GHEA Grapalat" w:hAnsi="GHEA Grapalat"/>
                <w:b/>
                <w:sz w:val="24"/>
                <w:szCs w:val="24"/>
                <w:lang w:val="hy-AM"/>
              </w:rPr>
              <w:t>ՀՀ վարչապետի աշխատակազմ</w:t>
            </w:r>
            <w:r>
              <w:rPr>
                <w:rFonts w:ascii="GHEA Grapalat" w:hAnsi="GHEA Grapalat"/>
                <w:b/>
                <w:sz w:val="24"/>
                <w:szCs w:val="24"/>
                <w:lang w:val="hy-AM"/>
              </w:rPr>
              <w:t>ի իրավաբանական վարչություն</w:t>
            </w:r>
          </w:p>
        </w:tc>
        <w:tc>
          <w:tcPr>
            <w:tcW w:w="4559" w:type="dxa"/>
            <w:shd w:val="clear" w:color="auto" w:fill="FFFFFF" w:themeFill="background1"/>
          </w:tcPr>
          <w:p w:rsidR="00FC205F" w:rsidRDefault="00FC205F" w:rsidP="006C4895">
            <w:pPr>
              <w:pStyle w:val="Header"/>
              <w:tabs>
                <w:tab w:val="clear" w:pos="4320"/>
                <w:tab w:val="clear" w:pos="8640"/>
              </w:tabs>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20.06.2022թ.</w:t>
            </w:r>
          </w:p>
        </w:tc>
      </w:tr>
      <w:tr w:rsidR="00FC205F" w:rsidRPr="00957D50" w:rsidTr="006C4895">
        <w:tc>
          <w:tcPr>
            <w:tcW w:w="9409" w:type="dxa"/>
            <w:vMerge/>
            <w:shd w:val="clear" w:color="auto" w:fill="FFFFFF" w:themeFill="background1"/>
          </w:tcPr>
          <w:p w:rsidR="00FC205F" w:rsidRDefault="00FC205F" w:rsidP="00957D50">
            <w:pPr>
              <w:spacing w:line="360" w:lineRule="auto"/>
              <w:ind w:left="90" w:right="-22"/>
              <w:rPr>
                <w:rFonts w:ascii="GHEA Grapalat" w:hAnsi="GHEA Grapalat"/>
                <w:color w:val="000000"/>
                <w:shd w:val="clear" w:color="auto" w:fill="FFFFFF"/>
                <w:lang w:val="af-ZA"/>
              </w:rPr>
            </w:pPr>
          </w:p>
        </w:tc>
        <w:tc>
          <w:tcPr>
            <w:tcW w:w="4559" w:type="dxa"/>
            <w:shd w:val="clear" w:color="auto" w:fill="FFFFFF" w:themeFill="background1"/>
          </w:tcPr>
          <w:p w:rsidR="00FC205F" w:rsidRDefault="00FC205F" w:rsidP="006C4895">
            <w:pPr>
              <w:pStyle w:val="Header"/>
              <w:tabs>
                <w:tab w:val="clear" w:pos="4320"/>
                <w:tab w:val="clear" w:pos="8640"/>
              </w:tabs>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FC205F">
              <w:rPr>
                <w:rFonts w:ascii="GHEA Grapalat" w:hAnsi="GHEA Grapalat" w:cs="Sylfaen"/>
                <w:spacing w:val="0"/>
                <w:kern w:val="0"/>
                <w:position w:val="0"/>
                <w:sz w:val="24"/>
                <w:szCs w:val="24"/>
                <w:lang w:val="hy-AM"/>
              </w:rPr>
              <w:t>02/16.11/19736-2022</w:t>
            </w:r>
          </w:p>
        </w:tc>
      </w:tr>
      <w:tr w:rsidR="00FC205F" w:rsidRPr="00404C6A" w:rsidTr="006C4895">
        <w:tc>
          <w:tcPr>
            <w:tcW w:w="9409" w:type="dxa"/>
            <w:shd w:val="clear" w:color="auto" w:fill="FFFFFF" w:themeFill="background1"/>
          </w:tcPr>
          <w:p w:rsidR="00FC205F" w:rsidRPr="00627FAC" w:rsidRDefault="00FC205F" w:rsidP="00404C6A">
            <w:pPr>
              <w:tabs>
                <w:tab w:val="left" w:pos="720"/>
                <w:tab w:val="left" w:pos="851"/>
                <w:tab w:val="left" w:pos="993"/>
              </w:tabs>
              <w:autoSpaceDE w:val="0"/>
              <w:autoSpaceDN w:val="0"/>
              <w:adjustRightInd w:val="0"/>
              <w:spacing w:line="360" w:lineRule="auto"/>
              <w:rPr>
                <w:rFonts w:ascii="GHEA Grapalat" w:hAnsi="GHEA Grapalat" w:cs="Arial"/>
                <w:sz w:val="24"/>
                <w:szCs w:val="24"/>
                <w:lang w:val="hy-AM"/>
              </w:rPr>
            </w:pPr>
            <w:r>
              <w:rPr>
                <w:rFonts w:ascii="GHEA Grapalat" w:hAnsi="GHEA Grapalat" w:cs="Arial"/>
                <w:sz w:val="24"/>
                <w:szCs w:val="24"/>
                <w:lang w:val="hy-AM"/>
              </w:rPr>
              <w:t>ՀՀ կ</w:t>
            </w:r>
            <w:r w:rsidRPr="00E766A3">
              <w:rPr>
                <w:rFonts w:ascii="GHEA Grapalat" w:hAnsi="GHEA Grapalat" w:cs="Arial"/>
                <w:sz w:val="24"/>
                <w:szCs w:val="24"/>
                <w:lang w:val="hy-AM"/>
              </w:rPr>
              <w:t xml:space="preserve">առավարության 1998 թվականի մարտի 27-ի </w:t>
            </w:r>
            <w:r>
              <w:rPr>
                <w:rFonts w:ascii="GHEA Grapalat" w:hAnsi="GHEA Grapalat" w:cs="Arial"/>
                <w:sz w:val="24"/>
                <w:szCs w:val="24"/>
                <w:lang w:val="hy-AM"/>
              </w:rPr>
              <w:t>№ 209</w:t>
            </w:r>
            <w:r w:rsidRPr="00B54105">
              <w:rPr>
                <w:rFonts w:ascii="GHEA Grapalat" w:hAnsi="GHEA Grapalat" w:cs="Arial"/>
                <w:sz w:val="24"/>
                <w:szCs w:val="24"/>
                <w:lang w:val="hy-AM"/>
              </w:rPr>
              <w:t>-Ն որոշման</w:t>
            </w:r>
            <w:r w:rsidRPr="00E766A3">
              <w:rPr>
                <w:rFonts w:ascii="GHEA Grapalat" w:hAnsi="GHEA Grapalat" w:cs="Arial"/>
                <w:sz w:val="24"/>
                <w:szCs w:val="24"/>
                <w:lang w:val="hy-AM"/>
              </w:rPr>
              <w:t xml:space="preserve"> </w:t>
            </w:r>
            <w:r>
              <w:rPr>
                <w:rFonts w:ascii="GHEA Grapalat" w:hAnsi="GHEA Grapalat" w:cs="Arial"/>
                <w:sz w:val="24"/>
                <w:szCs w:val="24"/>
                <w:lang w:val="hy-AM"/>
              </w:rPr>
              <w:t xml:space="preserve">հավելվածի 4-րդ կետով նախատեսված </w:t>
            </w:r>
            <w:r w:rsidRPr="00E766A3">
              <w:rPr>
                <w:rFonts w:ascii="GHEA Grapalat" w:hAnsi="GHEA Grapalat" w:cs="Arial"/>
                <w:i/>
                <w:sz w:val="24"/>
                <w:szCs w:val="24"/>
                <w:u w:val="single"/>
                <w:lang w:val="hy-AM"/>
              </w:rPr>
              <w:t>մեկ տարվա մասով</w:t>
            </w:r>
            <w:r w:rsidRPr="00E766A3">
              <w:rPr>
                <w:rFonts w:ascii="GHEA Grapalat" w:hAnsi="GHEA Grapalat" w:cs="Arial"/>
                <w:sz w:val="24"/>
                <w:szCs w:val="24"/>
                <w:lang w:val="hy-AM"/>
              </w:rPr>
              <w:t xml:space="preserve"> </w:t>
            </w:r>
            <w:r>
              <w:rPr>
                <w:rFonts w:ascii="GHEA Grapalat" w:hAnsi="GHEA Grapalat" w:cs="Arial"/>
                <w:sz w:val="24"/>
                <w:szCs w:val="24"/>
                <w:lang w:val="hy-AM"/>
              </w:rPr>
              <w:t>կարգավոր</w:t>
            </w:r>
            <w:r w:rsidRPr="00E766A3">
              <w:rPr>
                <w:rFonts w:ascii="GHEA Grapalat" w:hAnsi="GHEA Grapalat" w:cs="Arial"/>
                <w:sz w:val="24"/>
                <w:szCs w:val="24"/>
                <w:lang w:val="hy-AM"/>
              </w:rPr>
              <w:t>մ</w:t>
            </w:r>
            <w:r>
              <w:rPr>
                <w:rFonts w:ascii="GHEA Grapalat" w:hAnsi="GHEA Grapalat" w:cs="Arial"/>
                <w:sz w:val="24"/>
                <w:szCs w:val="24"/>
                <w:lang w:val="hy-AM"/>
              </w:rPr>
              <w:t xml:space="preserve">ան էությունն և </w:t>
            </w:r>
            <w:r>
              <w:rPr>
                <w:rFonts w:ascii="GHEA Grapalat" w:hAnsi="GHEA Grapalat" w:cs="Arial"/>
                <w:sz w:val="24"/>
                <w:szCs w:val="24"/>
                <w:lang w:val="hy-AM"/>
              </w:rPr>
              <w:lastRenderedPageBreak/>
              <w:t xml:space="preserve">նպատակն այն է, որ պետական գույքի օտարման վերաբերյալ որոշում կայացնելիս առկա լինի այդ գույքի արժեքի վերաբերյալ հնարավորինս իրական և օբյեկտիվ գնահատում: Նախագծով ներկայացված առաջարկության պարագայում գտնում ենք, որ հնարավոր չի լինի պատշաճ ապահովել  գործող կարգավորմամբ հետապնդվող նպատակի կենսագործումը, հաշվի առնելով ժամանակի ընթացքում </w:t>
            </w:r>
            <w:r w:rsidRPr="00627FAC">
              <w:rPr>
                <w:rFonts w:ascii="GHEA Grapalat" w:hAnsi="GHEA Grapalat" w:cs="Arial"/>
                <w:sz w:val="24"/>
                <w:szCs w:val="24"/>
                <w:lang w:val="hy-AM"/>
              </w:rPr>
              <w:t>գույքի</w:t>
            </w:r>
            <w:r>
              <w:rPr>
                <w:rFonts w:ascii="GHEA Grapalat" w:hAnsi="GHEA Grapalat" w:cs="Arial"/>
                <w:sz w:val="24"/>
                <w:szCs w:val="24"/>
                <w:lang w:val="hy-AM"/>
              </w:rPr>
              <w:t xml:space="preserve"> արժեքների</w:t>
            </w:r>
            <w:r w:rsidRPr="00627FAC">
              <w:rPr>
                <w:rFonts w:ascii="GHEA Grapalat" w:hAnsi="GHEA Grapalat" w:cs="Arial"/>
                <w:sz w:val="24"/>
                <w:szCs w:val="24"/>
                <w:lang w:val="hy-AM"/>
              </w:rPr>
              <w:t xml:space="preserve"> </w:t>
            </w:r>
            <w:r>
              <w:rPr>
                <w:rFonts w:ascii="GHEA Grapalat" w:hAnsi="GHEA Grapalat" w:cs="Arial"/>
                <w:sz w:val="24"/>
                <w:szCs w:val="24"/>
                <w:lang w:val="hy-AM"/>
              </w:rPr>
              <w:t>փոփոխության դինամիկան:</w:t>
            </w:r>
          </w:p>
          <w:p w:rsidR="00FC205F" w:rsidRPr="00FC205F" w:rsidRDefault="00FC205F" w:rsidP="00957D50">
            <w:pPr>
              <w:spacing w:line="360" w:lineRule="auto"/>
              <w:ind w:left="90" w:right="-22"/>
              <w:rPr>
                <w:rFonts w:ascii="GHEA Grapalat" w:hAnsi="GHEA Grapalat"/>
                <w:color w:val="000000"/>
                <w:shd w:val="clear" w:color="auto" w:fill="FFFFFF"/>
                <w:lang w:val="hy-AM"/>
              </w:rPr>
            </w:pPr>
          </w:p>
        </w:tc>
        <w:tc>
          <w:tcPr>
            <w:tcW w:w="4559" w:type="dxa"/>
            <w:shd w:val="clear" w:color="auto" w:fill="FFFFFF" w:themeFill="background1"/>
          </w:tcPr>
          <w:p w:rsidR="00404C6A" w:rsidRPr="00DC577B" w:rsidRDefault="00404C6A" w:rsidP="00404C6A">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C577B">
              <w:rPr>
                <w:rFonts w:ascii="GHEA Grapalat" w:hAnsi="GHEA Grapalat" w:cs="Sylfaen"/>
                <w:spacing w:val="0"/>
                <w:kern w:val="0"/>
                <w:position w:val="0"/>
                <w:sz w:val="24"/>
                <w:szCs w:val="24"/>
                <w:lang w:val="hy-AM"/>
              </w:rPr>
              <w:lastRenderedPageBreak/>
              <w:t>Պարզաբանում։</w:t>
            </w:r>
          </w:p>
          <w:p w:rsidR="00FC205F" w:rsidRDefault="00404C6A" w:rsidP="00404C6A">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801ED">
              <w:rPr>
                <w:rFonts w:ascii="GHEA Grapalat" w:eastAsia="Calibri" w:hAnsi="GHEA Grapalat" w:cs="Sylfaen"/>
                <w:spacing w:val="0"/>
                <w:kern w:val="0"/>
                <w:position w:val="0"/>
                <w:sz w:val="24"/>
                <w:szCs w:val="24"/>
                <w:lang w:val="hy-AM"/>
              </w:rPr>
              <w:t xml:space="preserve">Ներկայումս օտարման և </w:t>
            </w:r>
            <w:r w:rsidRPr="005801ED">
              <w:rPr>
                <w:rFonts w:ascii="GHEA Grapalat" w:eastAsia="Calibri" w:hAnsi="GHEA Grapalat" w:cs="Sylfaen"/>
                <w:spacing w:val="0"/>
                <w:kern w:val="0"/>
                <w:position w:val="0"/>
                <w:sz w:val="24"/>
                <w:szCs w:val="24"/>
                <w:lang w:val="hy-AM"/>
              </w:rPr>
              <w:lastRenderedPageBreak/>
              <w:t xml:space="preserve">մասնավորեցման ենթակա պետական գույքի գնահատված արժեքն ուժի մեջ է մեկ տարի, որից հետո տվյալ գույքի մասնավորեցման և օտարման դեպքում՝ վաճառքի համար պետք է իրականացնել նոր (կրկնակի) գնահատում, ինչն աշխատատար և ժամանակատար գործընթաց է։ Արդյունքում մի շարք ընթացակարգային խնդիրների հետ կապված պետական գույքի օտարման և մասնավորեցման գործընթացները բավականին երկարաձգվում են, </w:t>
            </w:r>
            <w:r>
              <w:rPr>
                <w:rFonts w:ascii="GHEA Grapalat" w:eastAsia="Calibri" w:hAnsi="GHEA Grapalat" w:cs="Sylfaen"/>
                <w:spacing w:val="0"/>
                <w:kern w:val="0"/>
                <w:position w:val="0"/>
                <w:sz w:val="24"/>
                <w:szCs w:val="24"/>
                <w:lang w:val="hy-AM"/>
              </w:rPr>
              <w:t>մասնավորապես</w:t>
            </w:r>
            <w:r w:rsidRPr="005801ED">
              <w:rPr>
                <w:rFonts w:ascii="GHEA Grapalat" w:eastAsia="Calibri" w:hAnsi="GHEA Grapalat" w:cs="Sylfaen"/>
                <w:spacing w:val="0"/>
                <w:kern w:val="0"/>
                <w:position w:val="0"/>
                <w:sz w:val="24"/>
                <w:szCs w:val="24"/>
                <w:lang w:val="hy-AM"/>
              </w:rPr>
              <w:t xml:space="preserve"> գնահատելուց հետո մինչև գույքի օտարման, մասնավորեցման նախագծերը մշակելը և օրենսդրությամբ սահմանված կարգով շրջանառության մեջ դնել ու պատասխան կարծիքները ստանալը, սակարկությունների չկայացումը, ինչպես նաև այլ </w:t>
            </w:r>
            <w:r w:rsidRPr="005801ED">
              <w:rPr>
                <w:rFonts w:ascii="GHEA Grapalat" w:eastAsia="Calibri" w:hAnsi="GHEA Grapalat" w:cs="Sylfaen"/>
                <w:spacing w:val="0"/>
                <w:kern w:val="0"/>
                <w:position w:val="0"/>
                <w:sz w:val="24"/>
                <w:szCs w:val="24"/>
                <w:lang w:val="hy-AM"/>
              </w:rPr>
              <w:lastRenderedPageBreak/>
              <w:t>բազմաթիվ օբյեկտիվ և սուբյեկտիվ պատճառներով հաճախ սահմանված մեկ տարվա ժամկետը լրանում է և սահմանված դրույթը կատարելու համար պահանջվում է նոր գնահատում։ Ընդ որում ժամկետային սահմանափակումների փոփոխմամբ ոչ միայն կբարձրանա գործընթացի օպերատիվությունը, այլ նաև կտնտեսվեն միջոցները</w:t>
            </w:r>
            <w:r>
              <w:rPr>
                <w:rFonts w:ascii="GHEA Grapalat" w:eastAsia="Calibri" w:hAnsi="GHEA Grapalat" w:cs="Sylfaen"/>
                <w:spacing w:val="0"/>
                <w:kern w:val="0"/>
                <w:position w:val="0"/>
                <w:sz w:val="24"/>
                <w:szCs w:val="24"/>
                <w:lang w:val="hy-AM"/>
              </w:rPr>
              <w:t>։</w:t>
            </w:r>
          </w:p>
        </w:tc>
      </w:tr>
    </w:tbl>
    <w:p w:rsidR="000939D2" w:rsidRPr="00957D50" w:rsidRDefault="000939D2" w:rsidP="000939D2">
      <w:pPr>
        <w:spacing w:line="360" w:lineRule="auto"/>
        <w:ind w:right="-720"/>
        <w:rPr>
          <w:rFonts w:ascii="GHEA Grapalat" w:hAnsi="GHEA Grapalat"/>
          <w:bCs/>
          <w:lang w:val="af-ZA"/>
        </w:rPr>
      </w:pPr>
    </w:p>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6">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7"/>
  </w:num>
  <w:num w:numId="3">
    <w:abstractNumId w:val="18"/>
  </w:num>
  <w:num w:numId="4">
    <w:abstractNumId w:val="6"/>
  </w:num>
  <w:num w:numId="5">
    <w:abstractNumId w:val="1"/>
  </w:num>
  <w:num w:numId="6">
    <w:abstractNumId w:val="5"/>
  </w:num>
  <w:num w:numId="7">
    <w:abstractNumId w:val="0"/>
  </w:num>
  <w:num w:numId="8">
    <w:abstractNumId w:val="4"/>
  </w:num>
  <w:num w:numId="9">
    <w:abstractNumId w:val="8"/>
  </w:num>
  <w:num w:numId="10">
    <w:abstractNumId w:val="15"/>
  </w:num>
  <w:num w:numId="11">
    <w:abstractNumId w:val="3"/>
  </w:num>
  <w:num w:numId="12">
    <w:abstractNumId w:val="11"/>
  </w:num>
  <w:num w:numId="13">
    <w:abstractNumId w:val="12"/>
  </w:num>
  <w:num w:numId="14">
    <w:abstractNumId w:val="14"/>
  </w:num>
  <w:num w:numId="15">
    <w:abstractNumId w:val="7"/>
  </w:num>
  <w:num w:numId="16">
    <w:abstractNumId w:val="10"/>
  </w:num>
  <w:num w:numId="17">
    <w:abstractNumId w:val="19"/>
  </w:num>
  <w:num w:numId="18">
    <w:abstractNumId w:val="13"/>
  </w:num>
  <w:num w:numId="19">
    <w:abstractNumId w:val="9"/>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3A12"/>
    <w:rsid w:val="000062F4"/>
    <w:rsid w:val="0001763A"/>
    <w:rsid w:val="00035166"/>
    <w:rsid w:val="00046A81"/>
    <w:rsid w:val="00051191"/>
    <w:rsid w:val="00053D21"/>
    <w:rsid w:val="000628FD"/>
    <w:rsid w:val="00073FEF"/>
    <w:rsid w:val="000778E7"/>
    <w:rsid w:val="00093959"/>
    <w:rsid w:val="000939D2"/>
    <w:rsid w:val="000A21E0"/>
    <w:rsid w:val="000A75A9"/>
    <w:rsid w:val="000D2680"/>
    <w:rsid w:val="000D59E0"/>
    <w:rsid w:val="000D5B30"/>
    <w:rsid w:val="000D7616"/>
    <w:rsid w:val="000E64D0"/>
    <w:rsid w:val="00101491"/>
    <w:rsid w:val="00113BB8"/>
    <w:rsid w:val="00126D8C"/>
    <w:rsid w:val="00137789"/>
    <w:rsid w:val="00145863"/>
    <w:rsid w:val="001501B2"/>
    <w:rsid w:val="001826BE"/>
    <w:rsid w:val="00191222"/>
    <w:rsid w:val="001A3E63"/>
    <w:rsid w:val="001B6A37"/>
    <w:rsid w:val="001B7CD0"/>
    <w:rsid w:val="001C2D32"/>
    <w:rsid w:val="001D0CAD"/>
    <w:rsid w:val="002020A6"/>
    <w:rsid w:val="002207CE"/>
    <w:rsid w:val="002305CB"/>
    <w:rsid w:val="00255661"/>
    <w:rsid w:val="00255B65"/>
    <w:rsid w:val="00257024"/>
    <w:rsid w:val="00261322"/>
    <w:rsid w:val="00263E1B"/>
    <w:rsid w:val="0027183D"/>
    <w:rsid w:val="00275606"/>
    <w:rsid w:val="002D3719"/>
    <w:rsid w:val="002D3B1E"/>
    <w:rsid w:val="002E09C3"/>
    <w:rsid w:val="002E1279"/>
    <w:rsid w:val="002E2FE2"/>
    <w:rsid w:val="002E5E7A"/>
    <w:rsid w:val="002E5F1E"/>
    <w:rsid w:val="002F2802"/>
    <w:rsid w:val="002F4286"/>
    <w:rsid w:val="002F4964"/>
    <w:rsid w:val="0030162B"/>
    <w:rsid w:val="00302681"/>
    <w:rsid w:val="0032007E"/>
    <w:rsid w:val="003267FC"/>
    <w:rsid w:val="00327357"/>
    <w:rsid w:val="003316AF"/>
    <w:rsid w:val="00336772"/>
    <w:rsid w:val="0034512F"/>
    <w:rsid w:val="0035709F"/>
    <w:rsid w:val="003636FB"/>
    <w:rsid w:val="00387E8D"/>
    <w:rsid w:val="003A1E81"/>
    <w:rsid w:val="003C19BE"/>
    <w:rsid w:val="003F6B8E"/>
    <w:rsid w:val="00404C6A"/>
    <w:rsid w:val="00411CDA"/>
    <w:rsid w:val="004162E3"/>
    <w:rsid w:val="00423852"/>
    <w:rsid w:val="00441EC6"/>
    <w:rsid w:val="00445446"/>
    <w:rsid w:val="00451EFA"/>
    <w:rsid w:val="00454C8F"/>
    <w:rsid w:val="00466088"/>
    <w:rsid w:val="004663DB"/>
    <w:rsid w:val="00476D04"/>
    <w:rsid w:val="00476FD8"/>
    <w:rsid w:val="004820B8"/>
    <w:rsid w:val="00482393"/>
    <w:rsid w:val="00484AD0"/>
    <w:rsid w:val="00490C31"/>
    <w:rsid w:val="004A0AE8"/>
    <w:rsid w:val="004A6CAC"/>
    <w:rsid w:val="004B200F"/>
    <w:rsid w:val="004B2190"/>
    <w:rsid w:val="004B353D"/>
    <w:rsid w:val="004B5ACE"/>
    <w:rsid w:val="004C0413"/>
    <w:rsid w:val="004C0F90"/>
    <w:rsid w:val="004C72C9"/>
    <w:rsid w:val="004D57C0"/>
    <w:rsid w:val="004E2340"/>
    <w:rsid w:val="004E2F09"/>
    <w:rsid w:val="004E3992"/>
    <w:rsid w:val="004E4965"/>
    <w:rsid w:val="0050795F"/>
    <w:rsid w:val="00510612"/>
    <w:rsid w:val="00513BB3"/>
    <w:rsid w:val="00517B57"/>
    <w:rsid w:val="00530064"/>
    <w:rsid w:val="00535FEC"/>
    <w:rsid w:val="00541B56"/>
    <w:rsid w:val="00543D92"/>
    <w:rsid w:val="00553C71"/>
    <w:rsid w:val="00571FFA"/>
    <w:rsid w:val="005801ED"/>
    <w:rsid w:val="005846A5"/>
    <w:rsid w:val="005A0BC1"/>
    <w:rsid w:val="005B5750"/>
    <w:rsid w:val="005D5A73"/>
    <w:rsid w:val="005F135B"/>
    <w:rsid w:val="005F3927"/>
    <w:rsid w:val="00604A7D"/>
    <w:rsid w:val="00604E0C"/>
    <w:rsid w:val="00606420"/>
    <w:rsid w:val="00606D67"/>
    <w:rsid w:val="00620EA6"/>
    <w:rsid w:val="00626BC3"/>
    <w:rsid w:val="006305EA"/>
    <w:rsid w:val="0063114E"/>
    <w:rsid w:val="006313E9"/>
    <w:rsid w:val="00631E84"/>
    <w:rsid w:val="00644EAF"/>
    <w:rsid w:val="006529C2"/>
    <w:rsid w:val="006550C0"/>
    <w:rsid w:val="00655E8E"/>
    <w:rsid w:val="00671D5A"/>
    <w:rsid w:val="0067529F"/>
    <w:rsid w:val="006753E2"/>
    <w:rsid w:val="00677040"/>
    <w:rsid w:val="00677A78"/>
    <w:rsid w:val="00690654"/>
    <w:rsid w:val="006916CA"/>
    <w:rsid w:val="00692281"/>
    <w:rsid w:val="00692CB9"/>
    <w:rsid w:val="00693A50"/>
    <w:rsid w:val="006A00C7"/>
    <w:rsid w:val="006B00DD"/>
    <w:rsid w:val="006B2ED5"/>
    <w:rsid w:val="006C4895"/>
    <w:rsid w:val="006C5929"/>
    <w:rsid w:val="006C5EEE"/>
    <w:rsid w:val="006D45A3"/>
    <w:rsid w:val="006D6D93"/>
    <w:rsid w:val="006E0521"/>
    <w:rsid w:val="006F302F"/>
    <w:rsid w:val="006F3686"/>
    <w:rsid w:val="006F431B"/>
    <w:rsid w:val="00700D9D"/>
    <w:rsid w:val="007021E4"/>
    <w:rsid w:val="00716B6B"/>
    <w:rsid w:val="007267C4"/>
    <w:rsid w:val="00741B0D"/>
    <w:rsid w:val="00744C3A"/>
    <w:rsid w:val="007562E3"/>
    <w:rsid w:val="00761AE3"/>
    <w:rsid w:val="00764E8D"/>
    <w:rsid w:val="00783D6D"/>
    <w:rsid w:val="007A3955"/>
    <w:rsid w:val="007A7BBC"/>
    <w:rsid w:val="007B28DB"/>
    <w:rsid w:val="007B52C3"/>
    <w:rsid w:val="007B5410"/>
    <w:rsid w:val="007C4E0B"/>
    <w:rsid w:val="007C6A14"/>
    <w:rsid w:val="007C6EB0"/>
    <w:rsid w:val="007D6FDB"/>
    <w:rsid w:val="007E0D63"/>
    <w:rsid w:val="007E12DE"/>
    <w:rsid w:val="00805ABE"/>
    <w:rsid w:val="00820B8C"/>
    <w:rsid w:val="00823F1B"/>
    <w:rsid w:val="00831B2C"/>
    <w:rsid w:val="008342BF"/>
    <w:rsid w:val="00834FEA"/>
    <w:rsid w:val="00840B2D"/>
    <w:rsid w:val="008422CE"/>
    <w:rsid w:val="00844862"/>
    <w:rsid w:val="008472E4"/>
    <w:rsid w:val="00854231"/>
    <w:rsid w:val="00855B1C"/>
    <w:rsid w:val="00855C9B"/>
    <w:rsid w:val="00870C4B"/>
    <w:rsid w:val="00871D20"/>
    <w:rsid w:val="00880B1D"/>
    <w:rsid w:val="00880F62"/>
    <w:rsid w:val="00884600"/>
    <w:rsid w:val="0088661F"/>
    <w:rsid w:val="008B151B"/>
    <w:rsid w:val="008B4BBB"/>
    <w:rsid w:val="008B5750"/>
    <w:rsid w:val="008C5229"/>
    <w:rsid w:val="008D49A2"/>
    <w:rsid w:val="008D76CC"/>
    <w:rsid w:val="008E22F2"/>
    <w:rsid w:val="00916ACC"/>
    <w:rsid w:val="0092175B"/>
    <w:rsid w:val="00925906"/>
    <w:rsid w:val="00927D9A"/>
    <w:rsid w:val="00931964"/>
    <w:rsid w:val="00932E2B"/>
    <w:rsid w:val="009438C7"/>
    <w:rsid w:val="009443F7"/>
    <w:rsid w:val="00945C96"/>
    <w:rsid w:val="009473DE"/>
    <w:rsid w:val="00950317"/>
    <w:rsid w:val="00957D50"/>
    <w:rsid w:val="00981E89"/>
    <w:rsid w:val="009855FC"/>
    <w:rsid w:val="00992E27"/>
    <w:rsid w:val="00995681"/>
    <w:rsid w:val="00997E77"/>
    <w:rsid w:val="009A39FB"/>
    <w:rsid w:val="009A6A78"/>
    <w:rsid w:val="009B467C"/>
    <w:rsid w:val="009C644E"/>
    <w:rsid w:val="009D3B2B"/>
    <w:rsid w:val="009D3E78"/>
    <w:rsid w:val="009D560D"/>
    <w:rsid w:val="009F3DF6"/>
    <w:rsid w:val="009F513D"/>
    <w:rsid w:val="009F6FF2"/>
    <w:rsid w:val="00A04DEA"/>
    <w:rsid w:val="00A078D8"/>
    <w:rsid w:val="00A23FBA"/>
    <w:rsid w:val="00A24995"/>
    <w:rsid w:val="00A262F4"/>
    <w:rsid w:val="00A329E5"/>
    <w:rsid w:val="00A41DB0"/>
    <w:rsid w:val="00AA0D34"/>
    <w:rsid w:val="00AA6CF8"/>
    <w:rsid w:val="00AD4DD6"/>
    <w:rsid w:val="00AD76EA"/>
    <w:rsid w:val="00AE1809"/>
    <w:rsid w:val="00AE31F4"/>
    <w:rsid w:val="00AE361F"/>
    <w:rsid w:val="00AF7217"/>
    <w:rsid w:val="00B17B4D"/>
    <w:rsid w:val="00B314EF"/>
    <w:rsid w:val="00B87355"/>
    <w:rsid w:val="00B92834"/>
    <w:rsid w:val="00B94324"/>
    <w:rsid w:val="00BA0788"/>
    <w:rsid w:val="00BA2921"/>
    <w:rsid w:val="00BB1C33"/>
    <w:rsid w:val="00BE0644"/>
    <w:rsid w:val="00BE7839"/>
    <w:rsid w:val="00C00399"/>
    <w:rsid w:val="00C026E2"/>
    <w:rsid w:val="00C14223"/>
    <w:rsid w:val="00C276D7"/>
    <w:rsid w:val="00C27763"/>
    <w:rsid w:val="00C36277"/>
    <w:rsid w:val="00C3694A"/>
    <w:rsid w:val="00C57691"/>
    <w:rsid w:val="00C625B6"/>
    <w:rsid w:val="00C62C1B"/>
    <w:rsid w:val="00C64081"/>
    <w:rsid w:val="00C75C90"/>
    <w:rsid w:val="00C93E28"/>
    <w:rsid w:val="00CB16C3"/>
    <w:rsid w:val="00CB2F31"/>
    <w:rsid w:val="00CB4F0C"/>
    <w:rsid w:val="00CC6C89"/>
    <w:rsid w:val="00CE0384"/>
    <w:rsid w:val="00CE11F9"/>
    <w:rsid w:val="00CE5350"/>
    <w:rsid w:val="00CF0207"/>
    <w:rsid w:val="00D00E96"/>
    <w:rsid w:val="00D05A81"/>
    <w:rsid w:val="00D14F96"/>
    <w:rsid w:val="00D23E9D"/>
    <w:rsid w:val="00D538CF"/>
    <w:rsid w:val="00D61881"/>
    <w:rsid w:val="00D631DD"/>
    <w:rsid w:val="00D64A79"/>
    <w:rsid w:val="00D72746"/>
    <w:rsid w:val="00D73332"/>
    <w:rsid w:val="00D741AA"/>
    <w:rsid w:val="00D77395"/>
    <w:rsid w:val="00D77EAA"/>
    <w:rsid w:val="00D816CE"/>
    <w:rsid w:val="00D833A7"/>
    <w:rsid w:val="00D86FBF"/>
    <w:rsid w:val="00DA0A22"/>
    <w:rsid w:val="00DA720E"/>
    <w:rsid w:val="00DB1D01"/>
    <w:rsid w:val="00DC2A83"/>
    <w:rsid w:val="00DC4B08"/>
    <w:rsid w:val="00DC577B"/>
    <w:rsid w:val="00DD1022"/>
    <w:rsid w:val="00DD1ACD"/>
    <w:rsid w:val="00DF5A1D"/>
    <w:rsid w:val="00E13B8F"/>
    <w:rsid w:val="00E201BD"/>
    <w:rsid w:val="00E24403"/>
    <w:rsid w:val="00E261E8"/>
    <w:rsid w:val="00E27FFB"/>
    <w:rsid w:val="00E338CF"/>
    <w:rsid w:val="00E355FD"/>
    <w:rsid w:val="00E43451"/>
    <w:rsid w:val="00E4728A"/>
    <w:rsid w:val="00E705CD"/>
    <w:rsid w:val="00E758D2"/>
    <w:rsid w:val="00E86B9B"/>
    <w:rsid w:val="00EB12BC"/>
    <w:rsid w:val="00EC2D63"/>
    <w:rsid w:val="00ED002E"/>
    <w:rsid w:val="00EE19DF"/>
    <w:rsid w:val="00EE47D6"/>
    <w:rsid w:val="00EF12E4"/>
    <w:rsid w:val="00EF2E7A"/>
    <w:rsid w:val="00EF5F7E"/>
    <w:rsid w:val="00F1447D"/>
    <w:rsid w:val="00F147F8"/>
    <w:rsid w:val="00F14E6F"/>
    <w:rsid w:val="00F155F3"/>
    <w:rsid w:val="00F27362"/>
    <w:rsid w:val="00F40718"/>
    <w:rsid w:val="00F40866"/>
    <w:rsid w:val="00F46358"/>
    <w:rsid w:val="00F47C20"/>
    <w:rsid w:val="00F547B9"/>
    <w:rsid w:val="00F54828"/>
    <w:rsid w:val="00F65D9D"/>
    <w:rsid w:val="00F82601"/>
    <w:rsid w:val="00F841CA"/>
    <w:rsid w:val="00FA10C4"/>
    <w:rsid w:val="00FA6D39"/>
    <w:rsid w:val="00FB65DB"/>
    <w:rsid w:val="00FC0D19"/>
    <w:rsid w:val="00FC205F"/>
    <w:rsid w:val="00FC6224"/>
    <w:rsid w:val="00FC7BF8"/>
    <w:rsid w:val="00FD1E94"/>
    <w:rsid w:val="00FD2B9B"/>
    <w:rsid w:val="00FE35EA"/>
    <w:rsid w:val="00FE722D"/>
    <w:rsid w:val="00FF05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BalloonText">
    <w:name w:val="Balloon Text"/>
    <w:basedOn w:val="Normal"/>
    <w:link w:val="BalloonTextChar"/>
    <w:uiPriority w:val="99"/>
    <w:semiHidden/>
    <w:unhideWhenUsed/>
    <w:rsid w:val="005801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1ED"/>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286F10-BAA1-438B-A8B8-4145BF3E4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9</Pages>
  <Words>1271</Words>
  <Characters>7248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237</cp:revision>
  <cp:lastPrinted>2022-05-06T13:11:00Z</cp:lastPrinted>
  <dcterms:created xsi:type="dcterms:W3CDTF">2021-03-10T10:09:00Z</dcterms:created>
  <dcterms:modified xsi:type="dcterms:W3CDTF">2022-06-24T05:07:00Z</dcterms:modified>
</cp:coreProperties>
</file>