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785296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>, ՀՀ Լոռու մարզ, համայնք Ալավերդի ք., Զորավար Անդրանիկի 197 հասցեում գտնվող 2153.12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>
        <w:rPr>
          <w:rFonts w:ascii="GHEA Grapalat" w:hAnsi="GHEA Grapalat"/>
          <w:color w:val="000000"/>
          <w:lang w:val="hy-AM"/>
        </w:rPr>
        <w:t xml:space="preserve">դրանց </w:t>
      </w:r>
      <w:r w:rsidRPr="00EE3307">
        <w:rPr>
          <w:rFonts w:ascii="GHEA Grapalat" w:hAnsi="GHEA Grapalat"/>
          <w:color w:val="000000"/>
          <w:lang w:val="hy-AM"/>
        </w:rPr>
        <w:t xml:space="preserve">զբաղեցրած, օգտագործման և սպասարկման համար հատկացված </w:t>
      </w:r>
      <w:r>
        <w:rPr>
          <w:rFonts w:ascii="GHEA Grapalat" w:hAnsi="GHEA Grapalat"/>
          <w:color w:val="000000"/>
          <w:lang w:val="hy-AM"/>
        </w:rPr>
        <w:t>0.1109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հողամասը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90107A" w:rsidRPr="004179B5" w:rsidRDefault="0090107A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Գույքն իրենից ներկայացնում է 1952 թվականին կառուցված նախկին միջնակարգ դպրոցի շենք, որը ներկայումս չի շահագործվում։</w:t>
      </w:r>
    </w:p>
    <w:p w:rsidR="00D572A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572A0">
        <w:rPr>
          <w:rFonts w:ascii="GHEA Grapalat" w:hAnsi="GHEA Grapalat"/>
          <w:color w:val="000000"/>
          <w:lang w:val="hy-AM"/>
        </w:rPr>
        <w:t>ՀՀ ՏԿԵ նախարարության պ</w:t>
      </w:r>
      <w:r w:rsidR="00D572A0" w:rsidRPr="00D572A0">
        <w:rPr>
          <w:rFonts w:ascii="GHEA Grapalat" w:hAnsi="GHEA Grapalat"/>
          <w:color w:val="000000"/>
          <w:lang w:val="hy-AM"/>
        </w:rPr>
        <w:t>ետական գույքի կառավարման կոմիտեին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025B6B">
        <w:rPr>
          <w:rFonts w:ascii="GHEA Grapalat" w:hAnsi="GHEA Grapalat"/>
          <w:color w:val="000000"/>
          <w:lang w:val="hy-AM"/>
        </w:rPr>
        <w:t xml:space="preserve">ՀՀ Լոռու մարզ, համայնք Ալավերդի ք., Զորավար Անդրանիկի 197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8E4A1A" w:rsidRDefault="00587B5F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գին է սահմանվել գնահատված արժեքի 100 տոկոսի չափով՝</w:t>
      </w:r>
      <w:r w:rsidR="008E4A1A" w:rsidRPr="008935B5">
        <w:rPr>
          <w:rFonts w:ascii="GHEA Grapalat" w:hAnsi="GHEA Grapalat"/>
          <w:color w:val="000000"/>
          <w:lang w:val="hy-AM"/>
        </w:rPr>
        <w:t xml:space="preserve"> </w:t>
      </w:r>
      <w:r w:rsidR="006934F4">
        <w:rPr>
          <w:rFonts w:ascii="GHEA Grapalat" w:hAnsi="GHEA Grapalat"/>
          <w:lang w:val="hy-AM"/>
        </w:rPr>
        <w:t>97 725 000</w:t>
      </w:r>
      <w:r w:rsidR="006934F4" w:rsidRPr="00F26875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bookmarkStart w:id="0" w:name="_GoBack"/>
      <w:bookmarkEnd w:id="0"/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6934F4">
        <w:rPr>
          <w:rFonts w:ascii="GHEA Grapalat" w:hAnsi="GHEA Grapalat"/>
          <w:lang w:val="hy-AM"/>
        </w:rPr>
        <w:t>2 082 370</w:t>
      </w:r>
      <w:r w:rsidR="006934F4" w:rsidRPr="00946DEF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դրամ։</w:t>
      </w:r>
    </w:p>
    <w:p w:rsidR="003A72CD" w:rsidRPr="00D572A0" w:rsidRDefault="003A72CD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CE7D34">
        <w:rPr>
          <w:rFonts w:ascii="GHEA Grapalat" w:hAnsi="GHEA Grapalat"/>
          <w:color w:val="000000"/>
          <w:lang w:val="hy-AM"/>
        </w:rPr>
        <w:t>716 710.80</w:t>
      </w:r>
      <w:r w:rsidR="00CE7D34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E76CE1" w:rsidRPr="00E76CE1" w:rsidRDefault="00E76CE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color w:val="000000"/>
          <w:lang w:val="hy-AM"/>
        </w:rPr>
      </w:pPr>
      <w:r w:rsidRPr="00E76CE1">
        <w:rPr>
          <w:rFonts w:ascii="GHEA Grapalat" w:hAnsi="GHEA Grapalat"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46AAD">
        <w:rPr>
          <w:rFonts w:ascii="GHEA Grapalat" w:hAnsi="GHEA Grapalat"/>
          <w:color w:val="000000"/>
          <w:lang w:val="hy-AM"/>
        </w:rPr>
        <w:t xml:space="preserve">ՀՀ Լոռու մարզ, համայնք Ալավերդի ք., Զորավար Անդրանիկի 197 </w:t>
      </w:r>
      <w:r w:rsidR="00E02C40">
        <w:rPr>
          <w:rFonts w:ascii="GHEA Grapalat" w:hAnsi="GHEA Grapalat"/>
          <w:color w:val="000000"/>
          <w:lang w:val="hy-AM"/>
        </w:rPr>
        <w:lastRenderedPageBreak/>
        <w:t xml:space="preserve">հասցեում գտնվող անշարժ գույքի </w:t>
      </w:r>
      <w:r>
        <w:rPr>
          <w:rFonts w:ascii="GHEA Grapalat" w:hAnsi="GHEA Grapalat"/>
          <w:color w:val="000000"/>
          <w:lang w:val="hy-AM"/>
        </w:rPr>
        <w:t>օտարումը</w:t>
      </w:r>
      <w:r w:rsidRPr="00E76CE1">
        <w:rPr>
          <w:rFonts w:ascii="GHEA Grapalat" w:hAnsi="GHEA Grapalat"/>
          <w:color w:val="000000"/>
          <w:lang w:val="hy-AM"/>
        </w:rPr>
        <w:t xml:space="preserve">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87B5F"/>
    <w:rsid w:val="005C3EC6"/>
    <w:rsid w:val="0061298D"/>
    <w:rsid w:val="006934F4"/>
    <w:rsid w:val="0070541A"/>
    <w:rsid w:val="00785296"/>
    <w:rsid w:val="007A5AD7"/>
    <w:rsid w:val="008100D5"/>
    <w:rsid w:val="008551BF"/>
    <w:rsid w:val="00867EE2"/>
    <w:rsid w:val="00880A4C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E02C40"/>
    <w:rsid w:val="00E63809"/>
    <w:rsid w:val="00E76CE1"/>
    <w:rsid w:val="00E96233"/>
    <w:rsid w:val="00F33BBD"/>
    <w:rsid w:val="00FA2A07"/>
    <w:rsid w:val="00FB0F93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C30CD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https://mul2-spm.gov.am/tasks/326207/oneclick/himnavorum.docx?token=efa61bdbc52175f4cf4855f95d577c52</cp:keywords>
  <dc:description/>
  <cp:lastModifiedBy>Windows User</cp:lastModifiedBy>
  <cp:revision>64</cp:revision>
  <dcterms:created xsi:type="dcterms:W3CDTF">2021-09-16T12:43:00Z</dcterms:created>
  <dcterms:modified xsi:type="dcterms:W3CDTF">2022-06-09T11:42:00Z</dcterms:modified>
</cp:coreProperties>
</file>