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C4C7A" w14:textId="77777777" w:rsidR="00727CC8" w:rsidRPr="00095E2C" w:rsidRDefault="00727CC8" w:rsidP="00095E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095E2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14:paraId="06DEBC84" w14:textId="77777777" w:rsidR="00727CC8" w:rsidRPr="00095E2C" w:rsidRDefault="00727CC8" w:rsidP="00095E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5E2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2CBA62B" w14:textId="44E0B4BA" w:rsidR="000B6DF2" w:rsidRPr="00095E2C" w:rsidRDefault="008F0560" w:rsidP="00095E2C">
      <w:pPr>
        <w:spacing w:after="0" w:line="360" w:lineRule="auto"/>
        <w:ind w:right="27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95E2C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«ՀԱՅԱՍՏԱՆԻ ՊԵՏԱԿԱՆ ՀԵՏԱՔՐՔՐՈՒԹՅՈՒՆՆԵՐԻ ՖՈՆԴ» ՓԱԿ ԲԱԺՆԵՏԻՐԱԿԱՆ ԸՆԿԵՐՈՒԹՅԱՆ ԲԱՆԿԱՅԻՆ ՍՊԱՍԱՐԿՈՒՄԸ ԳԱՆՁԱՊԵՏԱՐԱՆԻՆ ՎԵՐԱՊԱՀԵԼՈՒ ՄԱՍԻՆ»</w:t>
      </w:r>
    </w:p>
    <w:p w14:paraId="53B6C2F9" w14:textId="59B27113" w:rsidR="00727CC8" w:rsidRPr="00095E2C" w:rsidRDefault="000B6DF2" w:rsidP="00095E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95E2C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ՈՐՈՇՄԱՆ</w:t>
      </w:r>
      <w:r w:rsidR="009206C9" w:rsidRPr="00095E2C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ՆԱԽԱԳԾԻ</w:t>
      </w:r>
    </w:p>
    <w:p w14:paraId="0740EADF" w14:textId="77777777" w:rsidR="009206C9" w:rsidRPr="00095E2C" w:rsidRDefault="009206C9" w:rsidP="00095E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3159"/>
      </w:tblGrid>
      <w:tr w:rsidR="00ED1D18" w:rsidRPr="00095E2C" w14:paraId="1483D1D6" w14:textId="77777777" w:rsidTr="00095E2C">
        <w:trPr>
          <w:trHeight w:val="408"/>
          <w:tblCellSpacing w:w="0" w:type="dxa"/>
          <w:jc w:val="center"/>
        </w:trPr>
        <w:tc>
          <w:tcPr>
            <w:tcW w:w="349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668955" w14:textId="4ED7B215" w:rsidR="00ED1D18" w:rsidRPr="00095E2C" w:rsidRDefault="00ED1D18" w:rsidP="00095E2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right="13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95E2C">
              <w:rPr>
                <w:rFonts w:ascii="GHEA Grapalat" w:hAnsi="GHEA Grapalat"/>
                <w:b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AF5CB1" w14:textId="3C018907" w:rsidR="00ED1D18" w:rsidRPr="00095E2C" w:rsidRDefault="008B544B" w:rsidP="00095E2C">
            <w:pPr>
              <w:autoSpaceDE w:val="0"/>
              <w:autoSpaceDN w:val="0"/>
              <w:adjustRightInd w:val="0"/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17</w:t>
            </w:r>
            <w:r w:rsidR="009206C9"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="00ED1D18"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ED1D18"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D1D18" w:rsidRPr="00095E2C" w14:paraId="31653C3E" w14:textId="77777777" w:rsidTr="00095E2C">
        <w:trPr>
          <w:trHeight w:val="326"/>
          <w:tblCellSpacing w:w="0" w:type="dxa"/>
          <w:jc w:val="center"/>
        </w:trPr>
        <w:tc>
          <w:tcPr>
            <w:tcW w:w="349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E0C0781" w14:textId="77777777" w:rsidR="00ED1D18" w:rsidRPr="00095E2C" w:rsidRDefault="00ED1D18" w:rsidP="00095E2C">
            <w:pPr>
              <w:autoSpaceDE w:val="0"/>
              <w:autoSpaceDN w:val="0"/>
              <w:adjustRightInd w:val="0"/>
              <w:spacing w:line="360" w:lineRule="auto"/>
              <w:ind w:right="1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E88CE76" w14:textId="266F97DF" w:rsidR="00A432FD" w:rsidRPr="00095E2C" w:rsidRDefault="00ED1D18" w:rsidP="00095E2C">
            <w:pPr>
              <w:autoSpaceDE w:val="0"/>
              <w:autoSpaceDN w:val="0"/>
              <w:adjustRightInd w:val="0"/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F8667D" w:rsidRPr="00095E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01/27.0.01/21208-2022</w:t>
            </w:r>
          </w:p>
        </w:tc>
      </w:tr>
      <w:tr w:rsidR="0025138A" w:rsidRPr="00095E2C" w14:paraId="6B1A0F94" w14:textId="77777777" w:rsidTr="00095E2C">
        <w:trPr>
          <w:tblCellSpacing w:w="0" w:type="dxa"/>
          <w:jc w:val="center"/>
        </w:trPr>
        <w:tc>
          <w:tcPr>
            <w:tcW w:w="3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12C307" w14:textId="64A8642A" w:rsidR="0025138A" w:rsidRPr="00095E2C" w:rsidRDefault="00C30882" w:rsidP="00095E2C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pacing w:val="-6"/>
                <w:sz w:val="24"/>
                <w:szCs w:val="24"/>
              </w:rPr>
            </w:pPr>
            <w:r w:rsidRPr="00095E2C">
              <w:rPr>
                <w:rFonts w:ascii="GHEA Grapalat" w:hAnsi="GHEA Grapalat" w:cs="Sylfaen"/>
                <w:spacing w:val="-6"/>
                <w:sz w:val="24"/>
                <w:szCs w:val="24"/>
              </w:rPr>
              <w:t xml:space="preserve"> </w:t>
            </w:r>
            <w:r w:rsidRPr="00095E2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Նախագծի </w:t>
            </w:r>
            <w:r w:rsidRPr="00095E2C">
              <w:rPr>
                <w:rFonts w:ascii="GHEA Grapalat" w:hAnsi="GHEA Grapalat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t>վերևի աջ անկյունում անհրաժեշտ է լրացնել «ՆԱԽԱԳԻԾ» բառը՝ ելնելով «Նորմատիվ իրավական ակտերի մասին» օրենքի 21-րդ հոդվածի 7-րդ մասի պահանջներից: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D0DF79" w14:textId="1A8A0C7D" w:rsidR="00ED1D18" w:rsidRPr="00095E2C" w:rsidRDefault="00F96416" w:rsidP="00095E2C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095E2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095E2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  <w:t xml:space="preserve"> է</w:t>
            </w:r>
            <w:r w:rsidR="00C30882" w:rsidRPr="00095E2C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1C142301" w14:textId="77777777" w:rsidR="00D46B2F" w:rsidRPr="00095E2C" w:rsidRDefault="00D46B2F" w:rsidP="00095E2C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46B2F" w:rsidRPr="00095E2C" w:rsidSect="00095E2C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35540559"/>
    <w:multiLevelType w:val="hybridMultilevel"/>
    <w:tmpl w:val="3636FEC2"/>
    <w:lvl w:ilvl="0" w:tplc="141E1E12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4BC80335"/>
    <w:multiLevelType w:val="hybridMultilevel"/>
    <w:tmpl w:val="3E966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9F"/>
    <w:rsid w:val="00043C78"/>
    <w:rsid w:val="00095E2C"/>
    <w:rsid w:val="000B4F16"/>
    <w:rsid w:val="000B6DF2"/>
    <w:rsid w:val="00124E0C"/>
    <w:rsid w:val="00234DCC"/>
    <w:rsid w:val="0025138A"/>
    <w:rsid w:val="002D0EE8"/>
    <w:rsid w:val="00303E4C"/>
    <w:rsid w:val="003909AA"/>
    <w:rsid w:val="00480E0A"/>
    <w:rsid w:val="00493DB2"/>
    <w:rsid w:val="00522D5B"/>
    <w:rsid w:val="00650A1C"/>
    <w:rsid w:val="006C5446"/>
    <w:rsid w:val="00727CC8"/>
    <w:rsid w:val="0077006E"/>
    <w:rsid w:val="007D7D26"/>
    <w:rsid w:val="00874E19"/>
    <w:rsid w:val="008B544B"/>
    <w:rsid w:val="008E5E9F"/>
    <w:rsid w:val="008F0560"/>
    <w:rsid w:val="00901728"/>
    <w:rsid w:val="00903207"/>
    <w:rsid w:val="009206C9"/>
    <w:rsid w:val="009A24D1"/>
    <w:rsid w:val="00A432FD"/>
    <w:rsid w:val="00A749CC"/>
    <w:rsid w:val="00B16A78"/>
    <w:rsid w:val="00B36863"/>
    <w:rsid w:val="00BC0861"/>
    <w:rsid w:val="00BF09DE"/>
    <w:rsid w:val="00C224F2"/>
    <w:rsid w:val="00C22EBF"/>
    <w:rsid w:val="00C30882"/>
    <w:rsid w:val="00C43A5B"/>
    <w:rsid w:val="00CC2400"/>
    <w:rsid w:val="00D46B2F"/>
    <w:rsid w:val="00D56786"/>
    <w:rsid w:val="00D82F9A"/>
    <w:rsid w:val="00DA60FC"/>
    <w:rsid w:val="00E868C7"/>
    <w:rsid w:val="00ED1D18"/>
    <w:rsid w:val="00EE761B"/>
    <w:rsid w:val="00F47746"/>
    <w:rsid w:val="00F505C9"/>
    <w:rsid w:val="00F8667D"/>
    <w:rsid w:val="00F96416"/>
    <w:rsid w:val="00FC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DC4F"/>
  <w15:docId w15:val="{213960C3-0F75-4887-9503-B3D7244D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34"/>
    <w:qFormat/>
    <w:rsid w:val="00C224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0A64-DB4C-479E-935A-55E89171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 Ulikhanyan</dc:creator>
  <cp:keywords>https:/mul2-minfin.gov.am/tasks/318147/oneclick/ampopatert_new.docx?token=c2ef37828439dc4b995b53e5fd759a2e</cp:keywords>
  <cp:lastModifiedBy>Ashot Pirumyan</cp:lastModifiedBy>
  <cp:revision>9</cp:revision>
  <dcterms:created xsi:type="dcterms:W3CDTF">2022-05-19T08:56:00Z</dcterms:created>
  <dcterms:modified xsi:type="dcterms:W3CDTF">2022-05-20T06:09:00Z</dcterms:modified>
</cp:coreProperties>
</file>