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0971" w:rsidRPr="0084235E" w:rsidRDefault="00220971" w:rsidP="00144C41">
      <w:pPr>
        <w:pStyle w:val="ListParagraph1"/>
        <w:tabs>
          <w:tab w:val="left" w:pos="-6600"/>
          <w:tab w:val="left" w:pos="360"/>
        </w:tabs>
        <w:spacing w:line="360" w:lineRule="auto"/>
        <w:ind w:left="0"/>
        <w:jc w:val="right"/>
        <w:rPr>
          <w:rFonts w:ascii="GHEA Grapalat" w:hAnsi="GHEA Grapalat" w:cs="Sylfaen"/>
          <w:sz w:val="24"/>
          <w:szCs w:val="24"/>
          <w:u w:val="single"/>
          <w:lang w:val="hy-AM"/>
        </w:rPr>
      </w:pPr>
    </w:p>
    <w:p w:rsidR="00FE4674" w:rsidRPr="00E5798B" w:rsidRDefault="00FE4674" w:rsidP="003661E3">
      <w:pPr>
        <w:spacing w:line="360" w:lineRule="auto"/>
        <w:ind w:firstLine="720"/>
        <w:jc w:val="center"/>
        <w:rPr>
          <w:rFonts w:ascii="GHEA Grapalat" w:hAnsi="GHEA Grapalat"/>
          <w:b/>
          <w:bCs/>
          <w:color w:val="000000"/>
          <w:shd w:val="clear" w:color="auto" w:fill="FFFFFF"/>
          <w:lang w:val="hy-AM"/>
        </w:rPr>
      </w:pPr>
      <w:r w:rsidRPr="00E5798B">
        <w:rPr>
          <w:rFonts w:ascii="GHEA Grapalat" w:hAnsi="GHEA Grapalat"/>
          <w:b/>
          <w:bCs/>
          <w:color w:val="000000"/>
          <w:shd w:val="clear" w:color="auto" w:fill="FFFFFF"/>
          <w:lang w:val="hy-AM"/>
        </w:rPr>
        <w:t>Հ Ի Մ Ն Ա Վ Ո Ր Ո Ւ Մ</w:t>
      </w:r>
    </w:p>
    <w:p w:rsidR="00FE4674" w:rsidRPr="00E5798B" w:rsidRDefault="00FE4674" w:rsidP="003661E3">
      <w:pPr>
        <w:spacing w:line="360" w:lineRule="auto"/>
        <w:jc w:val="center"/>
        <w:rPr>
          <w:rFonts w:ascii="GHEA Grapalat" w:hAnsi="GHEA Grapalat"/>
          <w:lang w:val="pt-BR"/>
        </w:rPr>
      </w:pPr>
    </w:p>
    <w:p w:rsidR="00EE4B73" w:rsidRDefault="00EE4B73" w:rsidP="00EE4B73">
      <w:pPr>
        <w:spacing w:line="360" w:lineRule="auto"/>
        <w:jc w:val="center"/>
        <w:rPr>
          <w:rFonts w:ascii="GHEA Grapalat" w:hAnsi="GHEA Grapalat" w:cs="Sylfaen"/>
          <w:b/>
          <w:lang w:val="hy-AM"/>
        </w:rPr>
      </w:pPr>
      <w:r>
        <w:rPr>
          <w:rFonts w:ascii="GHEA Grapalat" w:hAnsi="GHEA Grapalat"/>
          <w:b/>
          <w:bCs/>
          <w:color w:val="000000"/>
          <w:shd w:val="clear" w:color="auto" w:fill="FFFFFF"/>
          <w:lang w:val="hy-AM"/>
        </w:rPr>
        <w:t>«</w:t>
      </w:r>
      <w:bookmarkStart w:id="0" w:name="_GoBack"/>
      <w:bookmarkEnd w:id="0"/>
      <w:r w:rsidRPr="003661E3">
        <w:rPr>
          <w:rFonts w:ascii="GHEA Grapalat" w:hAnsi="GHEA Grapalat"/>
          <w:b/>
          <w:bCs/>
          <w:color w:val="000000"/>
          <w:shd w:val="clear" w:color="auto" w:fill="FFFFFF"/>
          <w:lang w:val="hy-AM"/>
        </w:rPr>
        <w:t>ՀԱՅԱՍՏԱՆԻ ՀԱՆՐԱՊԵՏՈՒԹՅԱՆ</w:t>
      </w:r>
      <w:r>
        <w:rPr>
          <w:rFonts w:ascii="GHEA Grapalat" w:hAnsi="GHEA Grapalat"/>
          <w:b/>
          <w:bCs/>
          <w:color w:val="000000"/>
          <w:shd w:val="clear" w:color="auto" w:fill="FFFFFF"/>
          <w:lang w:val="hy-AM"/>
        </w:rPr>
        <w:t xml:space="preserve"> ԿԱՌԱՎԱՐՈՒԹՅԱՆ</w:t>
      </w:r>
      <w:r w:rsidRPr="003661E3">
        <w:rPr>
          <w:rFonts w:ascii="GHEA Grapalat" w:hAnsi="GHEA Grapalat"/>
          <w:b/>
          <w:bCs/>
          <w:color w:val="000000"/>
          <w:shd w:val="clear" w:color="auto" w:fill="FFFFFF"/>
          <w:lang w:val="hy-AM"/>
        </w:rPr>
        <w:t xml:space="preserve"> </w:t>
      </w:r>
      <w:r w:rsidRPr="003661E3">
        <w:rPr>
          <w:rFonts w:ascii="GHEA Grapalat" w:hAnsi="GHEA Grapalat" w:cs="Sylfaen"/>
          <w:b/>
          <w:lang w:val="hy-AM"/>
        </w:rPr>
        <w:t>202</w:t>
      </w:r>
      <w:r>
        <w:rPr>
          <w:rFonts w:ascii="GHEA Grapalat" w:hAnsi="GHEA Grapalat" w:cs="Sylfaen"/>
          <w:b/>
          <w:lang w:val="hy-AM"/>
        </w:rPr>
        <w:t>2</w:t>
      </w:r>
      <w:r w:rsidRPr="003661E3">
        <w:rPr>
          <w:rFonts w:ascii="GHEA Grapalat" w:hAnsi="GHEA Grapalat" w:cs="Sylfaen"/>
          <w:b/>
          <w:lang w:val="hy-AM"/>
        </w:rPr>
        <w:t xml:space="preserve">  ԹՎԱԿԱՆԻ </w:t>
      </w:r>
      <w:r>
        <w:rPr>
          <w:rFonts w:ascii="GHEA Grapalat" w:hAnsi="GHEA Grapalat" w:cs="Sylfaen"/>
          <w:b/>
          <w:lang w:val="hy-AM"/>
        </w:rPr>
        <w:t>ԱՊՐԻԼԻ 15</w:t>
      </w:r>
      <w:r w:rsidRPr="003661E3">
        <w:rPr>
          <w:rFonts w:ascii="GHEA Grapalat" w:hAnsi="GHEA Grapalat" w:cs="Sylfaen"/>
          <w:b/>
          <w:lang w:val="hy-AM"/>
        </w:rPr>
        <w:t xml:space="preserve">-Ի N </w:t>
      </w:r>
      <w:r>
        <w:rPr>
          <w:rFonts w:ascii="GHEA Grapalat" w:hAnsi="GHEA Grapalat" w:cs="Sylfaen"/>
          <w:b/>
          <w:lang w:val="hy-AM"/>
        </w:rPr>
        <w:t>523</w:t>
      </w:r>
      <w:r w:rsidRPr="003661E3">
        <w:rPr>
          <w:rFonts w:ascii="GHEA Grapalat" w:hAnsi="GHEA Grapalat" w:cs="Sylfaen"/>
          <w:b/>
          <w:lang w:val="hy-AM"/>
        </w:rPr>
        <w:t>-Ն ՈՐՈՇՄԱՆ ՄԵՋ  ԼՐԱՑՈՒՄ</w:t>
      </w:r>
      <w:r>
        <w:rPr>
          <w:rFonts w:ascii="GHEA Grapalat" w:hAnsi="GHEA Grapalat" w:cs="Sylfaen"/>
          <w:b/>
          <w:lang w:val="hy-AM"/>
        </w:rPr>
        <w:t xml:space="preserve"> </w:t>
      </w:r>
      <w:r w:rsidRPr="00FB22F0">
        <w:rPr>
          <w:rFonts w:ascii="GHEA Grapalat" w:hAnsi="GHEA Grapalat" w:cs="Sylfaen"/>
          <w:b/>
          <w:lang w:val="hy-AM"/>
        </w:rPr>
        <w:t>ԿԱՏԱՐԵԼՈՒ ՄԱՍԻՆ</w:t>
      </w:r>
      <w:r>
        <w:rPr>
          <w:rFonts w:ascii="GHEA Grapalat" w:hAnsi="GHEA Grapalat" w:cs="Sylfaen"/>
          <w:b/>
          <w:lang w:val="hy-AM"/>
        </w:rPr>
        <w:t>»</w:t>
      </w:r>
    </w:p>
    <w:p w:rsidR="005247EB" w:rsidRDefault="005247EB" w:rsidP="005247EB">
      <w:pPr>
        <w:spacing w:line="360" w:lineRule="auto"/>
        <w:jc w:val="center"/>
        <w:rPr>
          <w:rFonts w:ascii="GHEA Grapalat" w:hAnsi="GHEA Grapalat" w:cs="Sylfaen"/>
          <w:b/>
          <w:lang w:val="hy-AM"/>
        </w:rPr>
      </w:pPr>
      <w:r w:rsidRPr="00D23F75">
        <w:rPr>
          <w:rFonts w:ascii="GHEA Grapalat" w:hAnsi="GHEA Grapalat" w:cs="Sylfaen"/>
          <w:b/>
          <w:lang w:val="hy-AM"/>
        </w:rPr>
        <w:t>ՀՀ ԿԱՌԱՎԱՐՈՒԹՅԱՆ ՈՐՈՇՄԱՆ ՆԱԽԱԳԾԻ</w:t>
      </w:r>
    </w:p>
    <w:p w:rsidR="00D23F75" w:rsidRPr="003661E3" w:rsidRDefault="00D23F75" w:rsidP="005247EB">
      <w:pPr>
        <w:spacing w:line="360" w:lineRule="auto"/>
        <w:jc w:val="center"/>
        <w:rPr>
          <w:rFonts w:ascii="GHEA Grapalat" w:hAnsi="GHEA Grapalat" w:cs="Sylfaen"/>
          <w:b/>
          <w:lang w:val="hy-AM"/>
        </w:rPr>
      </w:pPr>
    </w:p>
    <w:p w:rsidR="00FE4674" w:rsidRPr="00E5798B" w:rsidRDefault="00FE4674" w:rsidP="003661E3">
      <w:pPr>
        <w:spacing w:line="360" w:lineRule="auto"/>
        <w:ind w:right="175" w:firstLine="720"/>
        <w:jc w:val="both"/>
        <w:rPr>
          <w:rFonts w:ascii="GHEA Grapalat" w:hAnsi="GHEA Grapalat"/>
          <w:b/>
          <w:lang w:val="fr-FR"/>
        </w:rPr>
      </w:pPr>
      <w:r w:rsidRPr="00E5798B">
        <w:rPr>
          <w:rFonts w:ascii="GHEA Grapalat" w:hAnsi="GHEA Grapalat" w:cs="Sylfaen"/>
          <w:b/>
          <w:lang w:val="hy-AM"/>
        </w:rPr>
        <w:t>Իրավական</w:t>
      </w:r>
      <w:r w:rsidRPr="00E5798B">
        <w:rPr>
          <w:rFonts w:ascii="GHEA Grapalat" w:hAnsi="GHEA Grapalat" w:cs="Times Armenian"/>
          <w:b/>
          <w:lang w:val="fr-FR"/>
        </w:rPr>
        <w:t xml:space="preserve"> </w:t>
      </w:r>
      <w:r w:rsidRPr="00E5798B">
        <w:rPr>
          <w:rFonts w:ascii="GHEA Grapalat" w:hAnsi="GHEA Grapalat" w:cs="Sylfaen"/>
          <w:b/>
          <w:lang w:val="hy-AM"/>
        </w:rPr>
        <w:t>ակտի</w:t>
      </w:r>
      <w:r w:rsidRPr="00E5798B">
        <w:rPr>
          <w:rFonts w:ascii="GHEA Grapalat" w:hAnsi="GHEA Grapalat" w:cs="Times Armenian"/>
          <w:b/>
          <w:lang w:val="fr-FR"/>
        </w:rPr>
        <w:t xml:space="preserve"> </w:t>
      </w:r>
      <w:r w:rsidRPr="00E5798B">
        <w:rPr>
          <w:rFonts w:ascii="GHEA Grapalat" w:hAnsi="GHEA Grapalat" w:cs="Sylfaen"/>
          <w:b/>
          <w:lang w:val="hy-AM"/>
        </w:rPr>
        <w:t>անհրաժեշտությունը</w:t>
      </w:r>
      <w:r w:rsidRPr="00E5798B">
        <w:rPr>
          <w:rFonts w:ascii="GHEA Grapalat" w:hAnsi="GHEA Grapalat" w:cs="Times Armenian"/>
          <w:b/>
          <w:lang w:val="fr-FR"/>
        </w:rPr>
        <w:t xml:space="preserve"> (</w:t>
      </w:r>
      <w:r w:rsidRPr="00E5798B">
        <w:rPr>
          <w:rFonts w:ascii="GHEA Grapalat" w:hAnsi="GHEA Grapalat" w:cs="Sylfaen"/>
          <w:b/>
          <w:lang w:val="hy-AM"/>
        </w:rPr>
        <w:t>նպատակը</w:t>
      </w:r>
      <w:r w:rsidRPr="00E5798B">
        <w:rPr>
          <w:rFonts w:ascii="GHEA Grapalat" w:hAnsi="GHEA Grapalat"/>
          <w:b/>
          <w:lang w:val="fr-FR"/>
        </w:rPr>
        <w:t>).</w:t>
      </w:r>
    </w:p>
    <w:p w:rsidR="009E779A" w:rsidRPr="00E5798B" w:rsidRDefault="00FE4674" w:rsidP="009E779A">
      <w:pPr>
        <w:autoSpaceDE w:val="0"/>
        <w:autoSpaceDN w:val="0"/>
        <w:adjustRightInd w:val="0"/>
        <w:spacing w:line="360" w:lineRule="auto"/>
        <w:ind w:firstLine="500"/>
        <w:jc w:val="both"/>
        <w:rPr>
          <w:rFonts w:ascii="GHEA Grapalat" w:hAnsi="GHEA Grapalat" w:cs="Tahoma"/>
          <w:spacing w:val="-8"/>
          <w:lang w:val="hy-AM"/>
        </w:rPr>
      </w:pPr>
      <w:r w:rsidRPr="00E5798B">
        <w:rPr>
          <w:rFonts w:ascii="GHEA Grapalat" w:hAnsi="GHEA Grapalat" w:cs="Sylfaen"/>
          <w:lang w:val="hy-AM"/>
        </w:rPr>
        <w:t xml:space="preserve"> Հայաստանի</w:t>
      </w:r>
      <w:r w:rsidRPr="00E5798B">
        <w:rPr>
          <w:rFonts w:ascii="GHEA Grapalat" w:hAnsi="GHEA Grapalat" w:cs="Times Armenian"/>
          <w:lang w:val="fr-FR"/>
        </w:rPr>
        <w:t xml:space="preserve"> </w:t>
      </w:r>
      <w:r w:rsidRPr="00E5798B">
        <w:rPr>
          <w:rFonts w:ascii="GHEA Grapalat" w:hAnsi="GHEA Grapalat" w:cs="Sylfaen"/>
          <w:lang w:val="hy-AM"/>
        </w:rPr>
        <w:t>Հանրապետության</w:t>
      </w:r>
      <w:r w:rsidRPr="00E5798B">
        <w:rPr>
          <w:rFonts w:ascii="GHEA Grapalat" w:hAnsi="GHEA Grapalat" w:cs="Times Armenian"/>
          <w:lang w:val="fr-FR"/>
        </w:rPr>
        <w:t xml:space="preserve"> </w:t>
      </w:r>
      <w:r w:rsidRPr="00E5798B">
        <w:rPr>
          <w:rFonts w:ascii="GHEA Grapalat" w:eastAsia="GHEA Grapalat" w:hAnsi="GHEA Grapalat" w:cs="GHEA Grapalat"/>
          <w:lang w:val="fr-FR"/>
        </w:rPr>
        <w:t xml:space="preserve">կառավարության որոշման </w:t>
      </w:r>
      <w:r w:rsidR="001A138A" w:rsidRPr="00E5798B">
        <w:rPr>
          <w:rFonts w:ascii="GHEA Grapalat" w:eastAsia="GHEA Grapalat" w:hAnsi="GHEA Grapalat" w:cs="GHEA Grapalat"/>
          <w:lang w:val="fr-FR"/>
        </w:rPr>
        <w:t>նախագ</w:t>
      </w:r>
      <w:r w:rsidR="007C0132" w:rsidRPr="00E5798B">
        <w:rPr>
          <w:rFonts w:ascii="GHEA Grapalat" w:eastAsia="GHEA Grapalat" w:hAnsi="GHEA Grapalat" w:cs="GHEA Grapalat"/>
          <w:lang w:val="hy-AM"/>
        </w:rPr>
        <w:t>ի</w:t>
      </w:r>
      <w:r w:rsidRPr="00E5798B">
        <w:rPr>
          <w:rFonts w:ascii="GHEA Grapalat" w:eastAsia="GHEA Grapalat" w:hAnsi="GHEA Grapalat" w:cs="GHEA Grapalat"/>
          <w:lang w:val="fr-FR"/>
        </w:rPr>
        <w:t>ծ</w:t>
      </w:r>
      <w:r w:rsidR="007C0132" w:rsidRPr="00E5798B">
        <w:rPr>
          <w:rFonts w:ascii="GHEA Grapalat" w:eastAsia="GHEA Grapalat" w:hAnsi="GHEA Grapalat" w:cs="GHEA Grapalat"/>
          <w:lang w:val="hy-AM"/>
        </w:rPr>
        <w:t>ը</w:t>
      </w:r>
      <w:r w:rsidR="001A138A" w:rsidRPr="00E5798B">
        <w:rPr>
          <w:rFonts w:ascii="GHEA Grapalat" w:eastAsia="GHEA Grapalat" w:hAnsi="GHEA Grapalat" w:cs="GHEA Grapalat"/>
          <w:lang w:val="hy-AM"/>
        </w:rPr>
        <w:t xml:space="preserve"> </w:t>
      </w:r>
      <w:r w:rsidR="007C0132" w:rsidRPr="00E5798B">
        <w:rPr>
          <w:rFonts w:ascii="GHEA Grapalat" w:eastAsia="GHEA Grapalat" w:hAnsi="GHEA Grapalat" w:cs="GHEA Grapalat"/>
          <w:lang w:val="hy-AM"/>
        </w:rPr>
        <w:t>բխում է</w:t>
      </w:r>
      <w:r w:rsidR="00D91C0D" w:rsidRPr="00E5798B">
        <w:rPr>
          <w:rFonts w:ascii="GHEA Grapalat" w:eastAsia="GHEA Grapalat" w:hAnsi="GHEA Grapalat" w:cs="GHEA Grapalat"/>
          <w:lang w:val="hy-AM"/>
        </w:rPr>
        <w:t>`</w:t>
      </w:r>
      <w:r w:rsidR="007C0132" w:rsidRPr="00E5798B">
        <w:rPr>
          <w:rFonts w:ascii="GHEA Grapalat" w:eastAsia="GHEA Grapalat" w:hAnsi="GHEA Grapalat" w:cs="GHEA Grapalat"/>
          <w:lang w:val="hy-AM"/>
        </w:rPr>
        <w:t xml:space="preserve"> </w:t>
      </w:r>
      <w:r w:rsidR="00CA69E2" w:rsidRPr="00E5798B">
        <w:rPr>
          <w:rFonts w:ascii="GHEA Grapalat" w:hAnsi="GHEA Grapalat"/>
          <w:lang w:val="fr-FR"/>
        </w:rPr>
        <w:t xml:space="preserve">2022 </w:t>
      </w:r>
      <w:r w:rsidR="00CA69E2" w:rsidRPr="00E5798B">
        <w:rPr>
          <w:rFonts w:ascii="GHEA Grapalat" w:hAnsi="GHEA Grapalat"/>
          <w:lang w:val="hy-AM"/>
        </w:rPr>
        <w:t>թվականի</w:t>
      </w:r>
      <w:r w:rsidR="00CA69E2" w:rsidRPr="00E5798B">
        <w:rPr>
          <w:rFonts w:ascii="GHEA Grapalat" w:hAnsi="GHEA Grapalat"/>
          <w:lang w:val="fr-FR"/>
        </w:rPr>
        <w:t xml:space="preserve"> </w:t>
      </w:r>
      <w:r w:rsidR="00CA69E2" w:rsidRPr="00E5798B">
        <w:rPr>
          <w:rFonts w:ascii="GHEA Grapalat" w:hAnsi="GHEA Grapalat"/>
          <w:lang w:val="hy-AM"/>
        </w:rPr>
        <w:t>մայիսի</w:t>
      </w:r>
      <w:r w:rsidR="00CA69E2" w:rsidRPr="00E5798B">
        <w:rPr>
          <w:rFonts w:ascii="GHEA Grapalat" w:hAnsi="GHEA Grapalat"/>
          <w:lang w:val="fr-FR"/>
        </w:rPr>
        <w:t xml:space="preserve"> 21-31-ը Երևանում անցկացվ</w:t>
      </w:r>
      <w:r w:rsidR="00C525BE">
        <w:rPr>
          <w:rFonts w:ascii="GHEA Grapalat" w:hAnsi="GHEA Grapalat"/>
          <w:lang w:val="hy-AM"/>
        </w:rPr>
        <w:t>ած</w:t>
      </w:r>
      <w:r w:rsidR="00CA69E2" w:rsidRPr="00E5798B">
        <w:rPr>
          <w:rFonts w:ascii="GHEA Grapalat" w:hAnsi="GHEA Grapalat"/>
          <w:lang w:val="fr-FR"/>
        </w:rPr>
        <w:t xml:space="preserve"> բռնցքամարտի մեծահասակների Եվրոպայի առաջնության կազմակերպման և  </w:t>
      </w:r>
      <w:r w:rsidR="00CA69E2" w:rsidRPr="00E5798B">
        <w:rPr>
          <w:rFonts w:ascii="GHEA Grapalat" w:eastAsia="GHEA Grapalat" w:hAnsi="GHEA Grapalat" w:cs="GHEA Grapalat"/>
          <w:lang w:val="fr-FR"/>
        </w:rPr>
        <w:t xml:space="preserve">անցկացման </w:t>
      </w:r>
      <w:r w:rsidR="00665699" w:rsidRPr="00E5798B">
        <w:rPr>
          <w:rFonts w:ascii="GHEA Grapalat" w:eastAsia="GHEA Grapalat" w:hAnsi="GHEA Grapalat" w:cs="GHEA Grapalat"/>
          <w:lang w:val="fr-FR"/>
        </w:rPr>
        <w:t xml:space="preserve"> </w:t>
      </w:r>
      <w:r w:rsidR="00DB7D7A" w:rsidRPr="00E5798B">
        <w:rPr>
          <w:rFonts w:ascii="GHEA Grapalat" w:eastAsia="GHEA Grapalat" w:hAnsi="GHEA Grapalat" w:cs="GHEA Grapalat"/>
          <w:lang w:val="fr-FR"/>
        </w:rPr>
        <w:t xml:space="preserve"> </w:t>
      </w:r>
      <w:r w:rsidR="00637559" w:rsidRPr="00E5798B">
        <w:rPr>
          <w:rFonts w:ascii="GHEA Grapalat" w:eastAsia="GHEA Grapalat" w:hAnsi="GHEA Grapalat" w:cs="GHEA Grapalat"/>
          <w:lang w:val="hy-AM"/>
        </w:rPr>
        <w:t>նպատակով</w:t>
      </w:r>
      <w:r w:rsidR="00AC0242">
        <w:rPr>
          <w:rFonts w:ascii="GHEA Grapalat" w:eastAsia="GHEA Grapalat" w:hAnsi="GHEA Grapalat" w:cs="GHEA Grapalat"/>
          <w:lang w:val="hy-AM"/>
        </w:rPr>
        <w:t xml:space="preserve"> տրամադրված</w:t>
      </w:r>
      <w:r w:rsidR="00637559" w:rsidRPr="00E5798B">
        <w:rPr>
          <w:rFonts w:ascii="GHEA Grapalat" w:eastAsia="GHEA Grapalat" w:hAnsi="GHEA Grapalat" w:cs="GHEA Grapalat"/>
          <w:lang w:val="hy-AM"/>
        </w:rPr>
        <w:t xml:space="preserve"> </w:t>
      </w:r>
      <w:r w:rsidR="00DB7D7A" w:rsidRPr="00E5798B">
        <w:rPr>
          <w:rFonts w:ascii="GHEA Grapalat" w:eastAsia="GHEA Grapalat" w:hAnsi="GHEA Grapalat" w:cs="GHEA Grapalat"/>
          <w:lang w:val="fr-FR"/>
        </w:rPr>
        <w:t xml:space="preserve"> </w:t>
      </w:r>
      <w:r w:rsidR="00637559" w:rsidRPr="00E5798B">
        <w:rPr>
          <w:rFonts w:ascii="GHEA Grapalat" w:eastAsia="GHEA Grapalat" w:hAnsi="GHEA Grapalat" w:cs="GHEA Grapalat"/>
          <w:lang w:val="hy-AM"/>
        </w:rPr>
        <w:t>գումար</w:t>
      </w:r>
      <w:r w:rsidR="00AC0242">
        <w:rPr>
          <w:rFonts w:ascii="GHEA Grapalat" w:eastAsia="GHEA Grapalat" w:hAnsi="GHEA Grapalat" w:cs="GHEA Grapalat"/>
          <w:lang w:val="hy-AM"/>
        </w:rPr>
        <w:t xml:space="preserve">ը նպատակային ծախսելու </w:t>
      </w:r>
      <w:r w:rsidR="00F16C47" w:rsidRPr="00E5798B">
        <w:rPr>
          <w:rFonts w:ascii="GHEA Grapalat" w:hAnsi="GHEA Grapalat" w:cs="Tahoma"/>
          <w:spacing w:val="-8"/>
          <w:lang w:val="hy-AM"/>
        </w:rPr>
        <w:t>անհրաժեշտությունից</w:t>
      </w:r>
      <w:r w:rsidR="007C0132" w:rsidRPr="00E5798B">
        <w:rPr>
          <w:rFonts w:ascii="GHEA Grapalat" w:hAnsi="GHEA Grapalat" w:cs="Tahoma"/>
          <w:spacing w:val="-8"/>
          <w:lang w:val="hy-AM"/>
        </w:rPr>
        <w:t>:</w:t>
      </w:r>
    </w:p>
    <w:p w:rsidR="009876D4" w:rsidRDefault="009E779A" w:rsidP="00D861E9">
      <w:pPr>
        <w:autoSpaceDE w:val="0"/>
        <w:autoSpaceDN w:val="0"/>
        <w:adjustRightInd w:val="0"/>
        <w:spacing w:line="360" w:lineRule="auto"/>
        <w:ind w:firstLine="500"/>
        <w:jc w:val="both"/>
        <w:rPr>
          <w:rFonts w:ascii="GHEA Grapalat" w:hAnsi="GHEA Grapalat" w:cs="Sylfaen"/>
          <w:b/>
          <w:lang w:val="hy-AM"/>
        </w:rPr>
      </w:pPr>
      <w:r w:rsidRPr="00E5798B">
        <w:rPr>
          <w:rFonts w:ascii="GHEA Grapalat" w:hAnsi="GHEA Grapalat" w:cs="Tahoma"/>
          <w:spacing w:val="-8"/>
          <w:lang w:val="hy-AM"/>
        </w:rPr>
        <w:t xml:space="preserve"> </w:t>
      </w:r>
      <w:r w:rsidR="00A562DE" w:rsidRPr="00E5798B">
        <w:rPr>
          <w:rFonts w:ascii="GHEA Grapalat" w:hAnsi="GHEA Grapalat" w:cs="Times Armenian"/>
          <w:noProof/>
          <w:lang w:val="hy-AM"/>
        </w:rPr>
        <w:t xml:space="preserve"> </w:t>
      </w:r>
      <w:r w:rsidR="00FE4674" w:rsidRPr="00E5798B">
        <w:rPr>
          <w:rFonts w:ascii="GHEA Grapalat" w:hAnsi="GHEA Grapalat" w:cs="Sylfaen"/>
          <w:b/>
          <w:lang w:val="hy-AM"/>
        </w:rPr>
        <w:t>Ընթացիկ իրավիճակը և խնդիրները.</w:t>
      </w:r>
    </w:p>
    <w:p w:rsidR="00FA6554" w:rsidRDefault="009876D4" w:rsidP="00672001">
      <w:pPr>
        <w:spacing w:line="360" w:lineRule="auto"/>
        <w:ind w:firstLine="540"/>
        <w:jc w:val="both"/>
        <w:rPr>
          <w:rFonts w:ascii="GHEA Grapalat" w:eastAsia="GHEA Grapalat" w:hAnsi="GHEA Grapalat" w:cs="GHEA Grapalat"/>
          <w:lang w:val="hy-AM"/>
        </w:rPr>
      </w:pPr>
      <w:r w:rsidRPr="00614D1C">
        <w:rPr>
          <w:rFonts w:ascii="GHEA Grapalat" w:hAnsi="GHEA Grapalat"/>
          <w:lang w:val="hy-AM"/>
        </w:rPr>
        <w:t xml:space="preserve">   </w:t>
      </w:r>
      <w:r w:rsidR="00672001">
        <w:rPr>
          <w:rFonts w:ascii="GHEA Grapalat" w:eastAsia="GHEA Grapalat" w:hAnsi="GHEA Grapalat" w:cs="GHEA Grapalat"/>
          <w:lang w:val="hy-AM"/>
        </w:rPr>
        <w:t xml:space="preserve">2022 թվականի մայիսի 21-ից 31-ը Երևան քաղաքում կայացած բռնցքամարտի մեծահասակների Եվրոպայի առաջնության անցկացման նպատակով ՀՀ կառավարության 2022 թվականի ապրիլի 15-ի </w:t>
      </w:r>
      <w:r w:rsidR="00672001" w:rsidRPr="00672001">
        <w:rPr>
          <w:rFonts w:ascii="GHEA Grapalat" w:eastAsia="GHEA Grapalat" w:hAnsi="GHEA Grapalat" w:cs="GHEA Grapalat"/>
          <w:lang w:val="hy-AM"/>
        </w:rPr>
        <w:t xml:space="preserve">N </w:t>
      </w:r>
      <w:r w:rsidR="00672001">
        <w:rPr>
          <w:rFonts w:ascii="GHEA Grapalat" w:eastAsia="GHEA Grapalat" w:hAnsi="GHEA Grapalat" w:cs="GHEA Grapalat"/>
          <w:lang w:val="hy-AM"/>
        </w:rPr>
        <w:t xml:space="preserve">523-Ն որոշմամբ «Ֆակտորի Փրոդաքշն» ՍՊԸ-ին ՀՀ կառավարության պահուստային ֆոնդից հատկացվել է 750 192,0 հազար դրամ գումար: </w:t>
      </w:r>
    </w:p>
    <w:p w:rsidR="00672001" w:rsidRPr="00581569" w:rsidRDefault="00672001" w:rsidP="00672001">
      <w:pPr>
        <w:spacing w:line="360" w:lineRule="auto"/>
        <w:ind w:firstLine="540"/>
        <w:jc w:val="both"/>
        <w:rPr>
          <w:rFonts w:ascii="GHEA Grapalat" w:eastAsia="GHEA Grapalat" w:hAnsi="GHEA Grapalat" w:cs="GHEA Grapalat"/>
          <w:lang w:val="hy-AM"/>
        </w:rPr>
      </w:pPr>
      <w:r>
        <w:rPr>
          <w:rFonts w:ascii="GHEA Grapalat" w:eastAsia="GHEA Grapalat" w:hAnsi="GHEA Grapalat" w:cs="GHEA Grapalat"/>
          <w:lang w:val="hy-AM"/>
        </w:rPr>
        <w:t xml:space="preserve">Արդյունքում </w:t>
      </w:r>
      <w:r w:rsidR="009876D4" w:rsidRPr="00581569">
        <w:rPr>
          <w:rFonts w:ascii="GHEA Grapalat" w:eastAsia="GHEA Grapalat" w:hAnsi="GHEA Grapalat" w:cs="GHEA Grapalat"/>
          <w:lang w:val="hy-AM"/>
        </w:rPr>
        <w:t>Հայաստանի Հանրապետության կրթության, գիտության, մշակույթի և սպորտի նախարարության և Ֆակտորի Փրոդաքշն ՍՊԸ-ի  միջև 2022 թվականի ապրիլի 20-ին կնքվ</w:t>
      </w:r>
      <w:r w:rsidRPr="00581569">
        <w:rPr>
          <w:rFonts w:ascii="GHEA Grapalat" w:eastAsia="GHEA Grapalat" w:hAnsi="GHEA Grapalat" w:cs="GHEA Grapalat"/>
          <w:lang w:val="hy-AM"/>
        </w:rPr>
        <w:t>ել է</w:t>
      </w:r>
      <w:r w:rsidR="009876D4" w:rsidRPr="00581569">
        <w:rPr>
          <w:rFonts w:ascii="GHEA Grapalat" w:eastAsia="GHEA Grapalat" w:hAnsi="GHEA Grapalat" w:cs="GHEA Grapalat"/>
          <w:lang w:val="hy-AM"/>
        </w:rPr>
        <w:t xml:space="preserve"> պետության կողմից դրամաշնորի ձևով տրամադրվող ֆինանսական աջակցության գումարների օգտագործման մասին N  ՍՊԲԵ79_22 պայմանագր</w:t>
      </w:r>
      <w:r w:rsidRPr="00581569">
        <w:rPr>
          <w:rFonts w:ascii="GHEA Grapalat" w:eastAsia="GHEA Grapalat" w:hAnsi="GHEA Grapalat" w:cs="GHEA Grapalat"/>
          <w:lang w:val="hy-AM"/>
        </w:rPr>
        <w:t>ը, որի</w:t>
      </w:r>
      <w:r w:rsidR="009876D4" w:rsidRPr="00581569">
        <w:rPr>
          <w:rFonts w:ascii="GHEA Grapalat" w:eastAsia="GHEA Grapalat" w:hAnsi="GHEA Grapalat" w:cs="GHEA Grapalat"/>
          <w:lang w:val="hy-AM"/>
        </w:rPr>
        <w:t xml:space="preserve"> շրջանակում կազմակերպությունն իրականացրել է Բռնցքամարտի մեծահասակների Եվրոպայի առաջնության բացման հանդիսավոր արարողության</w:t>
      </w:r>
      <w:r w:rsidRPr="00581569">
        <w:rPr>
          <w:rFonts w:ascii="GHEA Grapalat" w:eastAsia="GHEA Grapalat" w:hAnsi="GHEA Grapalat" w:cs="GHEA Grapalat"/>
          <w:lang w:val="hy-AM"/>
        </w:rPr>
        <w:t>, ինչպես նաև</w:t>
      </w:r>
      <w:r w:rsidR="009876D4" w:rsidRPr="00581569">
        <w:rPr>
          <w:rFonts w:ascii="GHEA Grapalat" w:eastAsia="GHEA Grapalat" w:hAnsi="GHEA Grapalat" w:cs="GHEA Grapalat"/>
          <w:lang w:val="hy-AM"/>
        </w:rPr>
        <w:t xml:space="preserve"> մրցաշարի անցկացման կազմակերպչական աշխատանքներ: </w:t>
      </w:r>
    </w:p>
    <w:p w:rsidR="00FA6554" w:rsidRPr="00581569" w:rsidRDefault="00FA6554" w:rsidP="00FA6554">
      <w:pPr>
        <w:spacing w:line="360" w:lineRule="auto"/>
        <w:ind w:firstLine="540"/>
        <w:jc w:val="both"/>
        <w:rPr>
          <w:rFonts w:ascii="GHEA Grapalat" w:eastAsia="GHEA Grapalat" w:hAnsi="GHEA Grapalat" w:cs="GHEA Grapalat"/>
          <w:lang w:val="hy-AM"/>
        </w:rPr>
      </w:pPr>
      <w:r w:rsidRPr="00581569">
        <w:rPr>
          <w:rFonts w:ascii="GHEA Grapalat" w:eastAsia="GHEA Grapalat" w:hAnsi="GHEA Grapalat" w:cs="GHEA Grapalat"/>
          <w:lang w:val="hy-AM"/>
        </w:rPr>
        <w:t xml:space="preserve">Հաշվի առնելով այն հանգամանքը, որ Հայաստանի Հանրապետությունում առաջին անգամ է կազմակերպվել նման հսկայածավալ միջոցառում, ինչպես նաև մեծ պատասխանատվությունը՝ միջոցառումը ժամանակին և առանց խոչընդոտների անցկացնելու համար՝ </w:t>
      </w:r>
      <w:r w:rsidR="009C588F">
        <w:rPr>
          <w:rFonts w:ascii="GHEA Grapalat" w:eastAsia="GHEA Grapalat" w:hAnsi="GHEA Grapalat" w:cs="GHEA Grapalat"/>
          <w:lang w:val="hy-AM"/>
        </w:rPr>
        <w:t>նախահաշվով հաստատված և կազմակերպության</w:t>
      </w:r>
      <w:r w:rsidRPr="00581569">
        <w:rPr>
          <w:rFonts w:ascii="GHEA Grapalat" w:eastAsia="GHEA Grapalat" w:hAnsi="GHEA Grapalat" w:cs="GHEA Grapalat"/>
          <w:lang w:val="hy-AM"/>
        </w:rPr>
        <w:t xml:space="preserve"> կողմից ներկայացված</w:t>
      </w:r>
      <w:r w:rsidR="009C588F">
        <w:rPr>
          <w:rFonts w:ascii="GHEA Grapalat" w:eastAsia="GHEA Grapalat" w:hAnsi="GHEA Grapalat" w:cs="GHEA Grapalat"/>
          <w:lang w:val="hy-AM"/>
        </w:rPr>
        <w:t xml:space="preserve"> </w:t>
      </w:r>
      <w:r w:rsidRPr="00581569">
        <w:rPr>
          <w:rFonts w:ascii="GHEA Grapalat" w:eastAsia="GHEA Grapalat" w:hAnsi="GHEA Grapalat" w:cs="GHEA Grapalat"/>
          <w:lang w:val="hy-AM"/>
        </w:rPr>
        <w:t>փաստացի ծախսերի հաշվետվությունում տեղի են ունեցել որոշակի</w:t>
      </w:r>
      <w:r w:rsidR="009C588F">
        <w:rPr>
          <w:rFonts w:ascii="GHEA Grapalat" w:eastAsia="GHEA Grapalat" w:hAnsi="GHEA Grapalat" w:cs="GHEA Grapalat"/>
          <w:lang w:val="hy-AM"/>
        </w:rPr>
        <w:t xml:space="preserve"> ծախսային տողերի միջև</w:t>
      </w:r>
      <w:r w:rsidRPr="00581569">
        <w:rPr>
          <w:rFonts w:ascii="GHEA Grapalat" w:eastAsia="GHEA Grapalat" w:hAnsi="GHEA Grapalat" w:cs="GHEA Grapalat"/>
          <w:lang w:val="hy-AM"/>
        </w:rPr>
        <w:t xml:space="preserve"> շեղումներ:</w:t>
      </w:r>
    </w:p>
    <w:p w:rsidR="00FE4674" w:rsidRPr="00E5798B" w:rsidRDefault="00FE4674" w:rsidP="003661E3">
      <w:pPr>
        <w:spacing w:line="360" w:lineRule="auto"/>
        <w:ind w:firstLine="567"/>
        <w:jc w:val="both"/>
        <w:rPr>
          <w:rFonts w:ascii="GHEA Grapalat" w:eastAsia="Calibri" w:hAnsi="GHEA Grapalat" w:cs="Sylfaen"/>
          <w:b/>
          <w:color w:val="000000"/>
          <w:lang w:val="fr-FR"/>
        </w:rPr>
      </w:pPr>
      <w:r w:rsidRPr="00E5798B">
        <w:rPr>
          <w:rFonts w:ascii="GHEA Grapalat" w:eastAsia="Calibri" w:hAnsi="GHEA Grapalat" w:cs="Sylfaen"/>
          <w:b/>
          <w:color w:val="000000"/>
          <w:lang w:val="hy-AM"/>
        </w:rPr>
        <w:lastRenderedPageBreak/>
        <w:t>Կարգավորման</w:t>
      </w:r>
      <w:r w:rsidRPr="00E5798B">
        <w:rPr>
          <w:rFonts w:ascii="GHEA Grapalat" w:eastAsia="Calibri" w:hAnsi="GHEA Grapalat" w:cs="Sylfaen"/>
          <w:b/>
          <w:color w:val="000000"/>
          <w:lang w:val="fr-FR"/>
        </w:rPr>
        <w:t xml:space="preserve"> </w:t>
      </w:r>
      <w:r w:rsidRPr="00E5798B">
        <w:rPr>
          <w:rFonts w:ascii="GHEA Grapalat" w:eastAsia="Calibri" w:hAnsi="GHEA Grapalat" w:cs="Sylfaen"/>
          <w:b/>
          <w:color w:val="000000"/>
          <w:lang w:val="hy-AM"/>
        </w:rPr>
        <w:t>նպատակը</w:t>
      </w:r>
      <w:r w:rsidRPr="00E5798B">
        <w:rPr>
          <w:rFonts w:ascii="GHEA Grapalat" w:eastAsia="Calibri" w:hAnsi="GHEA Grapalat" w:cs="Sylfaen"/>
          <w:b/>
          <w:color w:val="000000"/>
          <w:lang w:val="fr-FR"/>
        </w:rPr>
        <w:t xml:space="preserve"> </w:t>
      </w:r>
      <w:r w:rsidRPr="00E5798B">
        <w:rPr>
          <w:rFonts w:ascii="GHEA Grapalat" w:eastAsia="Calibri" w:hAnsi="GHEA Grapalat" w:cs="Sylfaen"/>
          <w:b/>
          <w:color w:val="000000"/>
          <w:lang w:val="hy-AM"/>
        </w:rPr>
        <w:t>և</w:t>
      </w:r>
      <w:r w:rsidRPr="00E5798B">
        <w:rPr>
          <w:rFonts w:ascii="GHEA Grapalat" w:eastAsia="Calibri" w:hAnsi="GHEA Grapalat" w:cs="Sylfaen"/>
          <w:b/>
          <w:color w:val="000000"/>
          <w:lang w:val="fr-FR"/>
        </w:rPr>
        <w:t xml:space="preserve"> </w:t>
      </w:r>
      <w:r w:rsidRPr="00E5798B">
        <w:rPr>
          <w:rFonts w:ascii="GHEA Grapalat" w:eastAsia="Calibri" w:hAnsi="GHEA Grapalat" w:cs="Sylfaen"/>
          <w:b/>
          <w:color w:val="000000"/>
          <w:lang w:val="hy-AM"/>
        </w:rPr>
        <w:t>բնույթը</w:t>
      </w:r>
      <w:r w:rsidRPr="00E5798B">
        <w:rPr>
          <w:rFonts w:ascii="GHEA Grapalat" w:eastAsia="Calibri" w:hAnsi="GHEA Grapalat" w:cs="Sylfaen"/>
          <w:b/>
          <w:color w:val="000000"/>
          <w:lang w:val="fr-FR"/>
        </w:rPr>
        <w:t>.</w:t>
      </w:r>
    </w:p>
    <w:p w:rsidR="009C588F" w:rsidRPr="001B4D94" w:rsidRDefault="00573125" w:rsidP="005A49EE">
      <w:pPr>
        <w:spacing w:line="360" w:lineRule="auto"/>
        <w:ind w:firstLine="540"/>
        <w:jc w:val="both"/>
        <w:rPr>
          <w:rFonts w:ascii="GHEA Grapalat" w:eastAsia="GHEA Grapalat" w:hAnsi="GHEA Grapalat" w:cs="GHEA Grapalat"/>
          <w:lang w:val="hy-AM"/>
        </w:rPr>
      </w:pPr>
      <w:r w:rsidRPr="00CA1EE0">
        <w:rPr>
          <w:rFonts w:ascii="GHEA Grapalat" w:eastAsia="GHEA Grapalat" w:hAnsi="GHEA Grapalat" w:cs="GHEA Grapalat"/>
          <w:lang w:val="hy-AM"/>
        </w:rPr>
        <w:t>Ի կատարումն ՀՀ Վարչապետի աշխատակազմի ղեկավար Ա. Հարությունյանի մոտ</w:t>
      </w:r>
      <w:r w:rsidR="005A49EE">
        <w:rPr>
          <w:rFonts w:ascii="GHEA Grapalat" w:eastAsia="GHEA Grapalat" w:hAnsi="GHEA Grapalat" w:cs="GHEA Grapalat"/>
          <w:lang w:val="hy-AM"/>
        </w:rPr>
        <w:t xml:space="preserve"> 2022</w:t>
      </w:r>
      <w:r w:rsidRPr="00CA1EE0">
        <w:rPr>
          <w:rFonts w:ascii="GHEA Grapalat" w:eastAsia="GHEA Grapalat" w:hAnsi="GHEA Grapalat" w:cs="GHEA Grapalat"/>
          <w:lang w:val="hy-AM"/>
        </w:rPr>
        <w:t xml:space="preserve"> թվականի </w:t>
      </w:r>
      <w:r w:rsidR="005A49EE">
        <w:rPr>
          <w:rFonts w:ascii="GHEA Grapalat" w:eastAsia="GHEA Grapalat" w:hAnsi="GHEA Grapalat" w:cs="GHEA Grapalat"/>
          <w:lang w:val="hy-AM"/>
        </w:rPr>
        <w:t>հուլիսի 29</w:t>
      </w:r>
      <w:r w:rsidRPr="00CA1EE0">
        <w:rPr>
          <w:rFonts w:ascii="GHEA Grapalat" w:eastAsia="GHEA Grapalat" w:hAnsi="GHEA Grapalat" w:cs="GHEA Grapalat"/>
          <w:lang w:val="hy-AM"/>
        </w:rPr>
        <w:t>-ին կայացած</w:t>
      </w:r>
      <w:r w:rsidR="005A49EE">
        <w:rPr>
          <w:rFonts w:ascii="GHEA Grapalat" w:eastAsia="GHEA Grapalat" w:hAnsi="GHEA Grapalat" w:cs="GHEA Grapalat"/>
          <w:lang w:val="hy-AM"/>
        </w:rPr>
        <w:t xml:space="preserve"> խորհրդակցության արդյունքում տրված հանձնարարականի</w:t>
      </w:r>
      <w:r w:rsidRPr="00CA1EE0">
        <w:rPr>
          <w:rFonts w:ascii="GHEA Grapalat" w:eastAsia="GHEA Grapalat" w:hAnsi="GHEA Grapalat" w:cs="GHEA Grapalat"/>
          <w:lang w:val="hy-AM"/>
        </w:rPr>
        <w:t xml:space="preserve">՝ </w:t>
      </w:r>
      <w:r w:rsidR="009C588F" w:rsidRPr="00581569">
        <w:rPr>
          <w:rFonts w:ascii="GHEA Grapalat" w:eastAsia="GHEA Grapalat" w:hAnsi="GHEA Grapalat" w:cs="GHEA Grapalat"/>
          <w:lang w:val="hy-AM"/>
        </w:rPr>
        <w:t xml:space="preserve">Ֆակտորի Փրոդաքշն ՍՊԸ-ի կողմից իրականացված միջոցառման համար փաստացի ծախսերը նախարարության կողմից ընդունելու համար անհրաժեշտ է </w:t>
      </w:r>
      <w:r w:rsidR="009C588F">
        <w:rPr>
          <w:rFonts w:ascii="GHEA Grapalat" w:eastAsia="GHEA Grapalat" w:hAnsi="GHEA Grapalat" w:cs="GHEA Grapalat"/>
          <w:lang w:val="hy-AM"/>
        </w:rPr>
        <w:t>Հ</w:t>
      </w:r>
      <w:r w:rsidR="009C588F" w:rsidRPr="00581569">
        <w:rPr>
          <w:rFonts w:ascii="GHEA Grapalat" w:eastAsia="GHEA Grapalat" w:hAnsi="GHEA Grapalat" w:cs="GHEA Grapalat"/>
          <w:lang w:val="hy-AM"/>
        </w:rPr>
        <w:t xml:space="preserve">Հ </w:t>
      </w:r>
      <w:r w:rsidR="009C588F" w:rsidRPr="001B4D94">
        <w:rPr>
          <w:rFonts w:ascii="GHEA Grapalat" w:eastAsia="GHEA Grapalat" w:hAnsi="GHEA Grapalat" w:cs="GHEA Grapalat"/>
          <w:lang w:val="hy-AM"/>
        </w:rPr>
        <w:t xml:space="preserve">կառավարության 2022 թվականի ապրիլի 15-ի </w:t>
      </w:r>
      <w:r w:rsidR="009C588F" w:rsidRPr="001B4D94">
        <w:rPr>
          <w:rFonts w:ascii="GHEA Grapalat" w:eastAsia="GHEA Grapalat" w:hAnsi="GHEA Grapalat" w:cs="GHEA Grapalat"/>
          <w:lang w:val="fr-FR"/>
        </w:rPr>
        <w:t>N 523-</w:t>
      </w:r>
      <w:r w:rsidR="009C588F" w:rsidRPr="001B4D94">
        <w:rPr>
          <w:rFonts w:ascii="GHEA Grapalat" w:eastAsia="GHEA Grapalat" w:hAnsi="GHEA Grapalat" w:cs="GHEA Grapalat"/>
          <w:lang w:val="hy-AM"/>
        </w:rPr>
        <w:t xml:space="preserve">Ն որոշման մեջ կատարել լրացում և </w:t>
      </w:r>
      <w:r w:rsidR="002D135E" w:rsidRPr="001B4D94">
        <w:rPr>
          <w:rFonts w:ascii="GHEA Grapalat" w:hAnsi="GHEA Grapalat"/>
          <w:bCs/>
          <w:lang w:val="hy-AM"/>
        </w:rPr>
        <w:t>թույլատրել Հայաստանի Հանրապետության կրթության, գիտության, մշակույթի և սպորտի նախարարին՝ միջոցառման հաշվետվությունն ընդունել ըստ «Ֆակտորի Փրոդաքշն» սահմանափակ պատասխանատվությամբ ընկերության կողմից ներկայացված փաստացի կատարված ծախսերի</w:t>
      </w:r>
      <w:r w:rsidR="009C588F" w:rsidRPr="001B4D94">
        <w:rPr>
          <w:rFonts w:ascii="GHEA Grapalat" w:eastAsia="GHEA Grapalat" w:hAnsi="GHEA Grapalat" w:cs="GHEA Grapalat"/>
          <w:lang w:val="hy-AM"/>
        </w:rPr>
        <w:t xml:space="preserve">: </w:t>
      </w:r>
    </w:p>
    <w:p w:rsidR="007643F7" w:rsidRPr="001B4D94" w:rsidRDefault="007643F7" w:rsidP="000148EC">
      <w:pPr>
        <w:spacing w:line="360" w:lineRule="auto"/>
        <w:ind w:firstLine="567"/>
        <w:jc w:val="both"/>
        <w:rPr>
          <w:rFonts w:ascii="GHEA Grapalat" w:hAnsi="GHEA Grapalat"/>
          <w:lang w:val="hy-AM"/>
        </w:rPr>
      </w:pPr>
      <w:r w:rsidRPr="001B4D94">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7643F7" w:rsidRPr="001B4D94" w:rsidRDefault="007643F7" w:rsidP="00AE576A">
      <w:pPr>
        <w:pStyle w:val="NormalWeb"/>
        <w:spacing w:before="0" w:beforeAutospacing="0" w:after="0" w:afterAutospacing="0" w:line="360" w:lineRule="auto"/>
        <w:ind w:firstLine="720"/>
        <w:jc w:val="both"/>
        <w:rPr>
          <w:rFonts w:ascii="GHEA Grapalat" w:hAnsi="GHEA Grapalat" w:cs="Sylfaen"/>
          <w:bCs/>
          <w:color w:val="000000" w:themeColor="text1"/>
          <w:lang w:val="fr-FR"/>
        </w:rPr>
      </w:pPr>
      <w:r w:rsidRPr="001B4D94">
        <w:rPr>
          <w:rFonts w:ascii="GHEA Grapalat" w:hAnsi="GHEA Grapalat"/>
          <w:lang w:val="hy-AM"/>
        </w:rPr>
        <w:t>Հայաստանի Հանրապետության կառավարության որոշման ն</w:t>
      </w:r>
      <w:r w:rsidRPr="001B4D94">
        <w:rPr>
          <w:rFonts w:ascii="GHEA Grapalat" w:hAnsi="GHEA Grapalat" w:cs="Sylfaen"/>
          <w:bCs/>
          <w:color w:val="000000" w:themeColor="text1"/>
          <w:lang w:val="fr-FR"/>
        </w:rPr>
        <w:t xml:space="preserve">ախագծի ընդունումը </w:t>
      </w:r>
      <w:r w:rsidR="00AE576A" w:rsidRPr="001B4D94">
        <w:rPr>
          <w:rFonts w:ascii="GHEA Grapalat" w:hAnsi="GHEA Grapalat" w:cs="Sylfaen"/>
          <w:lang w:val="hy-AM"/>
        </w:rPr>
        <w:t>Հայաստանի Հանրապետության պետական բյուջեում եկամուտների ավելացում կամ նվազեցում չի առաջա</w:t>
      </w:r>
      <w:r w:rsidR="00653E7D" w:rsidRPr="001B4D94">
        <w:rPr>
          <w:rFonts w:ascii="GHEA Grapalat" w:hAnsi="GHEA Grapalat" w:cs="Sylfaen"/>
          <w:lang w:val="hy-AM"/>
        </w:rPr>
        <w:t>ցնի</w:t>
      </w:r>
      <w:r w:rsidRPr="001B4D94">
        <w:rPr>
          <w:rFonts w:ascii="GHEA Grapalat" w:hAnsi="GHEA Grapalat" w:cs="Sylfaen"/>
          <w:bCs/>
          <w:color w:val="000000" w:themeColor="text1"/>
          <w:lang w:val="fr-FR"/>
        </w:rPr>
        <w:t>:</w:t>
      </w:r>
    </w:p>
    <w:p w:rsidR="009876D4" w:rsidRPr="001B4D94" w:rsidRDefault="009876D4" w:rsidP="009876D4">
      <w:pPr>
        <w:pStyle w:val="NormalWeb"/>
        <w:spacing w:before="0" w:beforeAutospacing="0" w:after="0" w:afterAutospacing="0" w:line="360" w:lineRule="auto"/>
        <w:ind w:firstLine="720"/>
        <w:jc w:val="both"/>
        <w:rPr>
          <w:rFonts w:ascii="GHEA Grapalat" w:hAnsi="GHEA Grapalat" w:cs="Sylfaen"/>
          <w:lang w:val="hy-AM"/>
        </w:rPr>
      </w:pPr>
      <w:r w:rsidRPr="001B4D94">
        <w:rPr>
          <w:rFonts w:ascii="GHEA Grapalat" w:hAnsi="GHEA Grapalat" w:cs="Sylfaen"/>
          <w:lang w:val="hy-AM"/>
        </w:rPr>
        <w:t>Որոշման ընդունմամբ Հայաստանի Հանրապետության կառավարությունը լրացուցիչ ֆինանսական պարտավորություն չի ստանձնում:</w:t>
      </w:r>
    </w:p>
    <w:p w:rsidR="00FE4674" w:rsidRPr="001B4D94" w:rsidRDefault="00FE4674" w:rsidP="00AE576A">
      <w:pPr>
        <w:spacing w:line="360" w:lineRule="auto"/>
        <w:ind w:firstLine="720"/>
        <w:jc w:val="both"/>
        <w:rPr>
          <w:rFonts w:ascii="GHEA Grapalat" w:hAnsi="GHEA Grapalat" w:cs="Sylfaen"/>
          <w:b/>
          <w:lang w:val="ro-RO"/>
        </w:rPr>
      </w:pPr>
      <w:r w:rsidRPr="001B4D94">
        <w:rPr>
          <w:rFonts w:ascii="GHEA Grapalat" w:hAnsi="GHEA Grapalat" w:cs="Sylfaen"/>
          <w:b/>
          <w:lang w:val="ro-RO"/>
        </w:rPr>
        <w:t xml:space="preserve">  </w:t>
      </w:r>
      <w:r w:rsidRPr="001B4D94">
        <w:rPr>
          <w:rFonts w:ascii="GHEA Grapalat" w:hAnsi="GHEA Grapalat" w:cs="Sylfaen"/>
          <w:b/>
          <w:lang w:val="hy-AM"/>
        </w:rPr>
        <w:t>Իրավական</w:t>
      </w:r>
      <w:r w:rsidRPr="001B4D94">
        <w:rPr>
          <w:rFonts w:ascii="GHEA Grapalat" w:hAnsi="GHEA Grapalat" w:cs="Times Armenian"/>
          <w:b/>
          <w:lang w:val="af-ZA"/>
        </w:rPr>
        <w:t xml:space="preserve"> </w:t>
      </w:r>
      <w:r w:rsidRPr="001B4D94">
        <w:rPr>
          <w:rFonts w:ascii="GHEA Grapalat" w:hAnsi="GHEA Grapalat" w:cs="Sylfaen"/>
          <w:b/>
          <w:lang w:val="hy-AM"/>
        </w:rPr>
        <w:t>ակտի</w:t>
      </w:r>
      <w:r w:rsidRPr="001B4D94">
        <w:rPr>
          <w:rFonts w:ascii="GHEA Grapalat" w:hAnsi="GHEA Grapalat" w:cs="Times Armenian"/>
          <w:b/>
          <w:lang w:val="af-ZA"/>
        </w:rPr>
        <w:t xml:space="preserve"> </w:t>
      </w:r>
      <w:r w:rsidRPr="001B4D94">
        <w:rPr>
          <w:rFonts w:ascii="GHEA Grapalat" w:hAnsi="GHEA Grapalat" w:cs="Sylfaen"/>
          <w:b/>
          <w:lang w:val="hy-AM"/>
        </w:rPr>
        <w:t>կիրարկման</w:t>
      </w:r>
      <w:r w:rsidRPr="001B4D94">
        <w:rPr>
          <w:rFonts w:ascii="GHEA Grapalat" w:hAnsi="GHEA Grapalat" w:cs="Times Armenian"/>
          <w:b/>
          <w:lang w:val="af-ZA"/>
        </w:rPr>
        <w:t xml:space="preserve"> </w:t>
      </w:r>
      <w:r w:rsidRPr="001B4D94">
        <w:rPr>
          <w:rFonts w:ascii="GHEA Grapalat" w:hAnsi="GHEA Grapalat" w:cs="Sylfaen"/>
          <w:b/>
          <w:lang w:val="hy-AM"/>
        </w:rPr>
        <w:t>դեպքում</w:t>
      </w:r>
      <w:r w:rsidRPr="001B4D94">
        <w:rPr>
          <w:rFonts w:ascii="GHEA Grapalat" w:hAnsi="GHEA Grapalat" w:cs="Times Armenian"/>
          <w:b/>
          <w:lang w:val="af-ZA"/>
        </w:rPr>
        <w:t xml:space="preserve"> </w:t>
      </w:r>
      <w:r w:rsidRPr="001B4D94">
        <w:rPr>
          <w:rFonts w:ascii="GHEA Grapalat" w:hAnsi="GHEA Grapalat" w:cs="Sylfaen"/>
          <w:b/>
          <w:lang w:val="hy-AM"/>
        </w:rPr>
        <w:t>ակնկալվող</w:t>
      </w:r>
      <w:r w:rsidRPr="001B4D94">
        <w:rPr>
          <w:rFonts w:ascii="GHEA Grapalat" w:hAnsi="GHEA Grapalat" w:cs="Times Armenian"/>
          <w:b/>
          <w:lang w:val="af-ZA"/>
        </w:rPr>
        <w:t xml:space="preserve"> </w:t>
      </w:r>
      <w:r w:rsidRPr="001B4D94">
        <w:rPr>
          <w:rFonts w:ascii="GHEA Grapalat" w:hAnsi="GHEA Grapalat" w:cs="Sylfaen"/>
          <w:b/>
          <w:lang w:val="hy-AM"/>
        </w:rPr>
        <w:t>արդյունքը</w:t>
      </w:r>
      <w:r w:rsidRPr="001B4D94">
        <w:rPr>
          <w:rFonts w:ascii="GHEA Grapalat" w:hAnsi="GHEA Grapalat" w:cs="Sylfaen"/>
          <w:b/>
          <w:lang w:val="ro-RO"/>
        </w:rPr>
        <w:t>.</w:t>
      </w:r>
    </w:p>
    <w:p w:rsidR="00155AA4" w:rsidRPr="001B4D94" w:rsidRDefault="007742D6" w:rsidP="00AE576A">
      <w:pPr>
        <w:spacing w:line="360" w:lineRule="auto"/>
        <w:ind w:firstLine="567"/>
        <w:jc w:val="both"/>
        <w:rPr>
          <w:rFonts w:ascii="GHEA Grapalat" w:hAnsi="GHEA Grapalat" w:cs="Sylfaen"/>
          <w:lang w:val="hy-AM"/>
        </w:rPr>
      </w:pPr>
      <w:r w:rsidRPr="001B4D94">
        <w:rPr>
          <w:rFonts w:ascii="GHEA Grapalat" w:eastAsia="GHEA Grapalat" w:hAnsi="GHEA Grapalat" w:cs="GHEA Grapalat"/>
          <w:lang w:val="hy-AM"/>
        </w:rPr>
        <w:t xml:space="preserve">Հայաստանի </w:t>
      </w:r>
      <w:r w:rsidR="00F922BA" w:rsidRPr="001B4D94">
        <w:rPr>
          <w:rFonts w:ascii="GHEA Grapalat" w:eastAsia="GHEA Grapalat" w:hAnsi="GHEA Grapalat" w:cs="GHEA Grapalat"/>
          <w:lang w:val="ro-RO"/>
        </w:rPr>
        <w:t xml:space="preserve"> </w:t>
      </w:r>
      <w:r w:rsidR="00F922BA" w:rsidRPr="001B4D94">
        <w:rPr>
          <w:rFonts w:ascii="GHEA Grapalat" w:eastAsia="GHEA Grapalat" w:hAnsi="GHEA Grapalat" w:cs="GHEA Grapalat"/>
          <w:lang w:val="en-US"/>
        </w:rPr>
        <w:t>Հանրապետության</w:t>
      </w:r>
      <w:r w:rsidR="00F922BA" w:rsidRPr="001B4D94">
        <w:rPr>
          <w:rFonts w:ascii="GHEA Grapalat" w:eastAsia="GHEA Grapalat" w:hAnsi="GHEA Grapalat" w:cs="GHEA Grapalat"/>
          <w:lang w:val="ro-RO"/>
        </w:rPr>
        <w:t xml:space="preserve"> </w:t>
      </w:r>
      <w:r w:rsidR="00F922BA" w:rsidRPr="001B4D94">
        <w:rPr>
          <w:rFonts w:ascii="GHEA Grapalat" w:eastAsia="GHEA Grapalat" w:hAnsi="GHEA Grapalat" w:cs="GHEA Grapalat"/>
          <w:lang w:val="en-US"/>
        </w:rPr>
        <w:t>բռնցքամարտի</w:t>
      </w:r>
      <w:r w:rsidR="00F922BA" w:rsidRPr="001B4D94">
        <w:rPr>
          <w:rFonts w:ascii="GHEA Grapalat" w:eastAsia="GHEA Grapalat" w:hAnsi="GHEA Grapalat" w:cs="GHEA Grapalat"/>
          <w:lang w:val="ro-RO"/>
        </w:rPr>
        <w:t xml:space="preserve"> </w:t>
      </w:r>
      <w:r w:rsidRPr="001B4D94">
        <w:rPr>
          <w:rFonts w:ascii="GHEA Grapalat" w:eastAsia="GHEA Grapalat" w:hAnsi="GHEA Grapalat" w:cs="GHEA Grapalat"/>
          <w:lang w:val="hy-AM"/>
        </w:rPr>
        <w:t>ֆեդերացիա</w:t>
      </w:r>
      <w:r w:rsidR="00F922BA" w:rsidRPr="001B4D94">
        <w:rPr>
          <w:rFonts w:ascii="GHEA Grapalat" w:eastAsia="GHEA Grapalat" w:hAnsi="GHEA Grapalat" w:cs="GHEA Grapalat"/>
          <w:lang w:val="en-US"/>
        </w:rPr>
        <w:t>յի</w:t>
      </w:r>
      <w:r w:rsidR="005A1267" w:rsidRPr="001B4D94">
        <w:rPr>
          <w:rFonts w:ascii="GHEA Grapalat" w:eastAsia="GHEA Grapalat" w:hAnsi="GHEA Grapalat" w:cs="GHEA Grapalat"/>
          <w:lang w:val="ro-RO"/>
        </w:rPr>
        <w:t xml:space="preserve"> </w:t>
      </w:r>
      <w:r w:rsidR="00F922BA" w:rsidRPr="001B4D94">
        <w:rPr>
          <w:rFonts w:ascii="GHEA Grapalat" w:eastAsia="GHEA Grapalat" w:hAnsi="GHEA Grapalat" w:cs="GHEA Grapalat"/>
          <w:lang w:val="fr-FR"/>
        </w:rPr>
        <w:t xml:space="preserve">2022 թվականի </w:t>
      </w:r>
      <w:r w:rsidR="00F922BA" w:rsidRPr="001B4D94">
        <w:rPr>
          <w:rFonts w:ascii="GHEA Grapalat" w:hAnsi="GHEA Grapalat"/>
          <w:lang w:val="hy-AM"/>
        </w:rPr>
        <w:t>մայիսի</w:t>
      </w:r>
      <w:r w:rsidR="00F922BA" w:rsidRPr="001B4D94">
        <w:rPr>
          <w:rFonts w:ascii="GHEA Grapalat" w:hAnsi="GHEA Grapalat"/>
          <w:lang w:val="fr-FR"/>
        </w:rPr>
        <w:t xml:space="preserve"> 21-31-ը Երևանում անցկացվ</w:t>
      </w:r>
      <w:r w:rsidR="00C525BE">
        <w:rPr>
          <w:rFonts w:ascii="GHEA Grapalat" w:hAnsi="GHEA Grapalat"/>
          <w:lang w:val="hy-AM"/>
        </w:rPr>
        <w:t>ած</w:t>
      </w:r>
      <w:r w:rsidR="00F922BA" w:rsidRPr="001B4D94">
        <w:rPr>
          <w:rFonts w:ascii="GHEA Grapalat" w:hAnsi="GHEA Grapalat"/>
          <w:lang w:val="fr-FR"/>
        </w:rPr>
        <w:t xml:space="preserve"> բռնցքամարտի մեծահասակների Եվրոպայի առաջնության</w:t>
      </w:r>
      <w:r w:rsidRPr="001B4D94">
        <w:rPr>
          <w:rFonts w:ascii="GHEA Grapalat" w:eastAsia="GHEA Grapalat" w:hAnsi="GHEA Grapalat" w:cs="GHEA Grapalat"/>
          <w:lang w:val="fr-FR"/>
        </w:rPr>
        <w:t xml:space="preserve"> </w:t>
      </w:r>
      <w:r w:rsidR="00F922BA" w:rsidRPr="001B4D94">
        <w:rPr>
          <w:rFonts w:ascii="GHEA Grapalat" w:hAnsi="GHEA Grapalat" w:cs="Sylfaen"/>
          <w:lang w:val="en-US"/>
        </w:rPr>
        <w:t>անցկաց</w:t>
      </w:r>
      <w:r w:rsidR="00155AA4" w:rsidRPr="001B4D94">
        <w:rPr>
          <w:rFonts w:ascii="GHEA Grapalat" w:hAnsi="GHEA Grapalat" w:cs="Sylfaen"/>
          <w:lang w:val="hy-AM"/>
        </w:rPr>
        <w:t>ման ծախսերի փոխհատուցում:</w:t>
      </w:r>
    </w:p>
    <w:p w:rsidR="005A1267" w:rsidRPr="001B4D94" w:rsidRDefault="00155AA4" w:rsidP="00AE576A">
      <w:pPr>
        <w:pStyle w:val="NormalWeb"/>
        <w:spacing w:before="0" w:beforeAutospacing="0" w:after="0" w:afterAutospacing="0" w:line="360" w:lineRule="auto"/>
        <w:ind w:firstLine="720"/>
        <w:jc w:val="both"/>
        <w:rPr>
          <w:rFonts w:ascii="GHEA Grapalat" w:hAnsi="GHEA Grapalat" w:cs="Sylfaen"/>
          <w:b/>
          <w:lang w:val="hy-AM"/>
        </w:rPr>
      </w:pPr>
      <w:r w:rsidRPr="001B4D94">
        <w:rPr>
          <w:rFonts w:ascii="GHEA Grapalat" w:hAnsi="GHEA Grapalat" w:cs="Sylfaen"/>
          <w:b/>
          <w:lang w:val="hy-AM"/>
        </w:rPr>
        <w:t xml:space="preserve"> </w:t>
      </w:r>
      <w:r w:rsidR="009A4FF2" w:rsidRPr="001B4D94">
        <w:rPr>
          <w:rFonts w:ascii="GHEA Grapalat" w:hAnsi="GHEA Grapalat" w:cs="Sylfaen"/>
          <w:b/>
          <w:lang w:val="hy-AM"/>
        </w:rPr>
        <w:t>«Կապը ռազմավարական փաստաթղթերի հետ.</w:t>
      </w:r>
      <w:r w:rsidR="009C588F" w:rsidRPr="001B4D94">
        <w:rPr>
          <w:rFonts w:ascii="GHEA Grapalat" w:hAnsi="GHEA Grapalat" w:cs="Sylfaen"/>
          <w:b/>
          <w:lang w:val="hy-AM"/>
        </w:rPr>
        <w:t xml:space="preserve"> </w:t>
      </w:r>
      <w:r w:rsidR="009A4FF2" w:rsidRPr="001B4D94">
        <w:rPr>
          <w:rFonts w:ascii="GHEA Grapalat" w:hAnsi="GHEA Grapalat" w:cs="Sylfaen"/>
          <w:b/>
          <w:lang w:val="hy-AM"/>
        </w:rPr>
        <w:t>Հայաստանի վերափոխման ռազմավարություն 2050, Կառավարության 2021-2026 թթ. Ծրագիր, ոլորտային և/կամ այլ ռազմավարություն»</w:t>
      </w:r>
      <w:r w:rsidR="000F2EC1" w:rsidRPr="001B4D94">
        <w:rPr>
          <w:rFonts w:ascii="GHEA Grapalat" w:hAnsi="GHEA Grapalat" w:cs="Sylfaen"/>
          <w:b/>
          <w:lang w:val="hy-AM"/>
        </w:rPr>
        <w:t xml:space="preserve"> </w:t>
      </w:r>
    </w:p>
    <w:p w:rsidR="009A4FF2" w:rsidRPr="001B4D94" w:rsidRDefault="005040D2" w:rsidP="00AE576A">
      <w:pPr>
        <w:pStyle w:val="NormalWeb"/>
        <w:spacing w:before="0" w:beforeAutospacing="0" w:after="0" w:afterAutospacing="0" w:line="360" w:lineRule="auto"/>
        <w:ind w:firstLine="720"/>
        <w:jc w:val="both"/>
        <w:rPr>
          <w:rFonts w:ascii="GHEA Grapalat" w:hAnsi="GHEA Grapalat" w:cs="Sylfaen"/>
          <w:lang w:val="ro-RO"/>
        </w:rPr>
      </w:pPr>
      <w:r w:rsidRPr="001B4D94">
        <w:rPr>
          <w:rFonts w:ascii="GHEA Grapalat" w:hAnsi="GHEA Grapalat" w:cs="Sylfaen"/>
          <w:lang w:val="ro-RO"/>
        </w:rPr>
        <w:t>2021 թվականի օգոստոսի 18-ի «ՀՀ կառավարության ծրագրի մասին» ՀՀ կառավարության № 1363-Ա որոշում, 4.8 կետ</w:t>
      </w:r>
      <w:r w:rsidR="00E646DC" w:rsidRPr="001B4D94">
        <w:rPr>
          <w:rFonts w:ascii="GHEA Grapalat" w:hAnsi="GHEA Grapalat" w:cs="Sylfaen"/>
          <w:lang w:val="ro-RO"/>
        </w:rPr>
        <w:t>:</w:t>
      </w:r>
    </w:p>
    <w:p w:rsidR="00BB5C25" w:rsidRPr="00BB5C25" w:rsidRDefault="00BB5C25" w:rsidP="00BB5C25">
      <w:pPr>
        <w:pStyle w:val="NormalWeb"/>
        <w:numPr>
          <w:ilvl w:val="0"/>
          <w:numId w:val="16"/>
        </w:numPr>
        <w:spacing w:before="0" w:beforeAutospacing="0" w:after="0" w:afterAutospacing="0" w:line="360" w:lineRule="auto"/>
        <w:jc w:val="both"/>
        <w:rPr>
          <w:rFonts w:ascii="GHEA Grapalat" w:hAnsi="GHEA Grapalat" w:cs="Sylfaen"/>
          <w:lang w:val="ro-RO"/>
        </w:rPr>
      </w:pPr>
      <w:r w:rsidRPr="001B4D94">
        <w:rPr>
          <w:rFonts w:ascii="GHEA Grapalat" w:hAnsi="GHEA Grapalat" w:cs="Sylfaen"/>
          <w:lang w:val="hy-AM"/>
        </w:rPr>
        <w:t>Կառավարությունը միջազգային մրցասպարեզում մարզական նվաճումներ գրանցելու համար խրախուսելու է մարզական</w:t>
      </w:r>
      <w:r>
        <w:rPr>
          <w:rFonts w:ascii="GHEA Grapalat" w:hAnsi="GHEA Grapalat" w:cs="Sylfaen"/>
          <w:lang w:val="hy-AM"/>
        </w:rPr>
        <w:t xml:space="preserve"> բարձր արդյունքները և աջակցելու մարզական ֆեդերացիաների գործունեությանը։</w:t>
      </w:r>
    </w:p>
    <w:p w:rsidR="00BB5C25" w:rsidRPr="001B4D94" w:rsidRDefault="00BB5C25" w:rsidP="00BB5C25">
      <w:pPr>
        <w:pStyle w:val="NormalWeb"/>
        <w:numPr>
          <w:ilvl w:val="0"/>
          <w:numId w:val="16"/>
        </w:numPr>
        <w:spacing w:before="0" w:beforeAutospacing="0" w:after="0" w:afterAutospacing="0" w:line="360" w:lineRule="auto"/>
        <w:jc w:val="both"/>
        <w:rPr>
          <w:rFonts w:ascii="GHEA Grapalat" w:hAnsi="GHEA Grapalat" w:cs="Sylfaen"/>
          <w:lang w:val="ro-RO"/>
        </w:rPr>
      </w:pPr>
      <w:r>
        <w:rPr>
          <w:rFonts w:ascii="GHEA Grapalat" w:hAnsi="GHEA Grapalat" w:cs="Sylfaen"/>
          <w:lang w:val="hy-AM"/>
        </w:rPr>
        <w:lastRenderedPageBreak/>
        <w:t xml:space="preserve">Հայաստանի Հանրապետության կառավարությունը աջակցելու է </w:t>
      </w:r>
      <w:r w:rsidRPr="001B4D94">
        <w:rPr>
          <w:rFonts w:ascii="GHEA Grapalat" w:hAnsi="GHEA Grapalat" w:cs="Sylfaen"/>
          <w:lang w:val="hy-AM"/>
        </w:rPr>
        <w:t>․․․Հայաստանի մարզական հեղինակության բարձրացմանն ուղ</w:t>
      </w:r>
      <w:r w:rsidR="00C401D4" w:rsidRPr="001B4D94">
        <w:rPr>
          <w:rFonts w:ascii="GHEA Grapalat" w:hAnsi="GHEA Grapalat" w:cs="Sylfaen"/>
          <w:lang w:val="hy-AM"/>
        </w:rPr>
        <w:t>ղ</w:t>
      </w:r>
      <w:r w:rsidRPr="001B4D94">
        <w:rPr>
          <w:rFonts w:ascii="GHEA Grapalat" w:hAnsi="GHEA Grapalat" w:cs="Sylfaen"/>
          <w:lang w:val="hy-AM"/>
        </w:rPr>
        <w:t>ված միջազգային մարզական այլ միջոցառումներին Հայաստանի Հանրապետության մարզիկների մասնակցությանը։</w:t>
      </w:r>
    </w:p>
    <w:p w:rsidR="007D69E3" w:rsidRPr="001B4D94" w:rsidRDefault="007D69E3" w:rsidP="00AE576A">
      <w:pPr>
        <w:pStyle w:val="NormalWeb"/>
        <w:spacing w:before="0" w:beforeAutospacing="0" w:after="0" w:afterAutospacing="0" w:line="360" w:lineRule="auto"/>
        <w:ind w:firstLine="720"/>
        <w:jc w:val="both"/>
        <w:rPr>
          <w:rFonts w:ascii="GHEA Grapalat" w:hAnsi="GHEA Grapalat" w:cs="Sylfaen"/>
          <w:b/>
          <w:lang w:val="hy-AM"/>
        </w:rPr>
      </w:pPr>
      <w:r w:rsidRPr="001B4D94">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7D69E3" w:rsidRPr="001B4D94" w:rsidRDefault="007D69E3" w:rsidP="00AE576A">
      <w:pPr>
        <w:spacing w:line="360" w:lineRule="auto"/>
        <w:ind w:firstLine="720"/>
        <w:jc w:val="both"/>
        <w:rPr>
          <w:rFonts w:ascii="GHEA Grapalat" w:hAnsi="GHEA Grapalat" w:cs="Sylfaen"/>
          <w:lang w:val="ro-RO"/>
        </w:rPr>
      </w:pPr>
      <w:r w:rsidRPr="001B4D94">
        <w:rPr>
          <w:rFonts w:ascii="GHEA Grapalat" w:hAnsi="GHEA Grapalat" w:cs="Sylfaen"/>
          <w:lang w:val="ro-RO"/>
        </w:rPr>
        <w:t>1. Այլ իրավական ակտերում փոփոխությունների և/կամ լրացումների անհրաժեշտությունը.</w:t>
      </w:r>
    </w:p>
    <w:p w:rsidR="007D69E3" w:rsidRPr="001B4D94" w:rsidRDefault="007D69E3" w:rsidP="00AE576A">
      <w:pPr>
        <w:spacing w:line="360" w:lineRule="auto"/>
        <w:ind w:firstLine="720"/>
        <w:jc w:val="both"/>
        <w:rPr>
          <w:rFonts w:ascii="GHEA Grapalat" w:hAnsi="GHEA Grapalat" w:cs="Sylfaen"/>
          <w:u w:val="single"/>
          <w:lang w:val="ro-RO"/>
        </w:rPr>
      </w:pPr>
      <w:r w:rsidRPr="001B4D94">
        <w:rPr>
          <w:rFonts w:ascii="GHEA Grapalat" w:hAnsi="GHEA Grapalat" w:cs="Sylfaen"/>
          <w:u w:val="single"/>
          <w:lang w:val="ro-RO"/>
        </w:rPr>
        <w:t>Չի առաջացնում:</w:t>
      </w:r>
    </w:p>
    <w:p w:rsidR="007D69E3" w:rsidRPr="001B4D94" w:rsidRDefault="007D69E3" w:rsidP="00AE576A">
      <w:pPr>
        <w:spacing w:line="360" w:lineRule="auto"/>
        <w:jc w:val="both"/>
        <w:rPr>
          <w:rFonts w:ascii="GHEA Grapalat" w:hAnsi="GHEA Grapalat"/>
          <w:lang w:val="hy-AM"/>
        </w:rPr>
      </w:pPr>
      <w:r w:rsidRPr="001B4D94">
        <w:rPr>
          <w:rFonts w:ascii="GHEA Grapalat" w:hAnsi="GHEA Grapalat"/>
          <w:lang w:val="ro-RO"/>
        </w:rPr>
        <w:t>2</w:t>
      </w:r>
      <w:r w:rsidRPr="001B4D94">
        <w:rPr>
          <w:rFonts w:ascii="GHEA Grapalat" w:hAnsi="GHEA Grapalat"/>
          <w:lang w:val="hy-AM"/>
        </w:rPr>
        <w:t xml:space="preserve">. </w:t>
      </w:r>
      <w:r w:rsidRPr="001B4D94">
        <w:rPr>
          <w:rFonts w:ascii="GHEA Grapalat" w:hAnsi="GHEA Grapalat"/>
          <w:lang w:val="ro-RO"/>
        </w:rPr>
        <w:t>Միջազգային պայմանագրերով ստանձնած պարտավորությունների հետ համապատասխանությունը.</w:t>
      </w:r>
    </w:p>
    <w:p w:rsidR="007D69E3" w:rsidRPr="001B4D94" w:rsidRDefault="007D69E3" w:rsidP="00AE576A">
      <w:pPr>
        <w:spacing w:line="360" w:lineRule="auto"/>
        <w:jc w:val="both"/>
        <w:rPr>
          <w:rFonts w:ascii="GHEA Grapalat" w:hAnsi="GHEA Grapalat"/>
          <w:lang w:val="ro-RO"/>
        </w:rPr>
      </w:pPr>
      <w:r w:rsidRPr="001B4D94">
        <w:rPr>
          <w:rFonts w:ascii="GHEA Grapalat" w:hAnsi="GHEA Grapalat"/>
          <w:u w:val="single"/>
          <w:lang w:val="ro-RO"/>
        </w:rPr>
        <w:t>Համապատասխանում է</w:t>
      </w:r>
      <w:r w:rsidRPr="001B4D94">
        <w:rPr>
          <w:rFonts w:ascii="GHEA Grapalat" w:hAnsi="GHEA Grapalat" w:cs="Times Armenian"/>
          <w:u w:val="single"/>
          <w:lang w:val="ro-RO"/>
        </w:rPr>
        <w:t>:</w:t>
      </w:r>
    </w:p>
    <w:p w:rsidR="007D69E3" w:rsidRPr="001B4D94" w:rsidRDefault="007D69E3" w:rsidP="00AE576A">
      <w:pPr>
        <w:spacing w:line="360" w:lineRule="auto"/>
        <w:ind w:firstLine="720"/>
        <w:jc w:val="both"/>
        <w:rPr>
          <w:rFonts w:ascii="GHEA Grapalat" w:hAnsi="GHEA Grapalat" w:cs="Sylfaen"/>
          <w:b/>
          <w:lang w:val="hy-AM" w:eastAsia="en-US"/>
        </w:rPr>
      </w:pPr>
      <w:r w:rsidRPr="001B4D94">
        <w:rPr>
          <w:rFonts w:ascii="GHEA Grapalat" w:hAnsi="GHEA Grapalat" w:cs="Sylfaen"/>
          <w:b/>
          <w:lang w:val="hy-AM" w:eastAsia="en-US"/>
        </w:rPr>
        <w:t>Այլ տեղեկություններ.</w:t>
      </w:r>
    </w:p>
    <w:p w:rsidR="000A4718" w:rsidRPr="00E5798B" w:rsidRDefault="00583F2B" w:rsidP="00AE576A">
      <w:pPr>
        <w:spacing w:line="360" w:lineRule="auto"/>
        <w:ind w:firstLine="720"/>
        <w:jc w:val="both"/>
        <w:rPr>
          <w:rFonts w:ascii="GHEA Grapalat" w:hAnsi="GHEA Grapalat" w:cs="Sylfaen"/>
          <w:lang w:val="hy-AM" w:eastAsia="en-US"/>
        </w:rPr>
      </w:pPr>
      <w:r w:rsidRPr="001B4D94">
        <w:rPr>
          <w:rFonts w:ascii="GHEA Grapalat" w:hAnsi="GHEA Grapalat" w:cs="Sylfaen"/>
          <w:lang w:val="hy-AM" w:eastAsia="en-US"/>
        </w:rPr>
        <w:t xml:space="preserve">  </w:t>
      </w:r>
      <w:r w:rsidR="00C419CA" w:rsidRPr="001B4D94">
        <w:rPr>
          <w:rFonts w:ascii="GHEA Grapalat" w:hAnsi="GHEA Grapalat" w:cs="Sylfaen"/>
          <w:lang w:val="hy-AM" w:eastAsia="en-US"/>
        </w:rPr>
        <w:t xml:space="preserve"> </w:t>
      </w:r>
      <w:r w:rsidRPr="001B4D94">
        <w:rPr>
          <w:rFonts w:ascii="GHEA Grapalat" w:hAnsi="GHEA Grapalat" w:cs="Sylfaen"/>
          <w:lang w:val="hy-AM" w:eastAsia="en-US"/>
        </w:rPr>
        <w:t xml:space="preserve">    </w:t>
      </w:r>
      <w:r w:rsidR="007D69E3" w:rsidRPr="001B4D94">
        <w:rPr>
          <w:rFonts w:ascii="GHEA Grapalat" w:hAnsi="GHEA Grapalat" w:cs="Sylfaen"/>
          <w:lang w:val="hy-AM" w:eastAsia="en-US"/>
        </w:rPr>
        <w:t>Չկան:</w:t>
      </w:r>
    </w:p>
    <w:p w:rsidR="00555992" w:rsidRPr="00E5798B" w:rsidRDefault="00555992" w:rsidP="003661E3">
      <w:pPr>
        <w:pStyle w:val="1"/>
        <w:spacing w:line="360" w:lineRule="auto"/>
        <w:rPr>
          <w:rFonts w:ascii="GHEA Grapalat" w:hAnsi="GHEA Grapalat" w:cs="Sylfaen"/>
          <w:b/>
          <w:sz w:val="24"/>
          <w:szCs w:val="24"/>
          <w:lang w:val="hy-AM"/>
        </w:rPr>
      </w:pPr>
    </w:p>
    <w:sectPr w:rsidR="00555992" w:rsidRPr="00E5798B" w:rsidSect="00CC261B">
      <w:pgSz w:w="11909" w:h="16834" w:code="9"/>
      <w:pgMar w:top="578" w:right="1151" w:bottom="907"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29FD" w:rsidRDefault="005B29FD" w:rsidP="00657515">
      <w:r>
        <w:separator/>
      </w:r>
    </w:p>
  </w:endnote>
  <w:endnote w:type="continuationSeparator" w:id="0">
    <w:p w:rsidR="005B29FD" w:rsidRDefault="005B29FD"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00"/>
    <w:family w:val="roman"/>
    <w:pitch w:val="variable"/>
    <w:sig w:usb0="00002003" w:usb1="00000000" w:usb2="00000000" w:usb3="00000000" w:csb0="00000041" w:csb1="00000000"/>
  </w:font>
  <w:font w:name="ArTarumianTimes">
    <w:altName w:val="Times New Roman"/>
    <w:panose1 w:val="02020603050405020304"/>
    <w:charset w:val="CC"/>
    <w:family w:val="roman"/>
    <w:pitch w:val="variable"/>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29FD" w:rsidRDefault="005B29FD" w:rsidP="00657515">
      <w:r>
        <w:separator/>
      </w:r>
    </w:p>
  </w:footnote>
  <w:footnote w:type="continuationSeparator" w:id="0">
    <w:p w:rsidR="005B29FD" w:rsidRDefault="005B29FD" w:rsidP="006575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0"/>
  </w:num>
  <w:num w:numId="3">
    <w:abstractNumId w:val="1"/>
  </w:num>
  <w:num w:numId="4">
    <w:abstractNumId w:val="6"/>
  </w:num>
  <w:num w:numId="5">
    <w:abstractNumId w:val="15"/>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1"/>
  </w:num>
  <w:num w:numId="15">
    <w:abstractNumId w:val="1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
  <w:rsids>
    <w:rsidRoot w:val="00430592"/>
    <w:rsid w:val="00000ACA"/>
    <w:rsid w:val="0000340A"/>
    <w:rsid w:val="00005675"/>
    <w:rsid w:val="00005E58"/>
    <w:rsid w:val="00007B88"/>
    <w:rsid w:val="0001133D"/>
    <w:rsid w:val="000148EC"/>
    <w:rsid w:val="000226E3"/>
    <w:rsid w:val="000242A9"/>
    <w:rsid w:val="00030988"/>
    <w:rsid w:val="00030A71"/>
    <w:rsid w:val="00031BF4"/>
    <w:rsid w:val="00031F9C"/>
    <w:rsid w:val="00041FE4"/>
    <w:rsid w:val="0004246A"/>
    <w:rsid w:val="000438BD"/>
    <w:rsid w:val="00045BCA"/>
    <w:rsid w:val="000474FB"/>
    <w:rsid w:val="00047785"/>
    <w:rsid w:val="00050AC5"/>
    <w:rsid w:val="000510C1"/>
    <w:rsid w:val="000512BA"/>
    <w:rsid w:val="00052213"/>
    <w:rsid w:val="00052382"/>
    <w:rsid w:val="000529E1"/>
    <w:rsid w:val="00057C93"/>
    <w:rsid w:val="00060883"/>
    <w:rsid w:val="00061D9B"/>
    <w:rsid w:val="00061F52"/>
    <w:rsid w:val="000622BD"/>
    <w:rsid w:val="00065C0E"/>
    <w:rsid w:val="0006750F"/>
    <w:rsid w:val="00071AD8"/>
    <w:rsid w:val="00072650"/>
    <w:rsid w:val="00073387"/>
    <w:rsid w:val="00074552"/>
    <w:rsid w:val="000746DC"/>
    <w:rsid w:val="000758E0"/>
    <w:rsid w:val="0008013D"/>
    <w:rsid w:val="00080382"/>
    <w:rsid w:val="000805F0"/>
    <w:rsid w:val="00081465"/>
    <w:rsid w:val="000825CA"/>
    <w:rsid w:val="00084C8A"/>
    <w:rsid w:val="000856A6"/>
    <w:rsid w:val="000866FA"/>
    <w:rsid w:val="000869ED"/>
    <w:rsid w:val="00087437"/>
    <w:rsid w:val="00090503"/>
    <w:rsid w:val="00091CAC"/>
    <w:rsid w:val="00095446"/>
    <w:rsid w:val="000969D3"/>
    <w:rsid w:val="00097B0C"/>
    <w:rsid w:val="00097ECF"/>
    <w:rsid w:val="000A09AE"/>
    <w:rsid w:val="000A3F90"/>
    <w:rsid w:val="000A4681"/>
    <w:rsid w:val="000A4718"/>
    <w:rsid w:val="000A58F0"/>
    <w:rsid w:val="000A6519"/>
    <w:rsid w:val="000B10DD"/>
    <w:rsid w:val="000B2158"/>
    <w:rsid w:val="000B238A"/>
    <w:rsid w:val="000B38DE"/>
    <w:rsid w:val="000B3C2E"/>
    <w:rsid w:val="000B402A"/>
    <w:rsid w:val="000B647C"/>
    <w:rsid w:val="000B754E"/>
    <w:rsid w:val="000C023C"/>
    <w:rsid w:val="000C2304"/>
    <w:rsid w:val="000C32A1"/>
    <w:rsid w:val="000C5D5C"/>
    <w:rsid w:val="000C6D0F"/>
    <w:rsid w:val="000C758B"/>
    <w:rsid w:val="000D057E"/>
    <w:rsid w:val="000D1B06"/>
    <w:rsid w:val="000D1C78"/>
    <w:rsid w:val="000D1F43"/>
    <w:rsid w:val="000D6862"/>
    <w:rsid w:val="000D77B1"/>
    <w:rsid w:val="000E3FAE"/>
    <w:rsid w:val="000E6F37"/>
    <w:rsid w:val="000E7848"/>
    <w:rsid w:val="000F0154"/>
    <w:rsid w:val="000F11EE"/>
    <w:rsid w:val="000F1D7A"/>
    <w:rsid w:val="000F2414"/>
    <w:rsid w:val="000F2EC1"/>
    <w:rsid w:val="000F37EF"/>
    <w:rsid w:val="001035F3"/>
    <w:rsid w:val="0010564C"/>
    <w:rsid w:val="00111F14"/>
    <w:rsid w:val="0011306C"/>
    <w:rsid w:val="00116690"/>
    <w:rsid w:val="00116CDB"/>
    <w:rsid w:val="0013129D"/>
    <w:rsid w:val="00131C4C"/>
    <w:rsid w:val="00132399"/>
    <w:rsid w:val="00133E1C"/>
    <w:rsid w:val="00133FEE"/>
    <w:rsid w:val="00141927"/>
    <w:rsid w:val="00142CDF"/>
    <w:rsid w:val="00143550"/>
    <w:rsid w:val="00143F1E"/>
    <w:rsid w:val="00144C41"/>
    <w:rsid w:val="001450C5"/>
    <w:rsid w:val="001511DC"/>
    <w:rsid w:val="00151B40"/>
    <w:rsid w:val="00154A4F"/>
    <w:rsid w:val="00155AA4"/>
    <w:rsid w:val="0015782D"/>
    <w:rsid w:val="001605AB"/>
    <w:rsid w:val="001630B1"/>
    <w:rsid w:val="00164A58"/>
    <w:rsid w:val="00165098"/>
    <w:rsid w:val="0016764E"/>
    <w:rsid w:val="00172D30"/>
    <w:rsid w:val="00174382"/>
    <w:rsid w:val="00174CEA"/>
    <w:rsid w:val="00176A72"/>
    <w:rsid w:val="00176D4A"/>
    <w:rsid w:val="0018203B"/>
    <w:rsid w:val="00184DD1"/>
    <w:rsid w:val="00185EB7"/>
    <w:rsid w:val="001909BB"/>
    <w:rsid w:val="001911C1"/>
    <w:rsid w:val="00191A7D"/>
    <w:rsid w:val="0019315F"/>
    <w:rsid w:val="00197330"/>
    <w:rsid w:val="001A0537"/>
    <w:rsid w:val="001A138A"/>
    <w:rsid w:val="001A4F77"/>
    <w:rsid w:val="001A6BF2"/>
    <w:rsid w:val="001A77FA"/>
    <w:rsid w:val="001B0627"/>
    <w:rsid w:val="001B37E6"/>
    <w:rsid w:val="001B4B5E"/>
    <w:rsid w:val="001B4D94"/>
    <w:rsid w:val="001B686C"/>
    <w:rsid w:val="001B72FE"/>
    <w:rsid w:val="001C2FE4"/>
    <w:rsid w:val="001C7BFC"/>
    <w:rsid w:val="001D5131"/>
    <w:rsid w:val="001D59DD"/>
    <w:rsid w:val="001E03A2"/>
    <w:rsid w:val="001E03BD"/>
    <w:rsid w:val="001E2947"/>
    <w:rsid w:val="001E337B"/>
    <w:rsid w:val="001E512A"/>
    <w:rsid w:val="001E5B1C"/>
    <w:rsid w:val="001E66AC"/>
    <w:rsid w:val="001E6811"/>
    <w:rsid w:val="001E7EF1"/>
    <w:rsid w:val="001F06BF"/>
    <w:rsid w:val="001F338E"/>
    <w:rsid w:val="001F3899"/>
    <w:rsid w:val="001F3D61"/>
    <w:rsid w:val="001F6919"/>
    <w:rsid w:val="00200077"/>
    <w:rsid w:val="00200E97"/>
    <w:rsid w:val="0020202A"/>
    <w:rsid w:val="00202731"/>
    <w:rsid w:val="002042DE"/>
    <w:rsid w:val="0020758D"/>
    <w:rsid w:val="00211722"/>
    <w:rsid w:val="00211A93"/>
    <w:rsid w:val="00212D7B"/>
    <w:rsid w:val="002146AE"/>
    <w:rsid w:val="00216196"/>
    <w:rsid w:val="00217175"/>
    <w:rsid w:val="00220971"/>
    <w:rsid w:val="00223861"/>
    <w:rsid w:val="00223AF9"/>
    <w:rsid w:val="00224458"/>
    <w:rsid w:val="002278F8"/>
    <w:rsid w:val="00231BD1"/>
    <w:rsid w:val="00235EDE"/>
    <w:rsid w:val="002365CA"/>
    <w:rsid w:val="002367B0"/>
    <w:rsid w:val="002376E2"/>
    <w:rsid w:val="002377BD"/>
    <w:rsid w:val="0023791E"/>
    <w:rsid w:val="00241AE4"/>
    <w:rsid w:val="00242695"/>
    <w:rsid w:val="00242709"/>
    <w:rsid w:val="00242EBE"/>
    <w:rsid w:val="002479A5"/>
    <w:rsid w:val="00250605"/>
    <w:rsid w:val="0025350F"/>
    <w:rsid w:val="002572D1"/>
    <w:rsid w:val="00261F1D"/>
    <w:rsid w:val="00262B6D"/>
    <w:rsid w:val="00264AF1"/>
    <w:rsid w:val="00266795"/>
    <w:rsid w:val="00266E2C"/>
    <w:rsid w:val="00272EBD"/>
    <w:rsid w:val="00274009"/>
    <w:rsid w:val="00274B03"/>
    <w:rsid w:val="00274D61"/>
    <w:rsid w:val="00276769"/>
    <w:rsid w:val="00276E53"/>
    <w:rsid w:val="00277CF0"/>
    <w:rsid w:val="00277D69"/>
    <w:rsid w:val="002807B7"/>
    <w:rsid w:val="00281CD9"/>
    <w:rsid w:val="002849A2"/>
    <w:rsid w:val="00284DD3"/>
    <w:rsid w:val="00285661"/>
    <w:rsid w:val="0028716E"/>
    <w:rsid w:val="00290CC1"/>
    <w:rsid w:val="002926B3"/>
    <w:rsid w:val="00294007"/>
    <w:rsid w:val="002A0CC9"/>
    <w:rsid w:val="002A0E95"/>
    <w:rsid w:val="002A22A0"/>
    <w:rsid w:val="002A25D1"/>
    <w:rsid w:val="002A26F4"/>
    <w:rsid w:val="002A4A80"/>
    <w:rsid w:val="002A6DA2"/>
    <w:rsid w:val="002A727B"/>
    <w:rsid w:val="002B10D8"/>
    <w:rsid w:val="002B4225"/>
    <w:rsid w:val="002B4282"/>
    <w:rsid w:val="002B4A8B"/>
    <w:rsid w:val="002B6BF6"/>
    <w:rsid w:val="002B71F8"/>
    <w:rsid w:val="002B74ED"/>
    <w:rsid w:val="002B7A9F"/>
    <w:rsid w:val="002C21A7"/>
    <w:rsid w:val="002C39C2"/>
    <w:rsid w:val="002C3FD3"/>
    <w:rsid w:val="002C4642"/>
    <w:rsid w:val="002C51E1"/>
    <w:rsid w:val="002C606A"/>
    <w:rsid w:val="002C6AC9"/>
    <w:rsid w:val="002C761A"/>
    <w:rsid w:val="002D0263"/>
    <w:rsid w:val="002D045F"/>
    <w:rsid w:val="002D135E"/>
    <w:rsid w:val="002D1DBE"/>
    <w:rsid w:val="002D1E87"/>
    <w:rsid w:val="002D1FBC"/>
    <w:rsid w:val="002D2837"/>
    <w:rsid w:val="002D3455"/>
    <w:rsid w:val="002D45F4"/>
    <w:rsid w:val="002D4F79"/>
    <w:rsid w:val="002E178A"/>
    <w:rsid w:val="002E4DDF"/>
    <w:rsid w:val="002E78CA"/>
    <w:rsid w:val="002F1B52"/>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17E6"/>
    <w:rsid w:val="003231E7"/>
    <w:rsid w:val="00323237"/>
    <w:rsid w:val="00323452"/>
    <w:rsid w:val="00323C07"/>
    <w:rsid w:val="0032695E"/>
    <w:rsid w:val="003336C0"/>
    <w:rsid w:val="00333BE4"/>
    <w:rsid w:val="003344AA"/>
    <w:rsid w:val="003352C2"/>
    <w:rsid w:val="00341527"/>
    <w:rsid w:val="00341893"/>
    <w:rsid w:val="003431F7"/>
    <w:rsid w:val="00343B51"/>
    <w:rsid w:val="0034417B"/>
    <w:rsid w:val="00345A34"/>
    <w:rsid w:val="003461EF"/>
    <w:rsid w:val="00346818"/>
    <w:rsid w:val="003478CF"/>
    <w:rsid w:val="00351C33"/>
    <w:rsid w:val="0035345C"/>
    <w:rsid w:val="003536A8"/>
    <w:rsid w:val="00354952"/>
    <w:rsid w:val="00360A73"/>
    <w:rsid w:val="00360C84"/>
    <w:rsid w:val="003639C7"/>
    <w:rsid w:val="003656AB"/>
    <w:rsid w:val="0036579D"/>
    <w:rsid w:val="003661E3"/>
    <w:rsid w:val="00366EA8"/>
    <w:rsid w:val="00367473"/>
    <w:rsid w:val="00367510"/>
    <w:rsid w:val="0037149B"/>
    <w:rsid w:val="00372833"/>
    <w:rsid w:val="003738DD"/>
    <w:rsid w:val="003762CC"/>
    <w:rsid w:val="00376A38"/>
    <w:rsid w:val="00380BFA"/>
    <w:rsid w:val="00382430"/>
    <w:rsid w:val="00382A45"/>
    <w:rsid w:val="00386491"/>
    <w:rsid w:val="0038740D"/>
    <w:rsid w:val="00387AA2"/>
    <w:rsid w:val="00390488"/>
    <w:rsid w:val="0039124E"/>
    <w:rsid w:val="003926A9"/>
    <w:rsid w:val="00392D65"/>
    <w:rsid w:val="0039326A"/>
    <w:rsid w:val="00393E84"/>
    <w:rsid w:val="0039524B"/>
    <w:rsid w:val="00395BA4"/>
    <w:rsid w:val="003979A4"/>
    <w:rsid w:val="003A0168"/>
    <w:rsid w:val="003A1D79"/>
    <w:rsid w:val="003A32EB"/>
    <w:rsid w:val="003A48FE"/>
    <w:rsid w:val="003A4919"/>
    <w:rsid w:val="003A5932"/>
    <w:rsid w:val="003B0415"/>
    <w:rsid w:val="003B38EB"/>
    <w:rsid w:val="003B39CF"/>
    <w:rsid w:val="003B3FFE"/>
    <w:rsid w:val="003B691D"/>
    <w:rsid w:val="003B72E6"/>
    <w:rsid w:val="003C33E5"/>
    <w:rsid w:val="003C37A5"/>
    <w:rsid w:val="003C5767"/>
    <w:rsid w:val="003C6CAE"/>
    <w:rsid w:val="003C6E83"/>
    <w:rsid w:val="003D0228"/>
    <w:rsid w:val="003D2234"/>
    <w:rsid w:val="003D262E"/>
    <w:rsid w:val="003D3B53"/>
    <w:rsid w:val="003D415B"/>
    <w:rsid w:val="003D61DB"/>
    <w:rsid w:val="003D66FF"/>
    <w:rsid w:val="003D6F11"/>
    <w:rsid w:val="003D737F"/>
    <w:rsid w:val="003E087F"/>
    <w:rsid w:val="003E1537"/>
    <w:rsid w:val="003E372B"/>
    <w:rsid w:val="003E3BC4"/>
    <w:rsid w:val="003E4222"/>
    <w:rsid w:val="003E4CED"/>
    <w:rsid w:val="003E566C"/>
    <w:rsid w:val="003E6174"/>
    <w:rsid w:val="003F1C2F"/>
    <w:rsid w:val="003F1D07"/>
    <w:rsid w:val="003F2386"/>
    <w:rsid w:val="003F43F1"/>
    <w:rsid w:val="003F47A6"/>
    <w:rsid w:val="003F4E5F"/>
    <w:rsid w:val="003F5F81"/>
    <w:rsid w:val="00400CCA"/>
    <w:rsid w:val="00400DD3"/>
    <w:rsid w:val="00402C16"/>
    <w:rsid w:val="0040454B"/>
    <w:rsid w:val="00405E53"/>
    <w:rsid w:val="00405F54"/>
    <w:rsid w:val="00406406"/>
    <w:rsid w:val="00406D5D"/>
    <w:rsid w:val="00410D73"/>
    <w:rsid w:val="00415DE5"/>
    <w:rsid w:val="00416070"/>
    <w:rsid w:val="00417722"/>
    <w:rsid w:val="00417975"/>
    <w:rsid w:val="00417DCE"/>
    <w:rsid w:val="00420858"/>
    <w:rsid w:val="004253F5"/>
    <w:rsid w:val="00427674"/>
    <w:rsid w:val="00427C6E"/>
    <w:rsid w:val="0043024B"/>
    <w:rsid w:val="00430592"/>
    <w:rsid w:val="0043391E"/>
    <w:rsid w:val="0043502C"/>
    <w:rsid w:val="00437A4A"/>
    <w:rsid w:val="0044232E"/>
    <w:rsid w:val="0044263E"/>
    <w:rsid w:val="00442A6A"/>
    <w:rsid w:val="00443B79"/>
    <w:rsid w:val="00446170"/>
    <w:rsid w:val="00446C6A"/>
    <w:rsid w:val="004472CA"/>
    <w:rsid w:val="00450583"/>
    <w:rsid w:val="00451D0B"/>
    <w:rsid w:val="00452E58"/>
    <w:rsid w:val="004569A1"/>
    <w:rsid w:val="0045793D"/>
    <w:rsid w:val="004650A2"/>
    <w:rsid w:val="004650DB"/>
    <w:rsid w:val="00471E70"/>
    <w:rsid w:val="004739E4"/>
    <w:rsid w:val="004747BA"/>
    <w:rsid w:val="00476067"/>
    <w:rsid w:val="00476E54"/>
    <w:rsid w:val="0048096C"/>
    <w:rsid w:val="00482ACE"/>
    <w:rsid w:val="004834CB"/>
    <w:rsid w:val="004846F4"/>
    <w:rsid w:val="00484C8B"/>
    <w:rsid w:val="00484CCA"/>
    <w:rsid w:val="0048538D"/>
    <w:rsid w:val="0048599B"/>
    <w:rsid w:val="00486C01"/>
    <w:rsid w:val="0049057D"/>
    <w:rsid w:val="00493B82"/>
    <w:rsid w:val="004A0D85"/>
    <w:rsid w:val="004A22C9"/>
    <w:rsid w:val="004A3CF1"/>
    <w:rsid w:val="004A3E3A"/>
    <w:rsid w:val="004A4D5B"/>
    <w:rsid w:val="004A5F04"/>
    <w:rsid w:val="004A642E"/>
    <w:rsid w:val="004A6B85"/>
    <w:rsid w:val="004B0203"/>
    <w:rsid w:val="004B0B9B"/>
    <w:rsid w:val="004B1595"/>
    <w:rsid w:val="004B24E4"/>
    <w:rsid w:val="004B48A1"/>
    <w:rsid w:val="004B4F99"/>
    <w:rsid w:val="004B7232"/>
    <w:rsid w:val="004C5F18"/>
    <w:rsid w:val="004C68E3"/>
    <w:rsid w:val="004D0A97"/>
    <w:rsid w:val="004D0E64"/>
    <w:rsid w:val="004D1D65"/>
    <w:rsid w:val="004D532E"/>
    <w:rsid w:val="004D630A"/>
    <w:rsid w:val="004E1987"/>
    <w:rsid w:val="004E22BF"/>
    <w:rsid w:val="004E2375"/>
    <w:rsid w:val="004E3962"/>
    <w:rsid w:val="004E51A7"/>
    <w:rsid w:val="004E54C4"/>
    <w:rsid w:val="004E7464"/>
    <w:rsid w:val="004F0B2E"/>
    <w:rsid w:val="004F1225"/>
    <w:rsid w:val="004F180E"/>
    <w:rsid w:val="004F2E74"/>
    <w:rsid w:val="004F57FD"/>
    <w:rsid w:val="004F6381"/>
    <w:rsid w:val="0050022F"/>
    <w:rsid w:val="00500AAE"/>
    <w:rsid w:val="00502185"/>
    <w:rsid w:val="00502277"/>
    <w:rsid w:val="00502EC9"/>
    <w:rsid w:val="005040D2"/>
    <w:rsid w:val="00504731"/>
    <w:rsid w:val="00505BD2"/>
    <w:rsid w:val="00505D4D"/>
    <w:rsid w:val="00512320"/>
    <w:rsid w:val="00513241"/>
    <w:rsid w:val="00517947"/>
    <w:rsid w:val="005200E9"/>
    <w:rsid w:val="005203A8"/>
    <w:rsid w:val="00520B69"/>
    <w:rsid w:val="005235C7"/>
    <w:rsid w:val="005247EB"/>
    <w:rsid w:val="0052605C"/>
    <w:rsid w:val="00526961"/>
    <w:rsid w:val="00527CE4"/>
    <w:rsid w:val="00533728"/>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6601"/>
    <w:rsid w:val="00557215"/>
    <w:rsid w:val="00557E14"/>
    <w:rsid w:val="0056180E"/>
    <w:rsid w:val="00561F80"/>
    <w:rsid w:val="00564936"/>
    <w:rsid w:val="00566494"/>
    <w:rsid w:val="00570A55"/>
    <w:rsid w:val="0057204A"/>
    <w:rsid w:val="00573125"/>
    <w:rsid w:val="00575ACF"/>
    <w:rsid w:val="00577E10"/>
    <w:rsid w:val="00581569"/>
    <w:rsid w:val="00581CC1"/>
    <w:rsid w:val="0058200F"/>
    <w:rsid w:val="00583F2B"/>
    <w:rsid w:val="00586171"/>
    <w:rsid w:val="00590F98"/>
    <w:rsid w:val="005927FA"/>
    <w:rsid w:val="0059335B"/>
    <w:rsid w:val="00593CE5"/>
    <w:rsid w:val="00594CD5"/>
    <w:rsid w:val="0059788B"/>
    <w:rsid w:val="005A0917"/>
    <w:rsid w:val="005A0F4B"/>
    <w:rsid w:val="005A1267"/>
    <w:rsid w:val="005A49EE"/>
    <w:rsid w:val="005A555C"/>
    <w:rsid w:val="005A69E5"/>
    <w:rsid w:val="005A7361"/>
    <w:rsid w:val="005B10B9"/>
    <w:rsid w:val="005B175F"/>
    <w:rsid w:val="005B29FD"/>
    <w:rsid w:val="005B2C2C"/>
    <w:rsid w:val="005B3B04"/>
    <w:rsid w:val="005B4A7B"/>
    <w:rsid w:val="005B64C7"/>
    <w:rsid w:val="005B6B3A"/>
    <w:rsid w:val="005B753D"/>
    <w:rsid w:val="005B7B5B"/>
    <w:rsid w:val="005C0D71"/>
    <w:rsid w:val="005C4023"/>
    <w:rsid w:val="005C6DB0"/>
    <w:rsid w:val="005C6F6A"/>
    <w:rsid w:val="005D057F"/>
    <w:rsid w:val="005D098A"/>
    <w:rsid w:val="005D1C5F"/>
    <w:rsid w:val="005D3E12"/>
    <w:rsid w:val="005D4D22"/>
    <w:rsid w:val="005D5A93"/>
    <w:rsid w:val="005D63DF"/>
    <w:rsid w:val="005D75E9"/>
    <w:rsid w:val="005E20B1"/>
    <w:rsid w:val="005E3BC1"/>
    <w:rsid w:val="005E3E94"/>
    <w:rsid w:val="005E49D0"/>
    <w:rsid w:val="005E5D09"/>
    <w:rsid w:val="005E6B9E"/>
    <w:rsid w:val="005E71EF"/>
    <w:rsid w:val="005E7EA0"/>
    <w:rsid w:val="005F26D4"/>
    <w:rsid w:val="005F2B57"/>
    <w:rsid w:val="005F2B99"/>
    <w:rsid w:val="005F35EF"/>
    <w:rsid w:val="005F36FE"/>
    <w:rsid w:val="005F4A6B"/>
    <w:rsid w:val="005F59CF"/>
    <w:rsid w:val="005F6C3F"/>
    <w:rsid w:val="005F7688"/>
    <w:rsid w:val="00602EEF"/>
    <w:rsid w:val="00602EFA"/>
    <w:rsid w:val="0060304F"/>
    <w:rsid w:val="006057E8"/>
    <w:rsid w:val="00605D3C"/>
    <w:rsid w:val="00606B0A"/>
    <w:rsid w:val="00606D3D"/>
    <w:rsid w:val="0061581E"/>
    <w:rsid w:val="00615D90"/>
    <w:rsid w:val="006163D0"/>
    <w:rsid w:val="00616753"/>
    <w:rsid w:val="00621685"/>
    <w:rsid w:val="006220A1"/>
    <w:rsid w:val="00622343"/>
    <w:rsid w:val="0062322A"/>
    <w:rsid w:val="00624186"/>
    <w:rsid w:val="0062525B"/>
    <w:rsid w:val="00625957"/>
    <w:rsid w:val="006269E6"/>
    <w:rsid w:val="006308EC"/>
    <w:rsid w:val="00631644"/>
    <w:rsid w:val="006333E6"/>
    <w:rsid w:val="00633856"/>
    <w:rsid w:val="00637442"/>
    <w:rsid w:val="00637559"/>
    <w:rsid w:val="00640254"/>
    <w:rsid w:val="006412EA"/>
    <w:rsid w:val="0064356B"/>
    <w:rsid w:val="006471BF"/>
    <w:rsid w:val="00647573"/>
    <w:rsid w:val="00650429"/>
    <w:rsid w:val="00650696"/>
    <w:rsid w:val="00653E7D"/>
    <w:rsid w:val="00655474"/>
    <w:rsid w:val="006571A5"/>
    <w:rsid w:val="00657515"/>
    <w:rsid w:val="006645C0"/>
    <w:rsid w:val="00665474"/>
    <w:rsid w:val="00665699"/>
    <w:rsid w:val="00665891"/>
    <w:rsid w:val="00666BCF"/>
    <w:rsid w:val="00666D2F"/>
    <w:rsid w:val="00672001"/>
    <w:rsid w:val="0067224E"/>
    <w:rsid w:val="00674979"/>
    <w:rsid w:val="006766D3"/>
    <w:rsid w:val="006768A7"/>
    <w:rsid w:val="006817F9"/>
    <w:rsid w:val="00681B07"/>
    <w:rsid w:val="006821D7"/>
    <w:rsid w:val="00683A7D"/>
    <w:rsid w:val="00684012"/>
    <w:rsid w:val="00684304"/>
    <w:rsid w:val="0069132C"/>
    <w:rsid w:val="00696347"/>
    <w:rsid w:val="00696D5F"/>
    <w:rsid w:val="006A0F04"/>
    <w:rsid w:val="006A20E2"/>
    <w:rsid w:val="006A5EB3"/>
    <w:rsid w:val="006B0DFA"/>
    <w:rsid w:val="006B1F35"/>
    <w:rsid w:val="006B203C"/>
    <w:rsid w:val="006B26B4"/>
    <w:rsid w:val="006B2D9C"/>
    <w:rsid w:val="006B2F4D"/>
    <w:rsid w:val="006B51ED"/>
    <w:rsid w:val="006B649E"/>
    <w:rsid w:val="006B6F2B"/>
    <w:rsid w:val="006C30A5"/>
    <w:rsid w:val="006C6095"/>
    <w:rsid w:val="006D12AF"/>
    <w:rsid w:val="006D3FF4"/>
    <w:rsid w:val="006D5671"/>
    <w:rsid w:val="006D5B94"/>
    <w:rsid w:val="006D7047"/>
    <w:rsid w:val="006D7183"/>
    <w:rsid w:val="006E0DD5"/>
    <w:rsid w:val="006E40EA"/>
    <w:rsid w:val="006E5781"/>
    <w:rsid w:val="006E6630"/>
    <w:rsid w:val="006E6AC0"/>
    <w:rsid w:val="006E6E61"/>
    <w:rsid w:val="006F317E"/>
    <w:rsid w:val="006F78D9"/>
    <w:rsid w:val="006F7CCF"/>
    <w:rsid w:val="0070205D"/>
    <w:rsid w:val="0070292D"/>
    <w:rsid w:val="00704AF4"/>
    <w:rsid w:val="00707A9D"/>
    <w:rsid w:val="00715B64"/>
    <w:rsid w:val="00721BC8"/>
    <w:rsid w:val="00723FFF"/>
    <w:rsid w:val="00724267"/>
    <w:rsid w:val="0072436E"/>
    <w:rsid w:val="0072479C"/>
    <w:rsid w:val="007321AF"/>
    <w:rsid w:val="00732985"/>
    <w:rsid w:val="00735810"/>
    <w:rsid w:val="0073636F"/>
    <w:rsid w:val="00743073"/>
    <w:rsid w:val="0074360C"/>
    <w:rsid w:val="007449DC"/>
    <w:rsid w:val="007503ED"/>
    <w:rsid w:val="007522F4"/>
    <w:rsid w:val="00752A39"/>
    <w:rsid w:val="00752FD0"/>
    <w:rsid w:val="0075314C"/>
    <w:rsid w:val="00753548"/>
    <w:rsid w:val="00755370"/>
    <w:rsid w:val="00756046"/>
    <w:rsid w:val="0075763A"/>
    <w:rsid w:val="007576AD"/>
    <w:rsid w:val="007600D3"/>
    <w:rsid w:val="00760653"/>
    <w:rsid w:val="007613A7"/>
    <w:rsid w:val="00761AA4"/>
    <w:rsid w:val="00762D63"/>
    <w:rsid w:val="007643F7"/>
    <w:rsid w:val="007657DD"/>
    <w:rsid w:val="00766AAA"/>
    <w:rsid w:val="00773079"/>
    <w:rsid w:val="007742D6"/>
    <w:rsid w:val="00775364"/>
    <w:rsid w:val="0077717A"/>
    <w:rsid w:val="007778C0"/>
    <w:rsid w:val="00780819"/>
    <w:rsid w:val="00780B6A"/>
    <w:rsid w:val="0078164B"/>
    <w:rsid w:val="00781E7E"/>
    <w:rsid w:val="00784DA2"/>
    <w:rsid w:val="00786043"/>
    <w:rsid w:val="007867A1"/>
    <w:rsid w:val="0078697E"/>
    <w:rsid w:val="00790935"/>
    <w:rsid w:val="00790E72"/>
    <w:rsid w:val="00793B7A"/>
    <w:rsid w:val="00793D36"/>
    <w:rsid w:val="00795DC5"/>
    <w:rsid w:val="00795FE8"/>
    <w:rsid w:val="007961CE"/>
    <w:rsid w:val="00796233"/>
    <w:rsid w:val="007A020A"/>
    <w:rsid w:val="007A0CAB"/>
    <w:rsid w:val="007A1C01"/>
    <w:rsid w:val="007A1FD4"/>
    <w:rsid w:val="007A7014"/>
    <w:rsid w:val="007B32DF"/>
    <w:rsid w:val="007B783B"/>
    <w:rsid w:val="007C0132"/>
    <w:rsid w:val="007C1A8B"/>
    <w:rsid w:val="007C385E"/>
    <w:rsid w:val="007C518A"/>
    <w:rsid w:val="007C60D4"/>
    <w:rsid w:val="007D1D92"/>
    <w:rsid w:val="007D2438"/>
    <w:rsid w:val="007D374E"/>
    <w:rsid w:val="007D4D82"/>
    <w:rsid w:val="007D5FA2"/>
    <w:rsid w:val="007D69E3"/>
    <w:rsid w:val="007D763D"/>
    <w:rsid w:val="007E2849"/>
    <w:rsid w:val="007E2FD3"/>
    <w:rsid w:val="007F112A"/>
    <w:rsid w:val="007F26BC"/>
    <w:rsid w:val="007F36B2"/>
    <w:rsid w:val="007F3DA1"/>
    <w:rsid w:val="007F4909"/>
    <w:rsid w:val="007F6E2B"/>
    <w:rsid w:val="007F76C3"/>
    <w:rsid w:val="007F7BF6"/>
    <w:rsid w:val="00800A1F"/>
    <w:rsid w:val="00801B6E"/>
    <w:rsid w:val="00810232"/>
    <w:rsid w:val="00810C37"/>
    <w:rsid w:val="008121B6"/>
    <w:rsid w:val="00813A79"/>
    <w:rsid w:val="00816011"/>
    <w:rsid w:val="00820EC3"/>
    <w:rsid w:val="00824356"/>
    <w:rsid w:val="008259B4"/>
    <w:rsid w:val="00833131"/>
    <w:rsid w:val="008336F1"/>
    <w:rsid w:val="00835788"/>
    <w:rsid w:val="0083662D"/>
    <w:rsid w:val="00837AEB"/>
    <w:rsid w:val="00837C86"/>
    <w:rsid w:val="00841A40"/>
    <w:rsid w:val="0084235E"/>
    <w:rsid w:val="0084403E"/>
    <w:rsid w:val="0084494C"/>
    <w:rsid w:val="00844D9B"/>
    <w:rsid w:val="00844F16"/>
    <w:rsid w:val="00853552"/>
    <w:rsid w:val="00860777"/>
    <w:rsid w:val="0086282D"/>
    <w:rsid w:val="00865388"/>
    <w:rsid w:val="008675FA"/>
    <w:rsid w:val="00871438"/>
    <w:rsid w:val="008800A2"/>
    <w:rsid w:val="00880304"/>
    <w:rsid w:val="00883574"/>
    <w:rsid w:val="00884683"/>
    <w:rsid w:val="00884CD6"/>
    <w:rsid w:val="00885B37"/>
    <w:rsid w:val="0088623F"/>
    <w:rsid w:val="0089122D"/>
    <w:rsid w:val="00893D06"/>
    <w:rsid w:val="0089532B"/>
    <w:rsid w:val="00896255"/>
    <w:rsid w:val="00896EE4"/>
    <w:rsid w:val="00897BA0"/>
    <w:rsid w:val="00897CF6"/>
    <w:rsid w:val="008A3BE3"/>
    <w:rsid w:val="008A3C24"/>
    <w:rsid w:val="008A6E74"/>
    <w:rsid w:val="008A6EDF"/>
    <w:rsid w:val="008B01A3"/>
    <w:rsid w:val="008B1946"/>
    <w:rsid w:val="008B1A60"/>
    <w:rsid w:val="008B284E"/>
    <w:rsid w:val="008B4B82"/>
    <w:rsid w:val="008B683E"/>
    <w:rsid w:val="008B7771"/>
    <w:rsid w:val="008C4FC2"/>
    <w:rsid w:val="008C5D13"/>
    <w:rsid w:val="008D33E6"/>
    <w:rsid w:val="008D3656"/>
    <w:rsid w:val="008D5DC4"/>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1899"/>
    <w:rsid w:val="0091233F"/>
    <w:rsid w:val="00913246"/>
    <w:rsid w:val="00914462"/>
    <w:rsid w:val="00914560"/>
    <w:rsid w:val="0091715F"/>
    <w:rsid w:val="00917491"/>
    <w:rsid w:val="00924EDE"/>
    <w:rsid w:val="00925219"/>
    <w:rsid w:val="0092565B"/>
    <w:rsid w:val="00927809"/>
    <w:rsid w:val="00927BD5"/>
    <w:rsid w:val="009307EC"/>
    <w:rsid w:val="00934269"/>
    <w:rsid w:val="009344BB"/>
    <w:rsid w:val="00934C0C"/>
    <w:rsid w:val="00935964"/>
    <w:rsid w:val="00942DA7"/>
    <w:rsid w:val="0094360E"/>
    <w:rsid w:val="00946555"/>
    <w:rsid w:val="00953585"/>
    <w:rsid w:val="00955FAB"/>
    <w:rsid w:val="00963705"/>
    <w:rsid w:val="00963864"/>
    <w:rsid w:val="00964591"/>
    <w:rsid w:val="0096572D"/>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876D4"/>
    <w:rsid w:val="009918E4"/>
    <w:rsid w:val="00991903"/>
    <w:rsid w:val="00991ED4"/>
    <w:rsid w:val="00992358"/>
    <w:rsid w:val="00996953"/>
    <w:rsid w:val="009A1421"/>
    <w:rsid w:val="009A1B82"/>
    <w:rsid w:val="009A1E92"/>
    <w:rsid w:val="009A23E5"/>
    <w:rsid w:val="009A4E0E"/>
    <w:rsid w:val="009A4FF2"/>
    <w:rsid w:val="009A5E91"/>
    <w:rsid w:val="009B24D0"/>
    <w:rsid w:val="009B2D39"/>
    <w:rsid w:val="009B2D9B"/>
    <w:rsid w:val="009B4844"/>
    <w:rsid w:val="009B4C93"/>
    <w:rsid w:val="009C1C57"/>
    <w:rsid w:val="009C588F"/>
    <w:rsid w:val="009D0409"/>
    <w:rsid w:val="009D12C2"/>
    <w:rsid w:val="009D27AA"/>
    <w:rsid w:val="009D71F8"/>
    <w:rsid w:val="009E0ABA"/>
    <w:rsid w:val="009E0EDA"/>
    <w:rsid w:val="009E779A"/>
    <w:rsid w:val="009F0182"/>
    <w:rsid w:val="009F036B"/>
    <w:rsid w:val="009F3568"/>
    <w:rsid w:val="00A00457"/>
    <w:rsid w:val="00A01B4C"/>
    <w:rsid w:val="00A045B9"/>
    <w:rsid w:val="00A0581E"/>
    <w:rsid w:val="00A05BD1"/>
    <w:rsid w:val="00A10808"/>
    <w:rsid w:val="00A112CF"/>
    <w:rsid w:val="00A121E5"/>
    <w:rsid w:val="00A12FF8"/>
    <w:rsid w:val="00A13670"/>
    <w:rsid w:val="00A152AA"/>
    <w:rsid w:val="00A17989"/>
    <w:rsid w:val="00A20C6C"/>
    <w:rsid w:val="00A21E5C"/>
    <w:rsid w:val="00A22462"/>
    <w:rsid w:val="00A22D47"/>
    <w:rsid w:val="00A25CE6"/>
    <w:rsid w:val="00A27004"/>
    <w:rsid w:val="00A27EEC"/>
    <w:rsid w:val="00A317A3"/>
    <w:rsid w:val="00A32D62"/>
    <w:rsid w:val="00A33A28"/>
    <w:rsid w:val="00A341C5"/>
    <w:rsid w:val="00A34C57"/>
    <w:rsid w:val="00A36658"/>
    <w:rsid w:val="00A36BEC"/>
    <w:rsid w:val="00A37153"/>
    <w:rsid w:val="00A414B4"/>
    <w:rsid w:val="00A426D7"/>
    <w:rsid w:val="00A44D7A"/>
    <w:rsid w:val="00A53B17"/>
    <w:rsid w:val="00A53BD5"/>
    <w:rsid w:val="00A544A2"/>
    <w:rsid w:val="00A5470C"/>
    <w:rsid w:val="00A562DE"/>
    <w:rsid w:val="00A57597"/>
    <w:rsid w:val="00A60442"/>
    <w:rsid w:val="00A632FD"/>
    <w:rsid w:val="00A63C7D"/>
    <w:rsid w:val="00A667E9"/>
    <w:rsid w:val="00A67DB3"/>
    <w:rsid w:val="00A70165"/>
    <w:rsid w:val="00A715B2"/>
    <w:rsid w:val="00A72515"/>
    <w:rsid w:val="00A73045"/>
    <w:rsid w:val="00A74DAE"/>
    <w:rsid w:val="00A76350"/>
    <w:rsid w:val="00A80B1C"/>
    <w:rsid w:val="00A8369F"/>
    <w:rsid w:val="00A84DA9"/>
    <w:rsid w:val="00A87DDE"/>
    <w:rsid w:val="00A91988"/>
    <w:rsid w:val="00A95E5E"/>
    <w:rsid w:val="00A96AB2"/>
    <w:rsid w:val="00A97F14"/>
    <w:rsid w:val="00AA17A0"/>
    <w:rsid w:val="00AA28A2"/>
    <w:rsid w:val="00AA338A"/>
    <w:rsid w:val="00AA6E35"/>
    <w:rsid w:val="00AA7ADB"/>
    <w:rsid w:val="00AB0551"/>
    <w:rsid w:val="00AB1742"/>
    <w:rsid w:val="00AB18D9"/>
    <w:rsid w:val="00AB272D"/>
    <w:rsid w:val="00AB620D"/>
    <w:rsid w:val="00AB7B4D"/>
    <w:rsid w:val="00AB7C1C"/>
    <w:rsid w:val="00AC0242"/>
    <w:rsid w:val="00AC08B1"/>
    <w:rsid w:val="00AC22C1"/>
    <w:rsid w:val="00AC28CF"/>
    <w:rsid w:val="00AC2F5F"/>
    <w:rsid w:val="00AC5494"/>
    <w:rsid w:val="00AC6BC0"/>
    <w:rsid w:val="00AD0B27"/>
    <w:rsid w:val="00AD1FD3"/>
    <w:rsid w:val="00AD20EB"/>
    <w:rsid w:val="00AD3B9A"/>
    <w:rsid w:val="00AD4D57"/>
    <w:rsid w:val="00AE0DDF"/>
    <w:rsid w:val="00AE54F7"/>
    <w:rsid w:val="00AE576A"/>
    <w:rsid w:val="00AE5EE4"/>
    <w:rsid w:val="00AE611B"/>
    <w:rsid w:val="00AE68B5"/>
    <w:rsid w:val="00AE7D77"/>
    <w:rsid w:val="00AF061D"/>
    <w:rsid w:val="00AF2ECE"/>
    <w:rsid w:val="00AF7826"/>
    <w:rsid w:val="00B010EC"/>
    <w:rsid w:val="00B02458"/>
    <w:rsid w:val="00B042EB"/>
    <w:rsid w:val="00B04A69"/>
    <w:rsid w:val="00B10DA3"/>
    <w:rsid w:val="00B11422"/>
    <w:rsid w:val="00B11801"/>
    <w:rsid w:val="00B15596"/>
    <w:rsid w:val="00B165D0"/>
    <w:rsid w:val="00B203EC"/>
    <w:rsid w:val="00B21785"/>
    <w:rsid w:val="00B2371B"/>
    <w:rsid w:val="00B2456E"/>
    <w:rsid w:val="00B251D2"/>
    <w:rsid w:val="00B25BEB"/>
    <w:rsid w:val="00B2734D"/>
    <w:rsid w:val="00B306D9"/>
    <w:rsid w:val="00B309BB"/>
    <w:rsid w:val="00B3241D"/>
    <w:rsid w:val="00B32ADE"/>
    <w:rsid w:val="00B3366D"/>
    <w:rsid w:val="00B361A8"/>
    <w:rsid w:val="00B361AA"/>
    <w:rsid w:val="00B414FE"/>
    <w:rsid w:val="00B41757"/>
    <w:rsid w:val="00B42973"/>
    <w:rsid w:val="00B45970"/>
    <w:rsid w:val="00B46F66"/>
    <w:rsid w:val="00B5024A"/>
    <w:rsid w:val="00B5029F"/>
    <w:rsid w:val="00B50AF9"/>
    <w:rsid w:val="00B51ECE"/>
    <w:rsid w:val="00B52250"/>
    <w:rsid w:val="00B55ACD"/>
    <w:rsid w:val="00B576A2"/>
    <w:rsid w:val="00B57A63"/>
    <w:rsid w:val="00B6033D"/>
    <w:rsid w:val="00B60EA7"/>
    <w:rsid w:val="00B61DBC"/>
    <w:rsid w:val="00B66B09"/>
    <w:rsid w:val="00B66FCA"/>
    <w:rsid w:val="00B73581"/>
    <w:rsid w:val="00B73E6B"/>
    <w:rsid w:val="00B74426"/>
    <w:rsid w:val="00B74785"/>
    <w:rsid w:val="00B750D0"/>
    <w:rsid w:val="00B75827"/>
    <w:rsid w:val="00B77D70"/>
    <w:rsid w:val="00B852F4"/>
    <w:rsid w:val="00B859D2"/>
    <w:rsid w:val="00B86CBD"/>
    <w:rsid w:val="00B91AA5"/>
    <w:rsid w:val="00B965E8"/>
    <w:rsid w:val="00B96DBC"/>
    <w:rsid w:val="00B975E3"/>
    <w:rsid w:val="00BA07E4"/>
    <w:rsid w:val="00BA3A2B"/>
    <w:rsid w:val="00BA76C5"/>
    <w:rsid w:val="00BB070D"/>
    <w:rsid w:val="00BB1CF2"/>
    <w:rsid w:val="00BB38D7"/>
    <w:rsid w:val="00BB4664"/>
    <w:rsid w:val="00BB5336"/>
    <w:rsid w:val="00BB5913"/>
    <w:rsid w:val="00BB5C25"/>
    <w:rsid w:val="00BB7780"/>
    <w:rsid w:val="00BB7AF2"/>
    <w:rsid w:val="00BC46AB"/>
    <w:rsid w:val="00BC585A"/>
    <w:rsid w:val="00BC6CDD"/>
    <w:rsid w:val="00BC70A9"/>
    <w:rsid w:val="00BC760E"/>
    <w:rsid w:val="00BD13BF"/>
    <w:rsid w:val="00BD406D"/>
    <w:rsid w:val="00BD4763"/>
    <w:rsid w:val="00BD4767"/>
    <w:rsid w:val="00BD6ADF"/>
    <w:rsid w:val="00BE6201"/>
    <w:rsid w:val="00BE7415"/>
    <w:rsid w:val="00BE7612"/>
    <w:rsid w:val="00BE76BA"/>
    <w:rsid w:val="00BF2E88"/>
    <w:rsid w:val="00BF6517"/>
    <w:rsid w:val="00C00592"/>
    <w:rsid w:val="00C01439"/>
    <w:rsid w:val="00C06A61"/>
    <w:rsid w:val="00C11B1F"/>
    <w:rsid w:val="00C138DD"/>
    <w:rsid w:val="00C13E9A"/>
    <w:rsid w:val="00C1503B"/>
    <w:rsid w:val="00C154E6"/>
    <w:rsid w:val="00C2341B"/>
    <w:rsid w:val="00C23C54"/>
    <w:rsid w:val="00C256AD"/>
    <w:rsid w:val="00C257F8"/>
    <w:rsid w:val="00C2616C"/>
    <w:rsid w:val="00C26F1A"/>
    <w:rsid w:val="00C30A75"/>
    <w:rsid w:val="00C319B1"/>
    <w:rsid w:val="00C3221C"/>
    <w:rsid w:val="00C322BB"/>
    <w:rsid w:val="00C33613"/>
    <w:rsid w:val="00C33DCB"/>
    <w:rsid w:val="00C3561A"/>
    <w:rsid w:val="00C36AEC"/>
    <w:rsid w:val="00C36B7B"/>
    <w:rsid w:val="00C377D0"/>
    <w:rsid w:val="00C401D4"/>
    <w:rsid w:val="00C4115E"/>
    <w:rsid w:val="00C419CA"/>
    <w:rsid w:val="00C515F7"/>
    <w:rsid w:val="00C525BE"/>
    <w:rsid w:val="00C54C11"/>
    <w:rsid w:val="00C55E48"/>
    <w:rsid w:val="00C6024E"/>
    <w:rsid w:val="00C603FB"/>
    <w:rsid w:val="00C610BA"/>
    <w:rsid w:val="00C6170B"/>
    <w:rsid w:val="00C620B6"/>
    <w:rsid w:val="00C62217"/>
    <w:rsid w:val="00C64157"/>
    <w:rsid w:val="00C64431"/>
    <w:rsid w:val="00C66188"/>
    <w:rsid w:val="00C6780B"/>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1EE0"/>
    <w:rsid w:val="00CA2908"/>
    <w:rsid w:val="00CA660A"/>
    <w:rsid w:val="00CA69E2"/>
    <w:rsid w:val="00CA7671"/>
    <w:rsid w:val="00CB0076"/>
    <w:rsid w:val="00CB1271"/>
    <w:rsid w:val="00CB366B"/>
    <w:rsid w:val="00CB504C"/>
    <w:rsid w:val="00CC1810"/>
    <w:rsid w:val="00CC261B"/>
    <w:rsid w:val="00CC42D5"/>
    <w:rsid w:val="00CC541A"/>
    <w:rsid w:val="00CC6173"/>
    <w:rsid w:val="00CC6A80"/>
    <w:rsid w:val="00CD02E5"/>
    <w:rsid w:val="00CD1656"/>
    <w:rsid w:val="00CD318A"/>
    <w:rsid w:val="00CE19C3"/>
    <w:rsid w:val="00CE295C"/>
    <w:rsid w:val="00CE32FA"/>
    <w:rsid w:val="00CE3C6C"/>
    <w:rsid w:val="00CF150A"/>
    <w:rsid w:val="00CF1E1D"/>
    <w:rsid w:val="00D018B9"/>
    <w:rsid w:val="00D01AB0"/>
    <w:rsid w:val="00D01F73"/>
    <w:rsid w:val="00D02B30"/>
    <w:rsid w:val="00D04685"/>
    <w:rsid w:val="00D046A4"/>
    <w:rsid w:val="00D06659"/>
    <w:rsid w:val="00D06D0C"/>
    <w:rsid w:val="00D07715"/>
    <w:rsid w:val="00D07BD9"/>
    <w:rsid w:val="00D14A7A"/>
    <w:rsid w:val="00D156BB"/>
    <w:rsid w:val="00D16B4C"/>
    <w:rsid w:val="00D17085"/>
    <w:rsid w:val="00D20475"/>
    <w:rsid w:val="00D20E39"/>
    <w:rsid w:val="00D2117B"/>
    <w:rsid w:val="00D215D7"/>
    <w:rsid w:val="00D23F75"/>
    <w:rsid w:val="00D2603B"/>
    <w:rsid w:val="00D2628F"/>
    <w:rsid w:val="00D3120B"/>
    <w:rsid w:val="00D31397"/>
    <w:rsid w:val="00D319D3"/>
    <w:rsid w:val="00D31ABA"/>
    <w:rsid w:val="00D345BE"/>
    <w:rsid w:val="00D34601"/>
    <w:rsid w:val="00D364CB"/>
    <w:rsid w:val="00D406FC"/>
    <w:rsid w:val="00D41282"/>
    <w:rsid w:val="00D4238B"/>
    <w:rsid w:val="00D4732B"/>
    <w:rsid w:val="00D511C1"/>
    <w:rsid w:val="00D5230F"/>
    <w:rsid w:val="00D52A96"/>
    <w:rsid w:val="00D52FA9"/>
    <w:rsid w:val="00D55238"/>
    <w:rsid w:val="00D5575E"/>
    <w:rsid w:val="00D603FF"/>
    <w:rsid w:val="00D62658"/>
    <w:rsid w:val="00D63415"/>
    <w:rsid w:val="00D635B1"/>
    <w:rsid w:val="00D702DF"/>
    <w:rsid w:val="00D72095"/>
    <w:rsid w:val="00D76890"/>
    <w:rsid w:val="00D779BC"/>
    <w:rsid w:val="00D80FAA"/>
    <w:rsid w:val="00D81C83"/>
    <w:rsid w:val="00D8218B"/>
    <w:rsid w:val="00D82E66"/>
    <w:rsid w:val="00D835EB"/>
    <w:rsid w:val="00D85376"/>
    <w:rsid w:val="00D85CBD"/>
    <w:rsid w:val="00D861E9"/>
    <w:rsid w:val="00D87B5D"/>
    <w:rsid w:val="00D904EB"/>
    <w:rsid w:val="00D91090"/>
    <w:rsid w:val="00D91C0D"/>
    <w:rsid w:val="00D9210B"/>
    <w:rsid w:val="00D92C0F"/>
    <w:rsid w:val="00D946EF"/>
    <w:rsid w:val="00D948FF"/>
    <w:rsid w:val="00D958CB"/>
    <w:rsid w:val="00DA3F33"/>
    <w:rsid w:val="00DA42C5"/>
    <w:rsid w:val="00DA5717"/>
    <w:rsid w:val="00DA5CA5"/>
    <w:rsid w:val="00DB01E9"/>
    <w:rsid w:val="00DB4169"/>
    <w:rsid w:val="00DB48B6"/>
    <w:rsid w:val="00DB507A"/>
    <w:rsid w:val="00DB6919"/>
    <w:rsid w:val="00DB74F7"/>
    <w:rsid w:val="00DB7D7A"/>
    <w:rsid w:val="00DC2A11"/>
    <w:rsid w:val="00DC2A15"/>
    <w:rsid w:val="00DC309F"/>
    <w:rsid w:val="00DC31CF"/>
    <w:rsid w:val="00DC415E"/>
    <w:rsid w:val="00DC7675"/>
    <w:rsid w:val="00DC78DE"/>
    <w:rsid w:val="00DD002D"/>
    <w:rsid w:val="00DD0EFB"/>
    <w:rsid w:val="00DD0F4E"/>
    <w:rsid w:val="00DD3DD3"/>
    <w:rsid w:val="00DD3EE4"/>
    <w:rsid w:val="00DD535A"/>
    <w:rsid w:val="00DD71DC"/>
    <w:rsid w:val="00DD7EB8"/>
    <w:rsid w:val="00DE07F3"/>
    <w:rsid w:val="00DE0846"/>
    <w:rsid w:val="00DE0EF0"/>
    <w:rsid w:val="00DE301A"/>
    <w:rsid w:val="00DF2EF6"/>
    <w:rsid w:val="00DF5BAF"/>
    <w:rsid w:val="00E000FC"/>
    <w:rsid w:val="00E022DE"/>
    <w:rsid w:val="00E0326F"/>
    <w:rsid w:val="00E079BA"/>
    <w:rsid w:val="00E13035"/>
    <w:rsid w:val="00E13561"/>
    <w:rsid w:val="00E14B96"/>
    <w:rsid w:val="00E15052"/>
    <w:rsid w:val="00E15D17"/>
    <w:rsid w:val="00E15D7B"/>
    <w:rsid w:val="00E20105"/>
    <w:rsid w:val="00E2035C"/>
    <w:rsid w:val="00E21BD1"/>
    <w:rsid w:val="00E23B63"/>
    <w:rsid w:val="00E248EB"/>
    <w:rsid w:val="00E33571"/>
    <w:rsid w:val="00E337FB"/>
    <w:rsid w:val="00E34833"/>
    <w:rsid w:val="00E37322"/>
    <w:rsid w:val="00E374A7"/>
    <w:rsid w:val="00E400A1"/>
    <w:rsid w:val="00E41B2D"/>
    <w:rsid w:val="00E41BD1"/>
    <w:rsid w:val="00E45A11"/>
    <w:rsid w:val="00E46055"/>
    <w:rsid w:val="00E47C63"/>
    <w:rsid w:val="00E5413A"/>
    <w:rsid w:val="00E54D8D"/>
    <w:rsid w:val="00E571AD"/>
    <w:rsid w:val="00E5764F"/>
    <w:rsid w:val="00E5798B"/>
    <w:rsid w:val="00E638C2"/>
    <w:rsid w:val="00E63C07"/>
    <w:rsid w:val="00E646DC"/>
    <w:rsid w:val="00E651B4"/>
    <w:rsid w:val="00E6526A"/>
    <w:rsid w:val="00E65E73"/>
    <w:rsid w:val="00E6603E"/>
    <w:rsid w:val="00E72A74"/>
    <w:rsid w:val="00E755C9"/>
    <w:rsid w:val="00E76869"/>
    <w:rsid w:val="00E76F48"/>
    <w:rsid w:val="00E81051"/>
    <w:rsid w:val="00E811BC"/>
    <w:rsid w:val="00E81F8D"/>
    <w:rsid w:val="00E83F9F"/>
    <w:rsid w:val="00E8502B"/>
    <w:rsid w:val="00E8638D"/>
    <w:rsid w:val="00E91554"/>
    <w:rsid w:val="00E91C96"/>
    <w:rsid w:val="00E927AC"/>
    <w:rsid w:val="00E9342B"/>
    <w:rsid w:val="00E935E9"/>
    <w:rsid w:val="00E93FCC"/>
    <w:rsid w:val="00E96B78"/>
    <w:rsid w:val="00E975EC"/>
    <w:rsid w:val="00EA1025"/>
    <w:rsid w:val="00EA37AC"/>
    <w:rsid w:val="00EA3D23"/>
    <w:rsid w:val="00EA50E6"/>
    <w:rsid w:val="00EA5FA2"/>
    <w:rsid w:val="00EB2396"/>
    <w:rsid w:val="00EB4BAF"/>
    <w:rsid w:val="00EC177A"/>
    <w:rsid w:val="00EC1C19"/>
    <w:rsid w:val="00EC5A14"/>
    <w:rsid w:val="00ED2292"/>
    <w:rsid w:val="00ED5674"/>
    <w:rsid w:val="00ED6D51"/>
    <w:rsid w:val="00ED74E8"/>
    <w:rsid w:val="00EE0730"/>
    <w:rsid w:val="00EE2913"/>
    <w:rsid w:val="00EE4B73"/>
    <w:rsid w:val="00EE4EC2"/>
    <w:rsid w:val="00EE60AE"/>
    <w:rsid w:val="00EE6550"/>
    <w:rsid w:val="00EE7CA4"/>
    <w:rsid w:val="00EF0821"/>
    <w:rsid w:val="00EF0F7C"/>
    <w:rsid w:val="00EF128A"/>
    <w:rsid w:val="00EF1B49"/>
    <w:rsid w:val="00EF26F0"/>
    <w:rsid w:val="00EF32DA"/>
    <w:rsid w:val="00EF3593"/>
    <w:rsid w:val="00EF41D2"/>
    <w:rsid w:val="00EF4DF6"/>
    <w:rsid w:val="00EF6E0D"/>
    <w:rsid w:val="00F00038"/>
    <w:rsid w:val="00F01088"/>
    <w:rsid w:val="00F02FD9"/>
    <w:rsid w:val="00F0317D"/>
    <w:rsid w:val="00F03A9C"/>
    <w:rsid w:val="00F052E9"/>
    <w:rsid w:val="00F062FC"/>
    <w:rsid w:val="00F07659"/>
    <w:rsid w:val="00F10B14"/>
    <w:rsid w:val="00F10E1A"/>
    <w:rsid w:val="00F11714"/>
    <w:rsid w:val="00F13E84"/>
    <w:rsid w:val="00F15E8D"/>
    <w:rsid w:val="00F16C47"/>
    <w:rsid w:val="00F20B44"/>
    <w:rsid w:val="00F217A8"/>
    <w:rsid w:val="00F22C4A"/>
    <w:rsid w:val="00F2779C"/>
    <w:rsid w:val="00F31193"/>
    <w:rsid w:val="00F33B29"/>
    <w:rsid w:val="00F33B4C"/>
    <w:rsid w:val="00F34F4A"/>
    <w:rsid w:val="00F40C79"/>
    <w:rsid w:val="00F429AD"/>
    <w:rsid w:val="00F448BE"/>
    <w:rsid w:val="00F44FDF"/>
    <w:rsid w:val="00F46035"/>
    <w:rsid w:val="00F46E5A"/>
    <w:rsid w:val="00F51126"/>
    <w:rsid w:val="00F53C8C"/>
    <w:rsid w:val="00F54231"/>
    <w:rsid w:val="00F56D6F"/>
    <w:rsid w:val="00F578CA"/>
    <w:rsid w:val="00F61B13"/>
    <w:rsid w:val="00F627A8"/>
    <w:rsid w:val="00F64C5D"/>
    <w:rsid w:val="00F72112"/>
    <w:rsid w:val="00F73EF4"/>
    <w:rsid w:val="00F7684E"/>
    <w:rsid w:val="00F8106A"/>
    <w:rsid w:val="00F81537"/>
    <w:rsid w:val="00F83345"/>
    <w:rsid w:val="00F84AF0"/>
    <w:rsid w:val="00F84D88"/>
    <w:rsid w:val="00F86B58"/>
    <w:rsid w:val="00F91B18"/>
    <w:rsid w:val="00F91F0E"/>
    <w:rsid w:val="00F9200C"/>
    <w:rsid w:val="00F922BA"/>
    <w:rsid w:val="00F9234D"/>
    <w:rsid w:val="00F95763"/>
    <w:rsid w:val="00F96E2F"/>
    <w:rsid w:val="00F97448"/>
    <w:rsid w:val="00F979C6"/>
    <w:rsid w:val="00F97CC3"/>
    <w:rsid w:val="00FA27D7"/>
    <w:rsid w:val="00FA410C"/>
    <w:rsid w:val="00FA535A"/>
    <w:rsid w:val="00FA6554"/>
    <w:rsid w:val="00FB350D"/>
    <w:rsid w:val="00FB5DBC"/>
    <w:rsid w:val="00FB5E42"/>
    <w:rsid w:val="00FB763C"/>
    <w:rsid w:val="00FB7AF2"/>
    <w:rsid w:val="00FC32F6"/>
    <w:rsid w:val="00FC4F3C"/>
    <w:rsid w:val="00FC7311"/>
    <w:rsid w:val="00FC76D6"/>
    <w:rsid w:val="00FD0A04"/>
    <w:rsid w:val="00FD1BAF"/>
    <w:rsid w:val="00FD3321"/>
    <w:rsid w:val="00FD4676"/>
    <w:rsid w:val="00FD66A3"/>
    <w:rsid w:val="00FD695C"/>
    <w:rsid w:val="00FE12B9"/>
    <w:rsid w:val="00FE19E7"/>
    <w:rsid w:val="00FE4674"/>
    <w:rsid w:val="00FE5E60"/>
    <w:rsid w:val="00FF2D0A"/>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BD06034-4B2F-4A85-AE3E-8A2B08FA6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4D3F26-B098-45A2-89AC-A8F3DE85AB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TotalTime>
  <Pages>3</Pages>
  <Words>575</Words>
  <Characters>3280</Characters>
  <Application>Microsoft Office Word</Application>
  <DocSecurity>0</DocSecurity>
  <Lines>27</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3848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https://mul2.gov.am/tasks/652910/oneclick/Himnavorum.docx?token=495da9aa9ab2bd3cf88cb232519ca83c</cp:keywords>
  <cp:lastModifiedBy>Arpine Martirosyan</cp:lastModifiedBy>
  <cp:revision>252</cp:revision>
  <cp:lastPrinted>2022-02-09T13:53:00Z</cp:lastPrinted>
  <dcterms:created xsi:type="dcterms:W3CDTF">2021-08-13T06:36:00Z</dcterms:created>
  <dcterms:modified xsi:type="dcterms:W3CDTF">2022-08-02T10:08:00Z</dcterms:modified>
</cp:coreProperties>
</file>