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0F8D0" w14:textId="77777777" w:rsidR="003D7386" w:rsidRPr="00AF7644" w:rsidRDefault="003D7386" w:rsidP="00AF7644">
      <w:pPr>
        <w:jc w:val="right"/>
        <w:rPr>
          <w:rFonts w:ascii="GHEA Grapalat" w:hAnsi="GHEA Grapalat" w:cs="Arial"/>
          <w:bCs/>
          <w:sz w:val="24"/>
          <w:szCs w:val="24"/>
          <w:lang w:val="hy-AM"/>
        </w:rPr>
      </w:pPr>
      <w:r w:rsidRPr="00AF7644">
        <w:rPr>
          <w:rFonts w:ascii="GHEA Grapalat" w:hAnsi="GHEA Grapalat" w:cs="Arial"/>
          <w:bCs/>
          <w:sz w:val="24"/>
          <w:szCs w:val="24"/>
          <w:lang w:val="hy-AM"/>
        </w:rPr>
        <w:t>ՆԱԽԱԳԻԾ</w:t>
      </w:r>
    </w:p>
    <w:p w14:paraId="7B360E1D" w14:textId="77777777" w:rsidR="003D7386" w:rsidRPr="00327A20" w:rsidRDefault="003D7386" w:rsidP="007D57CB">
      <w:pPr>
        <w:shd w:val="clear" w:color="auto" w:fill="FFFFFF"/>
        <w:tabs>
          <w:tab w:val="left" w:pos="709"/>
        </w:tabs>
        <w:spacing w:after="0" w:line="276" w:lineRule="auto"/>
        <w:ind w:firstLine="284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3C86478" w14:textId="77777777" w:rsidR="003D7386" w:rsidRPr="00327A20" w:rsidRDefault="003D7386" w:rsidP="007D57CB">
      <w:pPr>
        <w:shd w:val="clear" w:color="auto" w:fill="FFFFFF"/>
        <w:tabs>
          <w:tab w:val="left" w:pos="709"/>
        </w:tabs>
        <w:spacing w:after="0" w:line="276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327A2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27A2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327A2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27A2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14:paraId="19C34C34" w14:textId="77777777" w:rsidR="003D7386" w:rsidRPr="00327A20" w:rsidRDefault="003D7386" w:rsidP="007D57CB">
      <w:pPr>
        <w:shd w:val="clear" w:color="auto" w:fill="FFFFFF"/>
        <w:tabs>
          <w:tab w:val="left" w:pos="709"/>
        </w:tabs>
        <w:spacing w:after="0" w:line="276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44F1CFC" w14:textId="77777777" w:rsidR="003D7386" w:rsidRPr="00327A20" w:rsidRDefault="003D7386" w:rsidP="007D57CB">
      <w:pPr>
        <w:shd w:val="clear" w:color="auto" w:fill="FFFFFF"/>
        <w:tabs>
          <w:tab w:val="left" w:pos="709"/>
        </w:tabs>
        <w:spacing w:after="0" w:line="276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1A17F54C" w14:textId="77777777" w:rsidR="003D7386" w:rsidRPr="00327A20" w:rsidRDefault="003D7386" w:rsidP="007D57CB">
      <w:pPr>
        <w:shd w:val="clear" w:color="auto" w:fill="FFFFFF"/>
        <w:tabs>
          <w:tab w:val="left" w:pos="709"/>
        </w:tabs>
        <w:spacing w:after="0" w:line="276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F3E0666" w14:textId="742FB009" w:rsidR="003D7386" w:rsidRPr="00327A20" w:rsidRDefault="00492EBC" w:rsidP="007D57CB">
      <w:pPr>
        <w:tabs>
          <w:tab w:val="left" w:pos="709"/>
        </w:tabs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20___ թվականի ___________ ____-ի N ___-Լ</w:t>
      </w:r>
    </w:p>
    <w:p w14:paraId="64812E20" w14:textId="77777777" w:rsidR="00492EBC" w:rsidRPr="00327A20" w:rsidRDefault="00492EBC" w:rsidP="007D57CB">
      <w:pPr>
        <w:tabs>
          <w:tab w:val="left" w:pos="709"/>
        </w:tabs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D70A3A2" w14:textId="602A4646" w:rsidR="00FD2E66" w:rsidRPr="00327A20" w:rsidRDefault="00467907" w:rsidP="007D57CB">
      <w:pPr>
        <w:shd w:val="clear" w:color="auto" w:fill="FFFFFF"/>
        <w:tabs>
          <w:tab w:val="left" w:pos="709"/>
        </w:tabs>
        <w:spacing w:after="0" w:line="276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2020 ԹՎԱԿԱՆԻ ՄԱՐՏԻ 26-Ի N 355-Լ ՈՐՈՇՄԱՆ ՄԵՋ ՓՈՓՈԽՈՒԹՅՈՒՆՆԵՐ ԵՎ ԼՐԱՑՈՒՄՆԵՐ ԿԱՏԱՐԵԼՈՒ ՄԱՍԻՆ</w:t>
      </w:r>
    </w:p>
    <w:p w14:paraId="7BA415C6" w14:textId="77777777" w:rsidR="00FD2E66" w:rsidRPr="00327A20" w:rsidRDefault="00FD2E66" w:rsidP="007D57CB">
      <w:pPr>
        <w:shd w:val="clear" w:color="auto" w:fill="FFFFFF"/>
        <w:tabs>
          <w:tab w:val="left" w:pos="709"/>
        </w:tabs>
        <w:spacing w:after="0" w:line="276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8BFB174" w14:textId="05DEEF5E" w:rsidR="00FD2E66" w:rsidRPr="00327A20" w:rsidRDefault="00DB3E8C" w:rsidP="007D57CB">
      <w:pPr>
        <w:pStyle w:val="ListParagraph"/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Հիմք ընդունելով</w:t>
      </w:r>
      <w:r w:rsidR="0040255C"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Հայաստանի Հանրապետության Սահմանադրության 146-րդ հոդվածի 4-րդ մասը,</w:t>
      </w:r>
      <w:r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CB55F7"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«Նորմատիվ իրավական ակտերի մասին» օրենքի </w:t>
      </w:r>
      <w:r w:rsidR="0040255C"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33-րդ և 34-րդ հոդվածները</w:t>
      </w:r>
      <w:r w:rsidR="00CB55F7"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</w:t>
      </w:r>
      <w:r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ՀՀ </w:t>
      </w:r>
      <w:r w:rsidR="007C1558" w:rsidRPr="00327A20">
        <w:rPr>
          <w:rFonts w:ascii="GHEA Grapalat" w:hAnsi="GHEA Grapalat" w:cs="Arial"/>
          <w:bCs/>
          <w:sz w:val="24"/>
          <w:szCs w:val="24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</w:t>
      </w:r>
      <w:r w:rsidR="007C1558" w:rsidRPr="00327A2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» </w:t>
      </w:r>
      <w:r w:rsidR="007C1558" w:rsidRPr="00327A20">
        <w:rPr>
          <w:rFonts w:ascii="GHEA Grapalat" w:hAnsi="GHEA Grapalat" w:cs="Arial"/>
          <w:bCs/>
          <w:sz w:val="24"/>
          <w:szCs w:val="24"/>
          <w:lang w:val="hy-AM"/>
        </w:rPr>
        <w:t>N 1902–Լ որոշման Հավելված 1-ի «Էկոնոմիկայի նախարարության բաժնի» 2</w:t>
      </w:r>
      <w:r w:rsidR="007C1558" w:rsidRPr="00327A20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7C1558" w:rsidRPr="00327A20">
        <w:rPr>
          <w:rFonts w:ascii="GHEA Grapalat" w:hAnsi="GHEA Grapalat" w:cs="Arial"/>
          <w:bCs/>
          <w:sz w:val="24"/>
          <w:szCs w:val="24"/>
          <w:lang w:val="hy-AM"/>
        </w:rPr>
        <w:t xml:space="preserve">1, 2.2 </w:t>
      </w:r>
      <w:r w:rsidR="00F06036" w:rsidRPr="00327A20">
        <w:rPr>
          <w:rFonts w:ascii="GHEA Grapalat" w:hAnsi="GHEA Grapalat" w:cs="Arial"/>
          <w:bCs/>
          <w:sz w:val="24"/>
          <w:szCs w:val="24"/>
          <w:lang w:val="hy-AM"/>
        </w:rPr>
        <w:t>կետերը</w:t>
      </w:r>
      <w:r w:rsidR="007C1558" w:rsidRPr="00327A20">
        <w:rPr>
          <w:rFonts w:ascii="GHEA Grapalat" w:hAnsi="GHEA Grapalat" w:cs="Arial"/>
          <w:bCs/>
          <w:sz w:val="24"/>
          <w:szCs w:val="24"/>
          <w:lang w:val="hy-AM"/>
        </w:rPr>
        <w:t xml:space="preserve"> և 2.3</w:t>
      </w:r>
      <w:r w:rsidR="00F06036" w:rsidRPr="00327A20">
        <w:rPr>
          <w:rFonts w:ascii="GHEA Grapalat" w:hAnsi="GHEA Grapalat" w:cs="Arial"/>
          <w:bCs/>
          <w:sz w:val="24"/>
          <w:szCs w:val="24"/>
          <w:lang w:val="hy-AM"/>
        </w:rPr>
        <w:t xml:space="preserve"> կետի</w:t>
      </w:r>
      <w:r w:rsidR="007C1558" w:rsidRPr="00327A20">
        <w:rPr>
          <w:rFonts w:ascii="GHEA Grapalat" w:hAnsi="GHEA Grapalat" w:cs="Arial"/>
          <w:bCs/>
          <w:sz w:val="24"/>
          <w:szCs w:val="24"/>
          <w:lang w:val="hy-AM"/>
        </w:rPr>
        <w:t xml:space="preserve"> 4-րդ ենթակետը</w:t>
      </w:r>
      <w:r w:rsidR="0040255C"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՝</w:t>
      </w:r>
      <w:r w:rsidR="00EF3D2D"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Հայաստանի Հանրապետության կառավարությունը </w:t>
      </w:r>
      <w:r w:rsidR="00EF3D2D" w:rsidRPr="00327A20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որոշում է</w:t>
      </w:r>
      <w:r w:rsidR="00EF3D2D" w:rsidRPr="00327A20">
        <w:rPr>
          <w:rFonts w:ascii="Cambria Math" w:eastAsia="Times New Roman" w:hAnsi="Cambria Math" w:cs="Cambria Math"/>
          <w:b/>
          <w:bCs/>
          <w:i/>
          <w:color w:val="000000"/>
          <w:sz w:val="24"/>
          <w:szCs w:val="24"/>
          <w:lang w:val="hy-AM"/>
        </w:rPr>
        <w:t>․</w:t>
      </w:r>
    </w:p>
    <w:p w14:paraId="3F84B4F8" w14:textId="50D6D4B4" w:rsidR="006C458D" w:rsidRPr="00327A20" w:rsidRDefault="00FD2E66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1.</w:t>
      </w:r>
      <w:r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  <w:t>Հայաստանի Հանրապետության կառավարության 2020 թվականի մարտի 26-ի «</w:t>
      </w:r>
      <w:r w:rsidR="00467907"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Տնտեսության արդիականացման </w:t>
      </w:r>
      <w:r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միջոցառումը հաստատելու մասին» N 355-Լ </w:t>
      </w:r>
      <w:r w:rsidR="00E546B7"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(այսուհետ՝ Ո</w:t>
      </w:r>
      <w:r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րոշում) մեջ կատարել </w:t>
      </w:r>
      <w:proofErr w:type="spellStart"/>
      <w:r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հետևյալ</w:t>
      </w:r>
      <w:proofErr w:type="spellEnd"/>
      <w:r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փոփոխությունները</w:t>
      </w:r>
      <w:r w:rsidR="00F32ECE"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լրացումները</w:t>
      </w:r>
      <w:r w:rsidRPr="00327A2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՝</w:t>
      </w:r>
    </w:p>
    <w:p w14:paraId="03B91DD3" w14:textId="4A20544D" w:rsidR="006F0A46" w:rsidRPr="00327A20" w:rsidRDefault="006F0A46" w:rsidP="007D57CB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1-ին </w:t>
      </w:r>
      <w:proofErr w:type="spellStart"/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="00D7155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proofErr w:type="spellEnd"/>
      <w:r w:rsidR="00F32ECE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7155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</w:t>
      </w:r>
      <w:r w:rsidR="00D7155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ի»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7155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բառը փոխարինել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7155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 N 1</w:t>
      </w:r>
      <w:r w:rsidR="00D7155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-ի» բառերով</w:t>
      </w:r>
      <w:r w:rsidR="00E22F5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 Որոշմամբ հաստատված հավելվածում «Հավելված» բառը փոխարինել «Հավելված N</w:t>
      </w:r>
      <w:r w:rsidR="004959EE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22F5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1» բառով</w:t>
      </w:r>
      <w:r w:rsidR="006A33C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հավելվածի վերնագիրը շարադրել </w:t>
      </w:r>
      <w:proofErr w:type="spellStart"/>
      <w:r w:rsidR="006A33C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6A33C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խմբագրությամբ՝ «</w:t>
      </w:r>
      <w:r w:rsidR="00C7391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ԱՐՏԱԴՐԱԿԱՆ ԿԱՐՈՂՈՒԹՅՈՒՆՆԵՐԻ ԱՐԴԻԱԿԱՆՑՄԱՆ ՄԻՋՈՑԱՌՈՒՄ</w:t>
      </w:r>
      <w:r w:rsidR="006A33C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B246D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2156C038" w14:textId="25520617" w:rsidR="00F32ECE" w:rsidRPr="00327A20" w:rsidRDefault="006F0A46" w:rsidP="007D57CB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Որոշումը լրացնել նոր</w:t>
      </w:r>
      <w:r w:rsidR="004A455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9355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ավելված N 2</w:t>
      </w:r>
      <w:r w:rsidR="00855AA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–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E546B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608A04D1" w14:textId="37D61BF9" w:rsidR="00747A07" w:rsidRPr="00327A20" w:rsidRDefault="00C618C5" w:rsidP="007D57CB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Որոշումը լրացնել </w:t>
      </w:r>
      <w:r w:rsidR="00747A0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</w:t>
      </w:r>
      <w:r w:rsidR="00064A7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3–</w:t>
      </w:r>
      <w:proofErr w:type="spellStart"/>
      <w:r w:rsidR="00064A7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proofErr w:type="spellEnd"/>
      <w:r w:rsidR="00D27D4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64A7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D55E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4–</w:t>
      </w:r>
      <w:proofErr w:type="spellStart"/>
      <w:r w:rsidR="005D55E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proofErr w:type="spellEnd"/>
      <w:r w:rsidR="00512E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D27D4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5-րդ</w:t>
      </w:r>
      <w:r w:rsidR="00512E17" w:rsidRPr="002C7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47A0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="005D55E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747A0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747A0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747A0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</w:t>
      </w:r>
      <w:r w:rsidR="004F3615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`</w:t>
      </w:r>
    </w:p>
    <w:p w14:paraId="560E77C9" w14:textId="0655FABA" w:rsidR="001E28CC" w:rsidRPr="00327A20" w:rsidRDefault="00747A07" w:rsidP="00512E17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670D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r w:rsidR="001E28C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Հաստատել բարձր որակավորում ունեցող մասնագետների ներգրավման միջոցառումը՝ համաձայն հավելվածի N 2-ի։</w:t>
      </w:r>
    </w:p>
    <w:p w14:paraId="7B3C67EC" w14:textId="19CEF3B6" w:rsidR="00705E28" w:rsidRPr="00327A20" w:rsidRDefault="00512E17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9204D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որոշման 3-րդ կետերո</w:t>
      </w:r>
      <w:r w:rsidR="005A5A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9204D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հաստատված միջոցառումների իրականացումը վերապահել </w:t>
      </w:r>
      <w:r w:rsidR="007D32D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proofErr w:type="spellStart"/>
      <w:r w:rsidR="007D32D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Նորամու</w:t>
      </w:r>
      <w:r w:rsidR="00210F5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ծության</w:t>
      </w:r>
      <w:proofErr w:type="spellEnd"/>
      <w:r w:rsidR="007D32D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ձեռներեցության ազգային կենտրոն» ՊՈԱԿ-ին կամ դրա իրավահաջորդին</w:t>
      </w:r>
      <w:r w:rsidR="009204D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5E79191" w14:textId="2DB2BD4C" w:rsidR="00064A78" w:rsidRPr="00327A20" w:rsidRDefault="00512E17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5</w:t>
      </w:r>
      <w:r w:rsidR="00705E2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Հանձնարարել Հայաստանի Հանրապետության էկոնոմիկայի նախարարին սույն որոշումն ուժի մեջ մտնելու պահից երկամսյա ժամկետում </w:t>
      </w:r>
      <w:r w:rsidR="00210F5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proofErr w:type="spellStart"/>
      <w:r w:rsidR="00210F5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Նորամուծության</w:t>
      </w:r>
      <w:proofErr w:type="spellEnd"/>
      <w:r w:rsidR="00210F5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ձեռներե</w:t>
      </w:r>
      <w:r w:rsidR="00EC23B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ցության ազգային կենտրոն» ՊՈԱԿ-ի</w:t>
      </w:r>
      <w:r w:rsidR="00210F5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դրա իրավահաջորդի </w:t>
      </w:r>
      <w:r w:rsidR="00B36AD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 կնքել սույն որոշման  3-րդ կետով հաստատված միջոցառումների իրականացման վերաբերյալ պայմանագիր</w:t>
      </w:r>
      <w:r w:rsidR="009204D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5D55E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14:paraId="1685BBCD" w14:textId="3BA77220" w:rsidR="004062D2" w:rsidRPr="00327A20" w:rsidRDefault="00D25D2D" w:rsidP="007D57CB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="0032589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</w:t>
      </w:r>
      <w:r w:rsidR="0010413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վելված</w:t>
      </w:r>
      <w:r w:rsidR="00A171B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A171BC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21D1FC82" w14:textId="65A78F6E" w:rsidR="00672A64" w:rsidRPr="00327A20" w:rsidRDefault="00672A64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ա</w:t>
      </w:r>
      <w:r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6177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  <w:r w:rsidR="00855100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Նախագծի N 1 հավելվածում</w:t>
      </w:r>
      <w:r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«սարք</w:t>
      </w:r>
      <w:r w:rsidR="007162FD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եր, սարքավորումներ և դրանց բաղկացուցիչ մասեր</w:t>
      </w:r>
      <w:r w:rsidR="00855100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» արտահայտությունը</w:t>
      </w:r>
      <w:r w:rsidR="007162FD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բոլոր </w:t>
      </w:r>
      <w:proofErr w:type="spellStart"/>
      <w:r w:rsidR="007162FD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հոլովաձևերով</w:t>
      </w:r>
      <w:proofErr w:type="spellEnd"/>
      <w:r w:rsidR="00855100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փոխարինել «</w:t>
      </w:r>
      <w:r w:rsidR="007162FD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մեքենա-սարքավորումներ և դրանց բաղկացուցիչ մասեր</w:t>
      </w:r>
      <w:r w:rsidR="007868C5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»</w:t>
      </w:r>
      <w:r w:rsidR="00D93DFE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արտահայտությամբ, </w:t>
      </w:r>
    </w:p>
    <w:p w14:paraId="6019823A" w14:textId="772CE2F6" w:rsidR="00374F50" w:rsidRPr="00327A20" w:rsidRDefault="00FD5C14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="00A171BC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617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կետը շարադրել </w:t>
      </w:r>
      <w:proofErr w:type="spellStart"/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խմբագրությամբ՝ «2</w:t>
      </w:r>
      <w:r w:rsidR="006D4DC3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միջոցառման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իմաստով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տնտեսավարող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համարվում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099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Լեռնային Ղարաբաղի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D4DC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տարածքում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գրանցված և փաստացի գործունեություն իրականացնող մասնավոր </w:t>
      </w:r>
      <w:proofErr w:type="spellStart"/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առևտրային</w:t>
      </w:r>
      <w:proofErr w:type="spellEnd"/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կազմակերպությունը կամ անհատ ձեռնարկատերը, որն ապահովում է </w:t>
      </w:r>
      <w:proofErr w:type="spellStart"/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ստորև</w:t>
      </w:r>
      <w:proofErr w:type="spellEnd"/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թվարկված բոլոր չափանիշներին համապատասխանությունը</w:t>
      </w:r>
      <w:r w:rsidR="00135C5D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6D4DC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</w:p>
    <w:p w14:paraId="5E2599D2" w14:textId="7B079DE1" w:rsidR="00676BFB" w:rsidRPr="00327A20" w:rsidRDefault="00FD5C14" w:rsidP="002C751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1166A5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400F0" w:rsidRPr="00327A20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="004E587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5-րդ կետի 1</w:t>
      </w:r>
      <w:r w:rsidR="00E950F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4E587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 ենթակետ</w:t>
      </w:r>
      <w:r w:rsidR="00106CE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B6416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106CE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պայմանագիրը</w:t>
      </w:r>
      <w:r w:rsidR="00B6416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106CE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բառերից առաջ </w:t>
      </w:r>
      <w:r w:rsidR="0064079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լրացնել </w:t>
      </w:r>
      <w:r w:rsidR="00106CE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«գնորդի և մատակարարի </w:t>
      </w:r>
      <w:proofErr w:type="spellStart"/>
      <w:r w:rsidR="00106CE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միջև</w:t>
      </w:r>
      <w:proofErr w:type="spellEnd"/>
      <w:r w:rsidR="00106CE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բառերը,</w:t>
      </w:r>
    </w:p>
    <w:p w14:paraId="7B96B970" w14:textId="462544A3" w:rsidR="006D125D" w:rsidRPr="00327A20" w:rsidRDefault="00FD5C14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D64FE6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6177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  <w:r w:rsidR="003617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64FE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6-րդ կետի 1-ին ենթակետը շարադրել </w:t>
      </w:r>
      <w:proofErr w:type="spellStart"/>
      <w:r w:rsidR="00D64FE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D64FE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4079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խմբագրությամբ</w:t>
      </w:r>
      <w:r w:rsidR="00D64FE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«</w:t>
      </w:r>
      <w:r w:rsidR="00D2425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D64FE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արժույթը՝ դրամով կամ արտարժույթով»,</w:t>
      </w:r>
    </w:p>
    <w:p w14:paraId="39FB21DD" w14:textId="2CCF2D43" w:rsidR="00813048" w:rsidRPr="00327A20" w:rsidRDefault="00FD5C14" w:rsidP="002C751B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3617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813048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81304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6-րդ կետի 3-րդ ենթակետը շարադրել </w:t>
      </w:r>
      <w:proofErr w:type="spellStart"/>
      <w:r w:rsidR="0081304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81304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4079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խմբագրությամբ</w:t>
      </w:r>
      <w:r w:rsidR="0081304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813048" w:rsidRPr="00327A2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81304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D2425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81304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դրամով և արտարժույթով վարկի/լիզինգի մայր գումարի մարման արտոնյալ ժամանակահատված՝ </w:t>
      </w:r>
      <w:proofErr w:type="spellStart"/>
      <w:r w:rsidR="0081304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="0081304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 ամիս</w:t>
      </w:r>
      <w:r w:rsidR="00813048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81304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764DF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7E7BCC5B" w14:textId="0965B5D5" w:rsidR="006D077F" w:rsidRPr="00327A20" w:rsidRDefault="00361770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</w:t>
      </w:r>
      <w:r w:rsidR="006D077F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FC2E6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6D077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կետի 8-րդ ենթակետը շարադրել </w:t>
      </w:r>
      <w:proofErr w:type="spellStart"/>
      <w:r w:rsidR="006D077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6D077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բովանդակությամբ՝ </w:t>
      </w:r>
      <w:r w:rsidR="00764DF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D2425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8) </w:t>
      </w:r>
      <w:r w:rsidR="00CF08B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Վարկի/լիզինգի տրամադրման և սպասարկման ընթացքում </w:t>
      </w:r>
      <w:proofErr w:type="spellStart"/>
      <w:r w:rsidR="00CF08B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միջնորդավճարներ</w:t>
      </w:r>
      <w:proofErr w:type="spellEnd"/>
      <w:r w:rsidR="00CF08B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վաղաժամկետ մարման համար տույժեր/տուգանքներ կամ այլ վճարներ չեն կիրառվում</w:t>
      </w:r>
      <w:r w:rsidR="005E3782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764DF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»,</w:t>
      </w:r>
    </w:p>
    <w:p w14:paraId="44AE5A25" w14:textId="1DFD6806" w:rsidR="00001C49" w:rsidRPr="00327A20" w:rsidRDefault="00361770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7A241F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FD5C1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6-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կետի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9-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ենթակետում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«սարքերի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սարքավորումների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դրանց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բաղկացուցիչ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մասերի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լիզինգի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վարկի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տոկոսադրույքի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սուբսիդավորման</w:t>
      </w:r>
      <w:proofErr w:type="spellEnd"/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հաշվարկումը»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բառերը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A241F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փոխարինել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01C4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0928C0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մեքենա-սարքավորումների և դրանց բաղկացուցիչ մասերի</w:t>
      </w:r>
      <w:r w:rsidR="00001C4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լիզինգի տոկոսադրույքի </w:t>
      </w:r>
      <w:proofErr w:type="spellStart"/>
      <w:r w:rsidR="00001C4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սուբսիդավորման</w:t>
      </w:r>
      <w:proofErr w:type="spellEnd"/>
      <w:r w:rsidR="00001C4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հաշվարկումը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7A241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3951633B" w14:textId="30E994E8" w:rsidR="004062D2" w:rsidRPr="00327A20" w:rsidRDefault="00361770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6D077F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6-րդ կետի 9-րդ ենթակետի «ա», «բ», «գ» </w:t>
      </w:r>
      <w:proofErr w:type="spellStart"/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պարբերություններից</w:t>
      </w:r>
      <w:proofErr w:type="spellEnd"/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հանել</w:t>
      </w:r>
      <w:r w:rsidR="003A3D6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«/» կետադրական նշանը,</w:t>
      </w:r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«վարկ» և «վարկառու» բառերը</w:t>
      </w:r>
      <w:r w:rsidR="00F2519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A3D6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բոլոր </w:t>
      </w:r>
      <w:proofErr w:type="spellStart"/>
      <w:r w:rsidR="003A3D6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հոլովաձևերով</w:t>
      </w:r>
      <w:proofErr w:type="spellEnd"/>
      <w:r w:rsidR="00764DF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2A7CDD2E" w14:textId="0C0258FC" w:rsidR="006E3245" w:rsidRPr="00327A20" w:rsidRDefault="00361770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թ</w:t>
      </w:r>
      <w:r w:rsidR="006E3245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6-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կետի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9-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ենթակետի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«ա»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«բ»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«գ»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պարբերություններում</w:t>
      </w:r>
      <w:proofErr w:type="spellEnd"/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«սարքերի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սարքավորումների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դրանց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բաղկացուցիչ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E3245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մասերի»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B717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բառերը փոխարինել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F816D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մեքենա-</w:t>
      </w:r>
      <w:proofErr w:type="spellStart"/>
      <w:r w:rsidR="00F816D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սարքավորոմների</w:t>
      </w:r>
      <w:proofErr w:type="spellEnd"/>
      <w:r w:rsidR="000928C0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դրանց բաղկացուցիչ մասերի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BB717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  <w:r w:rsidR="006E324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</w:p>
    <w:p w14:paraId="08FFA253" w14:textId="511C60B6" w:rsidR="003A3D69" w:rsidRPr="00327A20" w:rsidRDefault="00361770" w:rsidP="007D57CB">
      <w:pPr>
        <w:tabs>
          <w:tab w:val="left" w:pos="709"/>
        </w:tabs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</w:t>
      </w:r>
      <w:r w:rsidR="00D64FE6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6-րդ կետի 9-րդ ենթակետ</w:t>
      </w:r>
      <w:r w:rsidR="003A3D6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A3D6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լրացնել նոր </w:t>
      </w:r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«դ»</w:t>
      </w:r>
      <w:r w:rsidR="003A3D6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«ե»</w:t>
      </w:r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պարբերություն</w:t>
      </w:r>
      <w:r w:rsidR="003A3D6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proofErr w:type="spellStart"/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4062D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բովանդակությամբ՝</w:t>
      </w:r>
      <w:r w:rsidR="00BE492E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7CFF4E3" w14:textId="4009AFD3" w:rsidR="0028462E" w:rsidRPr="00327A20" w:rsidRDefault="00C33C11" w:rsidP="007D57CB">
      <w:pPr>
        <w:tabs>
          <w:tab w:val="left" w:pos="709"/>
        </w:tabs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A3D69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դ. </w:t>
      </w:r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վարկային պայմա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նագրի շրջանակներում </w:t>
      </w:r>
      <w:r w:rsidR="000928C0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մեքենա-սարքավորումների և դրանց բաղկացուցիչ մասերի</w:t>
      </w:r>
      <w:r w:rsidR="00963E9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ձեռքբերման համար վարկառուի կողմից որպես կանխավճար վճարված գումարի</w:t>
      </w:r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վրա</w:t>
      </w:r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կանխավճարի 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վճարման օրվանից </w:t>
      </w:r>
      <w:proofErr w:type="spellStart"/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վարկի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առարկայի հանձնման-</w:t>
      </w:r>
      <w:proofErr w:type="spellStart"/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ընդուման</w:t>
      </w:r>
      <w:proofErr w:type="spellEnd"/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ակտի</w:t>
      </w:r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ստորագրման (</w:t>
      </w:r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մաքսային հայտարարագրի</w:t>
      </w:r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ամսաթիվը</w:t>
      </w:r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հաշվարկվում է տոկոսադրույք</w:t>
      </w:r>
      <w:r w:rsidR="00106CE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(կամ դրան հավասարեցված վճար)</w:t>
      </w:r>
      <w:r w:rsidR="002924A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 Նշված տոկոսադրույքը</w:t>
      </w:r>
      <w:r w:rsidR="00106CE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(կամ դրան հավասարեցված վճարը)</w:t>
      </w:r>
      <w:r w:rsidR="00DA689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սուբսիդավորվում</w:t>
      </w:r>
      <w:proofErr w:type="spellEnd"/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</w:t>
      </w:r>
      <w:r w:rsidR="000928C0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մեքենա-սարքավորումների և դրանց բաղկացուցիչ մասերի</w:t>
      </w:r>
      <w:r w:rsidR="00F816D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հանձնման</w:t>
      </w:r>
      <w:r w:rsidR="00DA689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ընդունման ակտի ստորագրումից հետո միանվագ՝ ծրագրով սահմանված ընթացակարգով</w:t>
      </w:r>
      <w:r w:rsidR="005B749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չի կարող գերազանցել վարկի պայմանագրով սահմանված տարեկան տոկոսադրույքը</w:t>
      </w:r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Ընդ որում, մատակարարման փուլի </w:t>
      </w:r>
      <w:proofErr w:type="spellStart"/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սուբսիդավորումը</w:t>
      </w:r>
      <w:proofErr w:type="spellEnd"/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կատարվում է </w:t>
      </w:r>
      <w:proofErr w:type="spellStart"/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180 օր ժամկետի համար՝ սկսած վարկի պայմանագրի կնքման օրվանից, իսկ 180 օր ժամկետը գերազանցող </w:t>
      </w:r>
      <w:r w:rsidR="005B749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օրերի</w:t>
      </w:r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տոկոսների վճարման պարտականությունը կրում է</w:t>
      </w:r>
      <w:r w:rsidR="005C44BE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2FF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վարկառուն</w:t>
      </w:r>
      <w:r w:rsidR="005E378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4200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CB46DE2" w14:textId="6540A7DC" w:rsidR="0072528A" w:rsidRPr="00327A20" w:rsidRDefault="00361770" w:rsidP="00FD5C14">
      <w:pPr>
        <w:tabs>
          <w:tab w:val="left" w:pos="709"/>
        </w:tabs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28462E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28462E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37C2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մեքենա-սարքավորումները և դրանց բաղկացուցիչ մասեր</w:t>
      </w:r>
      <w:r w:rsidR="00F816D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proofErr w:type="spellStart"/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չմատակարարվելու</w:t>
      </w:r>
      <w:proofErr w:type="spellEnd"/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 սույն ենթակետ</w:t>
      </w:r>
      <w:r w:rsidR="0028462E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«դ» պարբերությունում</w:t>
      </w:r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տոկոսագումարը ենթակա չէ </w:t>
      </w:r>
      <w:proofErr w:type="spellStart"/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սուբսիդավորման</w:t>
      </w:r>
      <w:proofErr w:type="spellEnd"/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5B749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իսկ</w:t>
      </w:r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տոկոսագումարի</w:t>
      </w:r>
      <w:proofErr w:type="spellEnd"/>
      <w:r w:rsidR="00F926C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վճարման պարտականությունը կրում է վարկառուն:</w:t>
      </w:r>
      <w:r w:rsidR="00C33C1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»։</w:t>
      </w:r>
    </w:p>
    <w:p w14:paraId="3FA2A6C3" w14:textId="7C747D48" w:rsidR="00C57E9D" w:rsidRPr="00327A20" w:rsidRDefault="00FD5C14" w:rsidP="007D57CB">
      <w:pPr>
        <w:tabs>
          <w:tab w:val="left" w:pos="709"/>
        </w:tabs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լ</w:t>
      </w:r>
      <w:r w:rsidR="008A54D1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400F0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80AA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="00FF075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րացնել նոր 8.1-ին կետ </w:t>
      </w:r>
      <w:proofErr w:type="spellStart"/>
      <w:r w:rsidR="00FF075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FF075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բովանդակությամբ.</w:t>
      </w:r>
      <w:r w:rsidR="007528B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83CD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A0693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8.1. </w:t>
      </w:r>
      <w:r w:rsidR="005F776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հավելվածի 6-րդ կետի 9-րդ ենթակետի «ա» և «դ» պարբերություններով նախատեսված հանձնման-ընդունման ակտի ստորագրումից հետո վարկի/լիզինգի</w:t>
      </w:r>
      <w:r w:rsidR="00B848F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684E7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սուբսիդավորումը</w:t>
      </w:r>
      <w:proofErr w:type="spellEnd"/>
      <w:r w:rsidR="00684E7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իրականացվում է </w:t>
      </w:r>
      <w:r w:rsidR="00C57E9D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հավելվածի 9-րդ և 10-րդ կետերով սահմանված չափերով, վարկի/լիզինգի մարման ժամկետի՝ սույն հավելվածի 6-րդ </w:t>
      </w:r>
      <w:proofErr w:type="spellStart"/>
      <w:r w:rsidR="00C57E9D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="00C57E9D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ժամանակահատվածի համար</w:t>
      </w:r>
      <w:r w:rsidR="006C526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512B9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6C526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273C71BA" w14:textId="4DF43158" w:rsidR="0038340D" w:rsidRPr="00327A20" w:rsidRDefault="00361770" w:rsidP="007D57CB">
      <w:pPr>
        <w:tabs>
          <w:tab w:val="left" w:pos="709"/>
        </w:tabs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</w:t>
      </w:r>
      <w:r w:rsidR="0038340D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8340D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13-</w:t>
      </w:r>
      <w:r w:rsidR="0038340D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38340D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38340D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կետում</w:t>
      </w:r>
      <w:proofErr w:type="spellEnd"/>
      <w:r w:rsidR="0038340D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«Մեծ Քառյակ» արտահայտությունը</w:t>
      </w:r>
      <w:r w:rsidR="00360C6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փոխարինել «500 մլն դրամ</w:t>
      </w:r>
      <w:r w:rsidR="00695A24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ավել</w:t>
      </w:r>
      <w:r w:rsidR="00360C6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8340D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շրջանառություն </w:t>
      </w:r>
      <w:r w:rsidR="00FB1B8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ունեցող» արտահայտությամբ,</w:t>
      </w:r>
    </w:p>
    <w:p w14:paraId="0C7705B1" w14:textId="2C15E7BE" w:rsidR="00744483" w:rsidRPr="00327A20" w:rsidRDefault="00361770" w:rsidP="007D57CB">
      <w:pPr>
        <w:tabs>
          <w:tab w:val="left" w:pos="709"/>
        </w:tabs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="00C74E28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  <w:r w:rsidR="00C74E2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15-</w:t>
      </w:r>
      <w:r w:rsidR="00C74E28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C74E2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74E28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կետը</w:t>
      </w:r>
      <w:r w:rsidR="00C74E2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74E28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շարադրել</w:t>
      </w:r>
      <w:r w:rsidR="00C74E2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C74E28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proofErr w:type="spellEnd"/>
      <w:r w:rsidR="00C74E2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74E28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խմբագրությամբ</w:t>
      </w:r>
      <w:r w:rsidR="00C74E28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C74E2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74E28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="00785C6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</w:t>
      </w:r>
      <w:r w:rsidR="00785C66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785C6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74E2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միջոցառման իմաստով </w:t>
      </w:r>
      <w:r w:rsidR="003615C0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նպատակային </w:t>
      </w:r>
      <w:r w:rsidR="00462AEA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3615C0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համարվում</w:t>
      </w:r>
      <w:r w:rsidR="0074448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</w:t>
      </w:r>
      <w:r w:rsidR="00AF2C51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74448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վարկ/լիզինգ</w:t>
      </w:r>
      <w:r w:rsidR="007A03C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74448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7A03C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որը տրամադրվել է</w:t>
      </w:r>
      <w:r w:rsidR="00E8711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E8711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ստորև</w:t>
      </w:r>
      <w:proofErr w:type="spellEnd"/>
      <w:r w:rsidR="00E8711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 </w:t>
      </w:r>
      <w:r w:rsidR="00E8711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ներկայացված</w:t>
      </w:r>
      <w:r w:rsidR="0030340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էկոնոմիկայի նախարարի 2013 թվականի սեպտեմբերի 19-ի N 874-Ն հրամանով հաստատված՝ Տնտեսական գործունեության տեսակների </w:t>
      </w:r>
      <w:proofErr w:type="spellStart"/>
      <w:r w:rsidR="0030340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դասակարգիչների</w:t>
      </w:r>
      <w:proofErr w:type="spellEnd"/>
      <w:r w:rsidR="00E8711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30340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5-րդ կետով սահմանված</w:t>
      </w:r>
      <w:r w:rsidR="00E8711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օգտագործման նպատակների համադրությամբ՝</w:t>
      </w:r>
      <w:r w:rsidR="007A03C7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4"/>
        <w:gridCol w:w="5265"/>
      </w:tblGrid>
      <w:tr w:rsidR="00744483" w:rsidRPr="00327A20" w14:paraId="4E39CA6A" w14:textId="77777777" w:rsidTr="00744483">
        <w:tc>
          <w:tcPr>
            <w:tcW w:w="5264" w:type="dxa"/>
          </w:tcPr>
          <w:p w14:paraId="27D0CF74" w14:textId="2CBAF535" w:rsidR="00744483" w:rsidRPr="00327A20" w:rsidRDefault="00C1709D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Գործունեության</w:t>
            </w:r>
            <w:r w:rsidR="00744483"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նպատա</w:t>
            </w: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</w:p>
        </w:tc>
        <w:tc>
          <w:tcPr>
            <w:tcW w:w="5265" w:type="dxa"/>
          </w:tcPr>
          <w:p w14:paraId="10B36BC3" w14:textId="0BEA6717" w:rsidR="00744483" w:rsidRPr="00327A20" w:rsidRDefault="00C1709D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</w:t>
            </w:r>
            <w:r w:rsidR="00744483"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գտագործման նպատակ</w:t>
            </w:r>
          </w:p>
        </w:tc>
      </w:tr>
      <w:tr w:rsidR="00744483" w:rsidRPr="00AF7644" w14:paraId="3C54B9C0" w14:textId="77777777" w:rsidTr="00744483">
        <w:tc>
          <w:tcPr>
            <w:tcW w:w="5264" w:type="dxa"/>
          </w:tcPr>
          <w:p w14:paraId="1A1735A7" w14:textId="196BDC82" w:rsidR="00744483" w:rsidRPr="00327A20" w:rsidRDefault="00744483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C (ՍԻ) «ՄՇԱԿՈՂ ԱՐԴՅՈՒՆԱԲԵՐՈՒԹՅՈՒՆ»</w:t>
            </w:r>
          </w:p>
        </w:tc>
        <w:tc>
          <w:tcPr>
            <w:tcW w:w="5265" w:type="dxa"/>
          </w:tcPr>
          <w:p w14:paraId="53BB5109" w14:textId="5F6837A4" w:rsidR="0013156E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մեքենա-սարքավորումների և դրանց բաղկացուցիչ մասերի ձեռքբերում</w:t>
            </w:r>
          </w:p>
          <w:p w14:paraId="077205CA" w14:textId="6C67F377" w:rsidR="00744483" w:rsidRPr="00327A20" w:rsidRDefault="00744483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44483" w:rsidRPr="00AF7644" w14:paraId="2CC5B14E" w14:textId="77777777" w:rsidTr="00744483">
        <w:tc>
          <w:tcPr>
            <w:tcW w:w="5264" w:type="dxa"/>
          </w:tcPr>
          <w:p w14:paraId="1966CA67" w14:textId="5748E0FA" w:rsidR="00744483" w:rsidRPr="00327A20" w:rsidRDefault="00744483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B(ԲԻ) «ՀԱՆՔԱԳՈՐԾԱԿԱՆ ԱՐԴՅՈՒՆԱԲԵՐՈՒԹՅՈՒՆ ԵՎ ԲԱՑԱՀԱՆՔԵՐԻ ՇԱՀԱԳՈՐԾՈՒՄ» (բացառությամբ 7-րդ հատվածի)</w:t>
            </w:r>
          </w:p>
        </w:tc>
        <w:tc>
          <w:tcPr>
            <w:tcW w:w="5265" w:type="dxa"/>
          </w:tcPr>
          <w:p w14:paraId="176F881E" w14:textId="6E5CB550" w:rsidR="00744483" w:rsidRPr="00327A20" w:rsidRDefault="0013156E" w:rsidP="0044633F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մեքենա-սարքավորումների և դրանց բաղկացուցիչ մասերի ձեռքբերում</w:t>
            </w:r>
          </w:p>
        </w:tc>
      </w:tr>
      <w:tr w:rsidR="00744483" w:rsidRPr="00AF7644" w14:paraId="44FC1D86" w14:textId="77777777" w:rsidTr="00744483">
        <w:tc>
          <w:tcPr>
            <w:tcW w:w="5264" w:type="dxa"/>
          </w:tcPr>
          <w:p w14:paraId="372FBEF9" w14:textId="3962B230" w:rsidR="00744483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J (ՋԵՅ) «ՏԵՂԵԿԱՏՎՈՒԹՅՈՒՆ ԵՎ ԿԱՊ»  </w:t>
            </w:r>
          </w:p>
        </w:tc>
        <w:tc>
          <w:tcPr>
            <w:tcW w:w="5265" w:type="dxa"/>
          </w:tcPr>
          <w:p w14:paraId="3DBE34CB" w14:textId="1899AF56" w:rsidR="00744483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մեքենա-սարքավորումների և դրանց բաղկացուցիչ մասերի ձեռքբերում</w:t>
            </w:r>
          </w:p>
        </w:tc>
      </w:tr>
      <w:tr w:rsidR="00744483" w:rsidRPr="00AF7644" w14:paraId="6B3ACAE2" w14:textId="77777777" w:rsidTr="00744483">
        <w:tc>
          <w:tcPr>
            <w:tcW w:w="5264" w:type="dxa"/>
          </w:tcPr>
          <w:p w14:paraId="170565FD" w14:textId="30EDFD3B" w:rsidR="00744483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F (ԷՖ) «ՇԻՆԱՐԱՐՈՒԹՅՈՒՆ»</w:t>
            </w:r>
          </w:p>
        </w:tc>
        <w:tc>
          <w:tcPr>
            <w:tcW w:w="5265" w:type="dxa"/>
          </w:tcPr>
          <w:p w14:paraId="45265940" w14:textId="24BD054E" w:rsidR="00744483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մեքենա-սարքավորումների և դրանց բաղկացուցիչ մասերի ձեռքբերում</w:t>
            </w:r>
          </w:p>
        </w:tc>
      </w:tr>
      <w:tr w:rsidR="0013156E" w:rsidRPr="00AF7644" w14:paraId="15BFF531" w14:textId="77777777" w:rsidTr="00744483">
        <w:tc>
          <w:tcPr>
            <w:tcW w:w="5264" w:type="dxa"/>
          </w:tcPr>
          <w:p w14:paraId="66F0898B" w14:textId="338A76FB" w:rsidR="0013156E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H (ԷՅՋ) «ՓՈԽԱԴՐՈՒՄ ԵՎ ՊԱՀԵՍՏԱՅԻՆ ՏՆՏԵՍՈՒԹՅՈՒՆ»</w:t>
            </w:r>
          </w:p>
        </w:tc>
        <w:tc>
          <w:tcPr>
            <w:tcW w:w="5265" w:type="dxa"/>
          </w:tcPr>
          <w:p w14:paraId="34D9773B" w14:textId="1441A754" w:rsidR="0013156E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մեքենա-սարքավորումների և դրանց բաղկացուցիչ մասերի ձեռքբերում</w:t>
            </w:r>
          </w:p>
        </w:tc>
      </w:tr>
      <w:tr w:rsidR="0013156E" w:rsidRPr="00AF7644" w14:paraId="420362B0" w14:textId="77777777" w:rsidTr="00744483">
        <w:tc>
          <w:tcPr>
            <w:tcW w:w="5264" w:type="dxa"/>
          </w:tcPr>
          <w:p w14:paraId="7AFBEB9D" w14:textId="6A794AA7" w:rsidR="0013156E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M (ԷՄ) «ՄԱՍՆԱԳԻՏԱԿԱՆ, ԳԻՏԱԿԱՆ ԵՎ ՏԵԽՆԻԿԱԿԱՆ ԳՈՐԾՈՒՆԵՈՒԹՅՈՒՆ»</w:t>
            </w:r>
          </w:p>
        </w:tc>
        <w:tc>
          <w:tcPr>
            <w:tcW w:w="5265" w:type="dxa"/>
          </w:tcPr>
          <w:p w14:paraId="26C5158A" w14:textId="75A49FC4" w:rsidR="0013156E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մեքենա-սարքավորումների և դրանց բաղկացուցիչ մասերի ձեռքբերում</w:t>
            </w:r>
          </w:p>
          <w:p w14:paraId="2D8AD468" w14:textId="47921D03" w:rsidR="0013156E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3156E" w:rsidRPr="00AF7644" w14:paraId="6D41F16F" w14:textId="77777777" w:rsidTr="00744483">
        <w:tc>
          <w:tcPr>
            <w:tcW w:w="5264" w:type="dxa"/>
          </w:tcPr>
          <w:p w14:paraId="766D041C" w14:textId="51760445" w:rsidR="0013156E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P (ՓԻ) «ԿՐԹՈՒԹՅՈՒՆ»</w:t>
            </w:r>
          </w:p>
        </w:tc>
        <w:tc>
          <w:tcPr>
            <w:tcW w:w="5265" w:type="dxa"/>
          </w:tcPr>
          <w:p w14:paraId="55128C4E" w14:textId="4B6FCAD7" w:rsidR="0013156E" w:rsidRPr="0044633F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մեքենա-սարքավորումների և դրանց բաղկացուցիչ մասերի ձեռքբերում</w:t>
            </w:r>
          </w:p>
          <w:p w14:paraId="4F438B40" w14:textId="1AC57047" w:rsidR="0013156E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3156E" w:rsidRPr="00AF7644" w14:paraId="2FFBA366" w14:textId="77777777" w:rsidTr="00744483">
        <w:tc>
          <w:tcPr>
            <w:tcW w:w="5264" w:type="dxa"/>
          </w:tcPr>
          <w:p w14:paraId="2F68151C" w14:textId="4DD456CD" w:rsidR="0013156E" w:rsidRPr="00327A20" w:rsidRDefault="0013156E" w:rsidP="007D57CB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Q (ՔՅՈՒ) «ԱՌՈՂՋԱՊԱՀՈՒԹՅՈՒՆ ԵՎ ԲՆԱԿՉՈՒԹՅԱՆ ՍՈՑԻԱԼԱԿԱՆ ՍՊԱՍԱՐԿՈՒՄ»</w:t>
            </w:r>
          </w:p>
        </w:tc>
        <w:tc>
          <w:tcPr>
            <w:tcW w:w="5265" w:type="dxa"/>
          </w:tcPr>
          <w:p w14:paraId="46FE9735" w14:textId="65783564" w:rsidR="0013156E" w:rsidRPr="00327A20" w:rsidRDefault="0013156E" w:rsidP="0044633F">
            <w:pPr>
              <w:tabs>
                <w:tab w:val="left" w:pos="709"/>
              </w:tabs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մեքենա-սարքավորումների և դրանց բաղկացուցիչ մասերի ձեռքբերում</w:t>
            </w:r>
          </w:p>
        </w:tc>
      </w:tr>
    </w:tbl>
    <w:p w14:paraId="0D6160FF" w14:textId="302C394A" w:rsidR="00744483" w:rsidRPr="00327A20" w:rsidRDefault="00744483" w:rsidP="007D57CB">
      <w:pPr>
        <w:tabs>
          <w:tab w:val="left" w:pos="709"/>
        </w:tabs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50C715B" w14:textId="6882C22A" w:rsidR="00131A26" w:rsidRPr="00327A20" w:rsidRDefault="006E2CD6" w:rsidP="007D57CB">
      <w:pPr>
        <w:tabs>
          <w:tab w:val="left" w:pos="709"/>
        </w:tabs>
        <w:spacing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Ընդ որում, Որոշման համատեքստում որպես տնտեսական գործունեության դասակարգիչ է դիտարկվում</w:t>
      </w:r>
      <w:r w:rsidR="00E61B9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այն ոլորտային </w:t>
      </w:r>
      <w:proofErr w:type="spellStart"/>
      <w:r w:rsidR="00E61B9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դասակարգիչը</w:t>
      </w:r>
      <w:proofErr w:type="spellEnd"/>
      <w:r w:rsidR="00E61B9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որի համար շահառուն դիմում է</w:t>
      </w: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53D1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ֆինանսավորման</w:t>
      </w:r>
      <w:r w:rsidR="00E61B9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1D08E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FB1B8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17ADAD44" w14:textId="49C72003" w:rsidR="00A163D5" w:rsidRPr="00327A20" w:rsidRDefault="00361770" w:rsidP="001B126E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կ</w:t>
      </w:r>
      <w:r w:rsidR="00A171BC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81C66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C526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լրացնել նոր </w:t>
      </w:r>
      <w:r w:rsidR="005C74D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EC36FD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5.1-ին </w:t>
      </w:r>
      <w:r w:rsidR="005C74D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="001B12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BD1AA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5C74D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6C526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6C526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</w:t>
      </w:r>
      <w:r w:rsidR="006C5268" w:rsidRPr="00327A2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7528BF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C5268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7128E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EC36FD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5.1</w:t>
      </w:r>
      <w:r w:rsidR="001B12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Hlk100653134"/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</w:t>
      </w:r>
      <w:r w:rsidR="006E4A9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միջոցառման շրջանակներում</w:t>
      </w:r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վարկ է համարվում նաև փաստաթղթային </w:t>
      </w:r>
      <w:proofErr w:type="spellStart"/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ակրեդիտիվը</w:t>
      </w:r>
      <w:proofErr w:type="spellEnd"/>
      <w:r w:rsidR="006E4A9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փաստաթղթային </w:t>
      </w:r>
      <w:proofErr w:type="spellStart"/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ակրեդիտիվի</w:t>
      </w:r>
      <w:proofErr w:type="spellEnd"/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միջոցով տրամադրվող ֆինանսավորումը </w:t>
      </w:r>
      <w:proofErr w:type="spellStart"/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ևս</w:t>
      </w:r>
      <w:proofErr w:type="spellEnd"/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ենթակա է </w:t>
      </w:r>
      <w:proofErr w:type="spellStart"/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սուբսիդավորման</w:t>
      </w:r>
      <w:proofErr w:type="spellEnd"/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6E4A9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</w:t>
      </w:r>
      <w:proofErr w:type="spellStart"/>
      <w:r w:rsidR="006E4A9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միջոցառմամբ</w:t>
      </w:r>
      <w:proofErr w:type="spellEnd"/>
      <w:r w:rsidR="006E4A92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</w:t>
      </w:r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վարկի պայմաններով</w:t>
      </w:r>
      <w:r w:rsidR="00034C0B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։»</w:t>
      </w:r>
      <w:r w:rsidR="00A163D5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bookmarkEnd w:id="0"/>
    <w:p w14:paraId="1B71FDE2" w14:textId="6DF3640C" w:rsidR="00815CCF" w:rsidRPr="00327A20" w:rsidRDefault="00EC36FD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D222EC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49E0B6A6" w14:textId="540DF8AD" w:rsidR="007443CA" w:rsidRPr="00327A20" w:rsidRDefault="007443CA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709D672" w14:textId="6F211142" w:rsidR="00221383" w:rsidRPr="00327A20" w:rsidRDefault="00221383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2A01227" w14:textId="31E541B4" w:rsidR="00A753ED" w:rsidRPr="00327A20" w:rsidRDefault="00A753ED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3166092" w14:textId="4F4BDCF0" w:rsidR="00A753ED" w:rsidRDefault="00A753ED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C67CFC3" w14:textId="5EDEB79D" w:rsidR="0044633F" w:rsidRDefault="0044633F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136E2FF" w14:textId="55CF05C4" w:rsidR="0044633F" w:rsidRDefault="0044633F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21D16C9" w14:textId="3B5B617D" w:rsidR="0044633F" w:rsidRDefault="0044633F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BB7BEB2" w14:textId="313E7C58" w:rsidR="0044633F" w:rsidRDefault="0044633F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534F73D" w14:textId="3DAD3B67" w:rsidR="0044633F" w:rsidRDefault="0044633F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9CCACB8" w14:textId="4D73C65A" w:rsidR="0044633F" w:rsidRDefault="0044633F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D8D43C8" w14:textId="3DDEEB00" w:rsidR="0044633F" w:rsidRDefault="0044633F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BEA262F" w14:textId="59E43FDF" w:rsidR="0044633F" w:rsidRDefault="0044633F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4732215" w14:textId="58408333" w:rsidR="0044633F" w:rsidRDefault="0044633F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DF60E66" w14:textId="77777777" w:rsidR="0044633F" w:rsidRPr="00327A20" w:rsidRDefault="0044633F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ED6C70C" w14:textId="3A27C681" w:rsidR="00A753ED" w:rsidRDefault="00A753ED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2F71895" w14:textId="7C76DE2C" w:rsidR="00900991" w:rsidRDefault="00900991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363A36" w14:textId="7664301C" w:rsidR="00900991" w:rsidRDefault="00900991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C96A42B" w14:textId="3A250B85" w:rsidR="00900991" w:rsidRDefault="00900991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A37B792" w14:textId="068A361B" w:rsidR="00900991" w:rsidRDefault="00900991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F4A6A05" w14:textId="77777777" w:rsidR="00900991" w:rsidRPr="00327A20" w:rsidRDefault="00900991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05DD7D2" w14:textId="77777777" w:rsidR="00A753ED" w:rsidRPr="00327A20" w:rsidRDefault="00A753ED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90AD518" w14:textId="77777777" w:rsidR="00221383" w:rsidRPr="00327A20" w:rsidRDefault="00221383" w:rsidP="007D57CB">
      <w:pPr>
        <w:shd w:val="clear" w:color="auto" w:fill="FFFFFF"/>
        <w:tabs>
          <w:tab w:val="left" w:pos="709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5" w:type="dxa"/>
        <w:shd w:val="clear" w:color="auto" w:fill="FFFFFF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39"/>
      </w:tblGrid>
      <w:tr w:rsidR="00815CCF" w:rsidRPr="00AF7644" w14:paraId="6675727A" w14:textId="77777777" w:rsidTr="00527691">
        <w:trPr>
          <w:tblCellSpacing w:w="5" w:type="dxa"/>
        </w:trPr>
        <w:tc>
          <w:tcPr>
            <w:tcW w:w="9669" w:type="dxa"/>
            <w:shd w:val="clear" w:color="auto" w:fill="FFFFFF"/>
            <w:vAlign w:val="bottom"/>
            <w:hideMark/>
          </w:tcPr>
          <w:p w14:paraId="7F258763" w14:textId="77777777" w:rsidR="00815CCF" w:rsidRPr="00327A20" w:rsidRDefault="00815CCF" w:rsidP="007D57CB">
            <w:pPr>
              <w:tabs>
                <w:tab w:val="left" w:pos="709"/>
              </w:tabs>
              <w:spacing w:after="0" w:line="276" w:lineRule="auto"/>
              <w:ind w:right="177" w:firstLine="284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Հավելված N 1</w:t>
            </w:r>
          </w:p>
          <w:p w14:paraId="5DC7DB52" w14:textId="77777777" w:rsidR="00815CCF" w:rsidRPr="00327A20" w:rsidRDefault="00815CCF" w:rsidP="007D57CB">
            <w:pPr>
              <w:tabs>
                <w:tab w:val="left" w:pos="709"/>
              </w:tabs>
              <w:spacing w:after="0" w:line="276" w:lineRule="auto"/>
              <w:ind w:right="177" w:firstLine="284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կառավարության 20___ թվականի</w:t>
            </w:r>
          </w:p>
          <w:p w14:paraId="5735CA74" w14:textId="77777777" w:rsidR="00815CCF" w:rsidRPr="00327A20" w:rsidRDefault="00815CCF" w:rsidP="007D57CB">
            <w:pPr>
              <w:tabs>
                <w:tab w:val="left" w:pos="709"/>
              </w:tabs>
              <w:spacing w:after="0" w:line="276" w:lineRule="auto"/>
              <w:ind w:right="177" w:firstLine="284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>___________ ____-ի N ___-Լ որոշման</w:t>
            </w:r>
          </w:p>
          <w:p w14:paraId="45A4B309" w14:textId="77777777" w:rsidR="00815CCF" w:rsidRPr="00327A20" w:rsidRDefault="00815CCF" w:rsidP="007D57CB">
            <w:pPr>
              <w:tabs>
                <w:tab w:val="left" w:pos="709"/>
              </w:tabs>
              <w:spacing w:after="0" w:line="276" w:lineRule="auto"/>
              <w:ind w:right="177" w:firstLine="284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Հավելված N 2</w:t>
            </w:r>
          </w:p>
          <w:p w14:paraId="5A753383" w14:textId="6055459D" w:rsidR="00815CCF" w:rsidRPr="00327A20" w:rsidRDefault="00815CCF" w:rsidP="007D57CB">
            <w:pPr>
              <w:tabs>
                <w:tab w:val="left" w:pos="709"/>
              </w:tabs>
              <w:spacing w:after="0" w:line="276" w:lineRule="auto"/>
              <w:ind w:right="177" w:firstLine="284"/>
              <w:jc w:val="right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կառավարության 202</w:t>
            </w:r>
            <w:r w:rsidR="00787F92"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  <w:r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թվականի</w:t>
            </w:r>
          </w:p>
          <w:p w14:paraId="5D462139" w14:textId="525865E0" w:rsidR="00815CCF" w:rsidRPr="00327A20" w:rsidRDefault="00787F92" w:rsidP="007D57CB">
            <w:pPr>
              <w:tabs>
                <w:tab w:val="left" w:pos="709"/>
              </w:tabs>
              <w:spacing w:after="0" w:line="276" w:lineRule="auto"/>
              <w:ind w:right="177" w:firstLine="284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Մարտի </w:t>
            </w:r>
            <w:r w:rsidR="00815CCF"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2</w:t>
            </w:r>
            <w:r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>6</w:t>
            </w:r>
            <w:r w:rsidR="00815CCF"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-ի N </w:t>
            </w:r>
            <w:r w:rsidRPr="00327A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355-Լ </w:t>
            </w:r>
            <w:r w:rsidR="00815CCF" w:rsidRPr="00327A20">
              <w:rPr>
                <w:rFonts w:ascii="GHEA Grapalat" w:eastAsia="Times New Roman" w:hAnsi="GHEA Grapalat" w:cs="Times New Roman"/>
                <w:color w:val="000000"/>
                <w:lang w:val="hy-AM"/>
              </w:rPr>
              <w:t>որոշման</w:t>
            </w:r>
          </w:p>
        </w:tc>
      </w:tr>
    </w:tbl>
    <w:p w14:paraId="42B5AC4E" w14:textId="77777777" w:rsidR="00815CCF" w:rsidRPr="00327A20" w:rsidRDefault="00815CCF" w:rsidP="007D57CB">
      <w:pPr>
        <w:shd w:val="clear" w:color="auto" w:fill="FFFFFF"/>
        <w:tabs>
          <w:tab w:val="left" w:pos="709"/>
        </w:tabs>
        <w:spacing w:after="0" w:line="276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177D5F1" w14:textId="77777777" w:rsidR="00C73911" w:rsidRPr="00327A20" w:rsidRDefault="00C73911" w:rsidP="007D57CB">
      <w:pPr>
        <w:shd w:val="clear" w:color="auto" w:fill="FFFFFF"/>
        <w:tabs>
          <w:tab w:val="left" w:pos="709"/>
        </w:tabs>
        <w:spacing w:before="120" w:after="0" w:line="360" w:lineRule="auto"/>
        <w:ind w:firstLine="284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ԲԱՐՁՐ ՈՐԱԿԱՎՈՐՈՒՄ ՈՒՆԵՑՈՂ ՄԱՍՆԱԳԵՏՆԵՐԻ ՆԵՐԳՐԱՎՄԱՆ </w:t>
      </w:r>
      <w:r w:rsidRPr="00327A2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ՄԻՋՈՑԱՌՈՒՄ</w:t>
      </w:r>
    </w:p>
    <w:p w14:paraId="1D578340" w14:textId="77777777" w:rsidR="00C73911" w:rsidRPr="00327A20" w:rsidRDefault="00C73911" w:rsidP="007D57CB">
      <w:pPr>
        <w:shd w:val="clear" w:color="auto" w:fill="FFFFFF"/>
        <w:tabs>
          <w:tab w:val="left" w:pos="709"/>
        </w:tabs>
        <w:spacing w:before="120" w:after="0" w:line="360" w:lineRule="auto"/>
        <w:ind w:firstLine="284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152FC1A" w14:textId="0040FA2C" w:rsidR="00C73911" w:rsidRPr="00327A20" w:rsidRDefault="00780A51" w:rsidP="007D57CB">
      <w:pPr>
        <w:pStyle w:val="ListParagraph"/>
        <w:numPr>
          <w:ilvl w:val="0"/>
          <w:numId w:val="25"/>
        </w:numPr>
        <w:shd w:val="clear" w:color="auto" w:fill="FFFFFF"/>
        <w:tabs>
          <w:tab w:val="left" w:pos="709"/>
        </w:tabs>
        <w:spacing w:before="120" w:after="0" w:line="360" w:lineRule="auto"/>
        <w:ind w:firstLine="284"/>
        <w:jc w:val="center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ՄԻՋՈՑԱՌՄԱՆ</w:t>
      </w:r>
      <w:r w:rsidR="00C73911"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ՆՊԱՏԱԿԸ</w:t>
      </w:r>
    </w:p>
    <w:p w14:paraId="75540508" w14:textId="77777777" w:rsidR="0013543F" w:rsidRPr="00327A20" w:rsidRDefault="0013543F" w:rsidP="007D57CB">
      <w:pPr>
        <w:pStyle w:val="ListParagraph"/>
        <w:shd w:val="clear" w:color="auto" w:fill="FFFFFF"/>
        <w:tabs>
          <w:tab w:val="left" w:pos="709"/>
        </w:tabs>
        <w:spacing w:before="120" w:after="0" w:line="360" w:lineRule="auto"/>
        <w:ind w:left="1800" w:firstLine="284"/>
        <w:rPr>
          <w:rFonts w:ascii="GHEA Grapalat" w:hAnsi="GHEA Grapalat" w:cs="Times New Roman"/>
          <w:sz w:val="24"/>
          <w:szCs w:val="24"/>
          <w:lang w:val="hy-AM"/>
        </w:rPr>
      </w:pPr>
    </w:p>
    <w:p w14:paraId="279E40B9" w14:textId="0384369E" w:rsidR="00C73911" w:rsidRPr="00327A20" w:rsidRDefault="00C73911" w:rsidP="007D57CB">
      <w:pPr>
        <w:pStyle w:val="ListParagraph"/>
        <w:numPr>
          <w:ilvl w:val="0"/>
          <w:numId w:val="21"/>
        </w:numPr>
        <w:shd w:val="clear" w:color="auto" w:fill="FFFFFF"/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Միջոցառման նպատակն է</w:t>
      </w:r>
      <w:r w:rsidR="00112715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բարձրացնել Հայաստանի Հանրապետության տարածքում գործող ընկերությունների արտադրողականությունը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:</w:t>
      </w:r>
    </w:p>
    <w:p w14:paraId="7D25B36C" w14:textId="095DEF7C" w:rsidR="00C73911" w:rsidRPr="00327A20" w:rsidRDefault="00C73911" w:rsidP="007D57CB">
      <w:pPr>
        <w:pStyle w:val="ListParagraph"/>
        <w:numPr>
          <w:ilvl w:val="0"/>
          <w:numId w:val="21"/>
        </w:numPr>
        <w:shd w:val="clear" w:color="auto" w:fill="FFFFFF"/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Միջոցառման խնդիրն է</w:t>
      </w:r>
      <w:r w:rsidR="00112715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աջակցել տնտես</w:t>
      </w:r>
      <w:r w:rsidR="00AA3C7D" w:rsidRPr="00327A20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112715" w:rsidRPr="00327A20">
        <w:rPr>
          <w:rFonts w:ascii="GHEA Grapalat" w:hAnsi="GHEA Grapalat" w:cs="Times New Roman"/>
          <w:sz w:val="24"/>
          <w:szCs w:val="24"/>
          <w:lang w:val="hy-AM"/>
        </w:rPr>
        <w:t>վարողներին ներգրավել բարձր որակավորում ունեցող մասնագետների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:</w:t>
      </w:r>
    </w:p>
    <w:p w14:paraId="62B30B2C" w14:textId="77777777" w:rsidR="0013543F" w:rsidRPr="00327A20" w:rsidRDefault="0013543F" w:rsidP="007D57CB">
      <w:pPr>
        <w:pStyle w:val="ListParagraph"/>
        <w:shd w:val="clear" w:color="auto" w:fill="FFFFFF"/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2A613B9C" w14:textId="3351F50D" w:rsidR="00C73911" w:rsidRPr="00327A20" w:rsidRDefault="00C73911" w:rsidP="007D57CB">
      <w:pPr>
        <w:pStyle w:val="ListParagraph"/>
        <w:numPr>
          <w:ilvl w:val="0"/>
          <w:numId w:val="25"/>
        </w:numPr>
        <w:shd w:val="clear" w:color="auto" w:fill="FFFFFF"/>
        <w:tabs>
          <w:tab w:val="left" w:pos="709"/>
        </w:tabs>
        <w:spacing w:before="120"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ՏՆՏԵՍՎԱՐՈՂՆԵՐԻ ՇՐՋԱՆԱԿԸ</w:t>
      </w:r>
    </w:p>
    <w:p w14:paraId="6A32B1FC" w14:textId="77777777" w:rsidR="0013543F" w:rsidRPr="00327A20" w:rsidRDefault="0013543F" w:rsidP="007D57CB">
      <w:pPr>
        <w:pStyle w:val="ListParagraph"/>
        <w:shd w:val="clear" w:color="auto" w:fill="FFFFFF"/>
        <w:tabs>
          <w:tab w:val="left" w:pos="709"/>
        </w:tabs>
        <w:spacing w:before="120" w:after="0" w:line="360" w:lineRule="auto"/>
        <w:ind w:left="1800" w:firstLine="284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F388F6F" w14:textId="1BB3C050" w:rsidR="00C73911" w:rsidRPr="00327A20" w:rsidRDefault="00C73911" w:rsidP="007D57CB">
      <w:pPr>
        <w:pStyle w:val="ListParagraph"/>
        <w:numPr>
          <w:ilvl w:val="0"/>
          <w:numId w:val="21"/>
        </w:numPr>
        <w:shd w:val="clear" w:color="auto" w:fill="FFFFFF"/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Սույն միջոցառման իմաստով</w:t>
      </w:r>
      <w:r w:rsidR="00112715" w:rsidRPr="00327A20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67E38544" w14:textId="2CB3EB49" w:rsidR="00C73911" w:rsidRPr="00327A20" w:rsidRDefault="00C73911" w:rsidP="007D57CB">
      <w:pPr>
        <w:pStyle w:val="ListParagraph"/>
        <w:numPr>
          <w:ilvl w:val="0"/>
          <w:numId w:val="23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տնտես</w:t>
      </w:r>
      <w:r w:rsidR="00CA5FA7" w:rsidRPr="00327A20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վարող են համարվում Հայաստանի Հանրապետության</w:t>
      </w:r>
      <w:r w:rsidR="005A5A1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A5A13" w:rsidRPr="00327A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="005A5A13" w:rsidRPr="00327A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0099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Լեռնային Ղարաբաղի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տարածքում գրանցված և փաստացի գործունեություն իրականացնող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առևտրային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և ոչ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առևտրային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կազմակերպությունները, որոնք աջակցության համար դիմելու պահին նախորդող </w:t>
      </w:r>
      <w:r w:rsidR="00022BB3" w:rsidRPr="00327A20">
        <w:rPr>
          <w:rFonts w:ascii="GHEA Grapalat" w:hAnsi="GHEA Grapalat" w:cs="Times New Roman"/>
          <w:sz w:val="24"/>
          <w:szCs w:val="24"/>
          <w:lang w:val="hy-AM"/>
        </w:rPr>
        <w:t xml:space="preserve">12 ամսվա ընթացքում 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ներգրավել են սույն կետ</w:t>
      </w:r>
      <w:r w:rsidR="005F0033" w:rsidRPr="00327A20">
        <w:rPr>
          <w:rFonts w:ascii="GHEA Grapalat" w:hAnsi="GHEA Grapalat" w:cs="Times New Roman"/>
          <w:sz w:val="24"/>
          <w:szCs w:val="24"/>
          <w:lang w:val="hy-AM"/>
        </w:rPr>
        <w:t>ի հաջորդ ենթակետով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սահմանված բարձր որակավորում ունեցող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մասնագետիների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(այսուհետ` ԲՈՈՒՄ):</w:t>
      </w:r>
    </w:p>
    <w:p w14:paraId="2A5D8CC4" w14:textId="76B0A6F8" w:rsidR="005F0033" w:rsidRPr="00327A20" w:rsidRDefault="005F0033" w:rsidP="007D57CB">
      <w:pPr>
        <w:pStyle w:val="ListParagraph"/>
        <w:numPr>
          <w:ilvl w:val="0"/>
          <w:numId w:val="23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ԲՈՈՒՄ է համարվում այն մասնագետը, ով</w:t>
      </w:r>
      <w:r w:rsidR="00E6045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="00E60456" w:rsidRPr="00327A20">
        <w:rPr>
          <w:rFonts w:ascii="GHEA Grapalat" w:hAnsi="GHEA Grapalat" w:cs="Times New Roman"/>
          <w:sz w:val="24"/>
          <w:szCs w:val="24"/>
          <w:lang w:val="hy-AM"/>
        </w:rPr>
        <w:t>տնտեսավարողի</w:t>
      </w:r>
      <w:proofErr w:type="spellEnd"/>
      <w:r w:rsidR="00E60456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կողմից ծրագրին դիմելու պահին նախորդող </w:t>
      </w:r>
      <w:r w:rsidR="007D221F" w:rsidRPr="007D221F">
        <w:rPr>
          <w:rFonts w:ascii="GHEA Grapalat" w:hAnsi="GHEA Grapalat" w:cs="Times New Roman"/>
          <w:sz w:val="24"/>
          <w:szCs w:val="24"/>
          <w:lang w:val="hy-AM"/>
        </w:rPr>
        <w:t>30</w:t>
      </w:r>
      <w:r w:rsidR="00E60456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ամսից առնվազն 12-ը ապրել է Հայաստանի Հանրապետության տարածքից դուրս</w:t>
      </w:r>
      <w:r w:rsidR="00E60456">
        <w:rPr>
          <w:rFonts w:ascii="GHEA Grapalat" w:hAnsi="GHEA Grapalat" w:cs="Times New Roman"/>
          <w:sz w:val="24"/>
          <w:szCs w:val="24"/>
          <w:lang w:val="hy-AM"/>
        </w:rPr>
        <w:t xml:space="preserve"> և բավարարում է </w:t>
      </w:r>
      <w:proofErr w:type="spellStart"/>
      <w:r w:rsidR="00E60456">
        <w:rPr>
          <w:rFonts w:ascii="GHEA Grapalat" w:hAnsi="GHEA Grapalat" w:cs="Times New Roman"/>
          <w:sz w:val="24"/>
          <w:szCs w:val="24"/>
          <w:lang w:val="hy-AM"/>
        </w:rPr>
        <w:t>հետևյալ</w:t>
      </w:r>
      <w:proofErr w:type="spellEnd"/>
      <w:r w:rsidR="00E60456">
        <w:rPr>
          <w:rFonts w:ascii="GHEA Grapalat" w:hAnsi="GHEA Grapalat" w:cs="Times New Roman"/>
          <w:sz w:val="24"/>
          <w:szCs w:val="24"/>
          <w:lang w:val="hy-AM"/>
        </w:rPr>
        <w:t xml:space="preserve"> պայմաններից գոնե մեկին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՝</w:t>
      </w:r>
    </w:p>
    <w:p w14:paraId="61EE0648" w14:textId="3FB22D39" w:rsidR="005F0033" w:rsidRPr="00327A20" w:rsidRDefault="005F0033" w:rsidP="002C751B">
      <w:pPr>
        <w:pStyle w:val="ListParagraph"/>
        <w:numPr>
          <w:ilvl w:val="1"/>
          <w:numId w:val="23"/>
        </w:numPr>
        <w:tabs>
          <w:tab w:val="left" w:pos="709"/>
        </w:tabs>
        <w:spacing w:before="120"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ավարտել է</w:t>
      </w:r>
      <w:r w:rsidR="00706140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ծրագրին </w:t>
      </w:r>
      <w:r w:rsidR="0010598D" w:rsidRPr="00327A20">
        <w:rPr>
          <w:rFonts w:ascii="GHEA Grapalat" w:hAnsi="GHEA Grapalat" w:cs="Times New Roman"/>
          <w:sz w:val="24"/>
          <w:szCs w:val="24"/>
          <w:lang w:val="hy-AM"/>
        </w:rPr>
        <w:t>դիմելու</w:t>
      </w:r>
      <w:r w:rsidR="00706140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տարում հրապարակված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QS համաշխարհային համալսարանների վարկանիշի (QS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World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University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Rankings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) առաջատար 400 (չորս հարյուր) ԲՈՒՀ-երից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որևէ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մեկը և ստացել</w:t>
      </w:r>
      <w:r w:rsidR="00706140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է </w:t>
      </w:r>
      <w:proofErr w:type="spellStart"/>
      <w:r w:rsidR="00706140" w:rsidRPr="00327A20">
        <w:rPr>
          <w:rFonts w:ascii="GHEA Grapalat" w:hAnsi="GHEA Grapalat" w:cs="Times New Roman"/>
          <w:sz w:val="24"/>
          <w:szCs w:val="24"/>
          <w:lang w:val="hy-AM"/>
        </w:rPr>
        <w:t>բակալավրի</w:t>
      </w:r>
      <w:proofErr w:type="spellEnd"/>
      <w:r w:rsidR="00706140" w:rsidRPr="00327A20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706140" w:rsidRPr="00327A20">
        <w:rPr>
          <w:rFonts w:ascii="GHEA Grapalat" w:hAnsi="GHEA Grapalat" w:cs="Times New Roman"/>
          <w:sz w:val="24"/>
          <w:szCs w:val="24"/>
          <w:lang w:val="hy-AM"/>
        </w:rPr>
        <w:t>մասգիստրոսի</w:t>
      </w:r>
      <w:proofErr w:type="spellEnd"/>
      <w:r w:rsidR="00706140" w:rsidRPr="00327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06140" w:rsidRPr="00327A20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և/կամ դոկտորի 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որակավոր</w:t>
      </w:r>
      <w:r w:rsidR="00706140" w:rsidRPr="00327A20">
        <w:rPr>
          <w:rFonts w:ascii="GHEA Grapalat" w:hAnsi="GHEA Grapalat" w:cs="Times New Roman"/>
          <w:sz w:val="24"/>
          <w:szCs w:val="24"/>
          <w:lang w:val="hy-AM"/>
        </w:rPr>
        <w:t>ում/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աստիճան</w:t>
      </w:r>
      <w:r w:rsidR="00706140" w:rsidRPr="00327A20">
        <w:rPr>
          <w:rFonts w:ascii="GHEA Grapalat" w:hAnsi="GHEA Grapalat" w:cs="Times New Roman"/>
          <w:sz w:val="24"/>
          <w:szCs w:val="24"/>
          <w:lang w:val="hy-AM"/>
        </w:rPr>
        <w:t xml:space="preserve"> (կամ տվյալ երկում ընդունված համապատասխան այլ բարձրագույն կրթական որակավորում/աստիճան)</w:t>
      </w:r>
      <w:r w:rsidR="00182839">
        <w:rPr>
          <w:rFonts w:ascii="GHEA Grapalat" w:hAnsi="GHEA Grapalat" w:cs="Times New Roman"/>
          <w:sz w:val="24"/>
          <w:szCs w:val="24"/>
          <w:lang w:val="hy-AM"/>
        </w:rPr>
        <w:t>;</w:t>
      </w:r>
    </w:p>
    <w:p w14:paraId="129E23BE" w14:textId="2B0BED8F" w:rsidR="0017513D" w:rsidRPr="002C751B" w:rsidRDefault="005F0033" w:rsidP="002C751B">
      <w:pPr>
        <w:pStyle w:val="ListParagraph"/>
        <w:numPr>
          <w:ilvl w:val="1"/>
          <w:numId w:val="23"/>
        </w:numPr>
        <w:tabs>
          <w:tab w:val="left" w:pos="709"/>
        </w:tabs>
        <w:spacing w:before="120"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ունի նվազագույնը 10 (տասը) տարվա աշխատանքային փորձ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հետևյալ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վարկանիշային կամ ինդեքս թողարկող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ըներությո</w:t>
      </w:r>
      <w:r w:rsidR="002474F1" w:rsidRPr="00327A20">
        <w:rPr>
          <w:rFonts w:ascii="GHEA Grapalat" w:hAnsi="GHEA Grapalat" w:cs="Times New Roman"/>
          <w:sz w:val="24"/>
          <w:szCs w:val="24"/>
          <w:lang w:val="hy-AM"/>
        </w:rPr>
        <w:t>ւ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նների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կողմից թողարկված վարկանիշի կամ ինդեքսի մաս կազմող ընկերություններում՝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Forbes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Fortune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HeadHunter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, NIFTY,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Dow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Jones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, FTSE, S&amp;P, SSE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Composite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, SZSE, KOSPI, KOSDAQ, BSE SENSEX, NSE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of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India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, BOVESPA,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IBrX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, ITEL,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Nikkei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, TOPIX, DAX, MDAX, MOEX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Russia</w:t>
      </w:r>
      <w:proofErr w:type="spellEnd"/>
      <w:r w:rsidR="00182839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3F1C4D16" w14:textId="19507614" w:rsidR="0013543F" w:rsidRPr="00327A20" w:rsidRDefault="00E14468" w:rsidP="007D57CB">
      <w:pPr>
        <w:pStyle w:val="ListParagraph"/>
        <w:numPr>
          <w:ilvl w:val="0"/>
          <w:numId w:val="23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Միջոցառման իմաստով 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>ԲՈՈՒՄ-</w:t>
      </w:r>
      <w:proofErr w:type="spellStart"/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>ներին</w:t>
      </w:r>
      <w:proofErr w:type="spellEnd"/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վճարված </w:t>
      </w:r>
      <w:r w:rsidR="00A377DC" w:rsidRPr="00327A20">
        <w:rPr>
          <w:rFonts w:ascii="GHEA Grapalat" w:hAnsi="GHEA Grapalat" w:cs="Times New Roman"/>
          <w:sz w:val="24"/>
          <w:szCs w:val="24"/>
          <w:lang w:val="hy-AM"/>
        </w:rPr>
        <w:t>աշխատավարձեր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 և դրան հավասարեցված այլ 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վճարումներ 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>են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համարվում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վերջիններիս համար պայմանագրերով կամ աշխատանքի ընդունման մասին անհատական իրավական ակտով սահմանված աշխատավարձերը և դրան</w:t>
      </w:r>
      <w:r w:rsidR="00A377DC" w:rsidRPr="00327A20">
        <w:rPr>
          <w:rFonts w:ascii="GHEA Grapalat" w:hAnsi="GHEA Grapalat" w:cs="Times New Roman"/>
          <w:sz w:val="24"/>
          <w:szCs w:val="24"/>
          <w:lang w:val="hy-AM"/>
        </w:rPr>
        <w:t>ց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հավասարեցված այլ վճարումները (ներառյալ` հարկերը, պարտադիր այլ վճարները):</w:t>
      </w:r>
    </w:p>
    <w:p w14:paraId="4667673E" w14:textId="77777777" w:rsidR="00022BB3" w:rsidRPr="00327A20" w:rsidRDefault="00022BB3" w:rsidP="007D57CB">
      <w:pPr>
        <w:tabs>
          <w:tab w:val="left" w:pos="709"/>
        </w:tabs>
        <w:spacing w:before="120" w:after="0" w:line="360" w:lineRule="auto"/>
        <w:ind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25F89C57" w14:textId="68AE08D9" w:rsidR="00C73911" w:rsidRPr="00327A20" w:rsidRDefault="00780A51" w:rsidP="007D57CB">
      <w:pPr>
        <w:pStyle w:val="ListParagraph"/>
        <w:numPr>
          <w:ilvl w:val="0"/>
          <w:numId w:val="25"/>
        </w:numPr>
        <w:shd w:val="clear" w:color="auto" w:fill="FFFFFF"/>
        <w:tabs>
          <w:tab w:val="left" w:pos="709"/>
        </w:tabs>
        <w:spacing w:before="120"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ՕԺԱՆԴԱԿՈՒԹՅԱՆ </w:t>
      </w:r>
      <w:r w:rsidR="00A50B57"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Ձ</w:t>
      </w:r>
      <w:r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ԵՎԵՐԸ</w:t>
      </w:r>
    </w:p>
    <w:p w14:paraId="38CDB7BE" w14:textId="77777777" w:rsidR="0013543F" w:rsidRPr="00327A20" w:rsidRDefault="0013543F" w:rsidP="007D57CB">
      <w:pPr>
        <w:pStyle w:val="ListParagraph"/>
        <w:shd w:val="clear" w:color="auto" w:fill="FFFFFF"/>
        <w:tabs>
          <w:tab w:val="left" w:pos="709"/>
        </w:tabs>
        <w:spacing w:before="120" w:after="0" w:line="360" w:lineRule="auto"/>
        <w:ind w:left="1800" w:firstLine="284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D927704" w14:textId="401F2814" w:rsidR="00C73911" w:rsidRPr="00327A20" w:rsidRDefault="00C73911" w:rsidP="007D57CB">
      <w:pPr>
        <w:pStyle w:val="ListParagraph"/>
        <w:numPr>
          <w:ilvl w:val="0"/>
          <w:numId w:val="21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Միջոցառմամբ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նախատեսվում է փոխհատուցել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տնտես</w:t>
      </w:r>
      <w:r w:rsidR="000B68D6" w:rsidRPr="00327A20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վարողների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կողմից ներգրավված ԲՈՈՒՄ-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երին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վճարված աշխատավարձերը և դրան հավասարեցված այլ վճարումները</w:t>
      </w:r>
      <w:r w:rsidR="001651F3" w:rsidRPr="00327A20">
        <w:rPr>
          <w:rFonts w:ascii="GHEA Grapalat" w:hAnsi="GHEA Grapalat" w:cs="Times New Roman"/>
          <w:sz w:val="24"/>
          <w:szCs w:val="24"/>
          <w:lang w:val="hy-AM"/>
        </w:rPr>
        <w:t xml:space="preserve"> 1 ԲՈՈՒՄ-ի համար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համաձայն 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հետևյալ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սանդղակի`</w:t>
      </w:r>
    </w:p>
    <w:p w14:paraId="06ECC440" w14:textId="17D91175" w:rsidR="00C73911" w:rsidRPr="00327A20" w:rsidRDefault="00C73911" w:rsidP="007D57CB">
      <w:pPr>
        <w:pStyle w:val="ListParagraph"/>
        <w:numPr>
          <w:ilvl w:val="0"/>
          <w:numId w:val="28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Սույն միջոցառման </w:t>
      </w:r>
      <w:r w:rsidR="000B68D6" w:rsidRPr="00327A20">
        <w:rPr>
          <w:rFonts w:ascii="GHEA Grapalat" w:hAnsi="GHEA Grapalat" w:cs="Times New Roman"/>
          <w:sz w:val="24"/>
          <w:szCs w:val="24"/>
          <w:lang w:val="hy-AM"/>
        </w:rPr>
        <w:t>3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-րդ կետ</w:t>
      </w:r>
      <w:r w:rsidR="000B68D6" w:rsidRPr="00327A20">
        <w:rPr>
          <w:rFonts w:ascii="GHEA Grapalat" w:hAnsi="GHEA Grapalat" w:cs="Times New Roman"/>
          <w:sz w:val="24"/>
          <w:szCs w:val="24"/>
          <w:lang w:val="hy-AM"/>
        </w:rPr>
        <w:t>ի 2-րդ ենթակետով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սահմանված ԲՈՈՒՄ-</w:t>
      </w:r>
      <w:proofErr w:type="spellStart"/>
      <w:r w:rsidRPr="00327A20">
        <w:rPr>
          <w:rFonts w:ascii="GHEA Grapalat" w:hAnsi="GHEA Grapalat" w:cs="Times New Roman"/>
          <w:sz w:val="24"/>
          <w:szCs w:val="24"/>
          <w:lang w:val="hy-AM"/>
        </w:rPr>
        <w:t>երին</w:t>
      </w:r>
      <w:proofErr w:type="spellEnd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վճարված </w:t>
      </w:r>
      <w:r w:rsidR="00274C96" w:rsidRPr="00327A20">
        <w:rPr>
          <w:rFonts w:ascii="GHEA Grapalat" w:hAnsi="GHEA Grapalat" w:cs="Times New Roman"/>
          <w:sz w:val="24"/>
          <w:szCs w:val="24"/>
          <w:lang w:val="hy-AM"/>
        </w:rPr>
        <w:t>աշխատավարձ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ի և դրան հավասարեցված այլ վճարումների</w:t>
      </w:r>
      <w:r w:rsidR="00CA5FA7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առավելագույնը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20%-ը, սակայն ոչ ավելի քան</w:t>
      </w:r>
      <w:r w:rsidR="0006698F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ամսեկան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1 000 000 (մեկ միլիոն) ՀՀ </w:t>
      </w:r>
      <w:r w:rsidR="00274C96" w:rsidRPr="00327A20">
        <w:rPr>
          <w:rFonts w:ascii="GHEA Grapalat" w:hAnsi="GHEA Grapalat" w:cs="Times New Roman"/>
          <w:sz w:val="24"/>
          <w:szCs w:val="24"/>
          <w:lang w:val="hy-AM"/>
        </w:rPr>
        <w:t>դրամ</w:t>
      </w:r>
      <w:r w:rsidR="001651F3" w:rsidRPr="00327A20">
        <w:rPr>
          <w:rFonts w:ascii="GHEA Grapalat" w:hAnsi="GHEA Grapalat" w:cs="Times New Roman"/>
          <w:sz w:val="24"/>
          <w:szCs w:val="24"/>
          <w:lang w:val="hy-AM"/>
        </w:rPr>
        <w:t xml:space="preserve"> և ոչ ավելի քան </w:t>
      </w:r>
      <w:r w:rsidR="00572BF0" w:rsidRPr="00327A20">
        <w:rPr>
          <w:rFonts w:ascii="GHEA Grapalat" w:hAnsi="GHEA Grapalat" w:cs="Times New Roman"/>
          <w:sz w:val="24"/>
          <w:szCs w:val="24"/>
          <w:lang w:val="hy-AM"/>
        </w:rPr>
        <w:t>փոխհատուցման ժամանակահատվածի</w:t>
      </w:r>
      <w:r w:rsidR="001651F3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համար վճարված եկամտային հարկը</w:t>
      </w:r>
      <w:r w:rsidR="00835C30" w:rsidRPr="00327A20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5320067A" w14:textId="5F06F55D" w:rsidR="00C73911" w:rsidRPr="00327A20" w:rsidRDefault="000B68D6" w:rsidP="007D57CB">
      <w:pPr>
        <w:pStyle w:val="ListParagraph"/>
        <w:numPr>
          <w:ilvl w:val="0"/>
          <w:numId w:val="28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Բացառություն են կազմում դոկտորական 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>աստիճան ունեցող ԲՈՈՒՄ-</w:t>
      </w:r>
      <w:proofErr w:type="spellStart"/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>եր</w:t>
      </w:r>
      <w:r w:rsidR="0018479C" w:rsidRPr="00327A20">
        <w:rPr>
          <w:rFonts w:ascii="GHEA Grapalat" w:hAnsi="GHEA Grapalat" w:cs="Times New Roman"/>
          <w:sz w:val="24"/>
          <w:szCs w:val="24"/>
          <w:lang w:val="hy-AM"/>
        </w:rPr>
        <w:t>ը</w:t>
      </w:r>
      <w:proofErr w:type="spellEnd"/>
      <w:r w:rsidR="0018479C" w:rsidRPr="00327A20">
        <w:rPr>
          <w:rFonts w:ascii="GHEA Grapalat" w:hAnsi="GHEA Grapalat" w:cs="Times New Roman"/>
          <w:sz w:val="24"/>
          <w:szCs w:val="24"/>
          <w:lang w:val="hy-AM"/>
        </w:rPr>
        <w:t xml:space="preserve">, որոնց դեպքում </w:t>
      </w:r>
      <w:proofErr w:type="spellStart"/>
      <w:r w:rsidR="0018479C" w:rsidRPr="00327A20">
        <w:rPr>
          <w:rFonts w:ascii="GHEA Grapalat" w:hAnsi="GHEA Grapalat" w:cs="Times New Roman"/>
          <w:sz w:val="24"/>
          <w:szCs w:val="24"/>
          <w:lang w:val="hy-AM"/>
        </w:rPr>
        <w:t>կփոխատուցվի</w:t>
      </w:r>
      <w:proofErr w:type="spellEnd"/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վճարված աշխատավարձերի և դրան հավասարեցված այլ վճարումների</w:t>
      </w:r>
      <w:r w:rsidR="00CA5FA7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առավելագույնը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 50%-ը, սակայն ոչ ավելի քան</w:t>
      </w:r>
      <w:r w:rsidR="0006698F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ամսեկան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 1 500 000 (մեկ միլիոն հինգ հարյուր հազար) ՀՀ դրամը, իսկ վերջիններիս կողմից նաև ՀՀ ԲՈՒՀ-</w:t>
      </w:r>
      <w:proofErr w:type="spellStart"/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>երում</w:t>
      </w:r>
      <w:proofErr w:type="spellEnd"/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դասավանդելու դեպքում</w:t>
      </w:r>
      <w:r w:rsidR="004249E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F86217">
        <w:rPr>
          <w:rFonts w:ascii="GHEA Grapalat" w:hAnsi="GHEA Grapalat" w:cs="Times New Roman"/>
          <w:sz w:val="24"/>
          <w:szCs w:val="24"/>
          <w:lang w:val="hy-AM"/>
        </w:rPr>
        <w:t>հիմնական աշխատավայրի աշխատավարձի նշյալ փոխհատուցումից բացի, կփոխհատուցվի նաև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249EE">
        <w:rPr>
          <w:rFonts w:ascii="GHEA Grapalat" w:hAnsi="GHEA Grapalat" w:cs="Times New Roman"/>
          <w:sz w:val="24"/>
          <w:szCs w:val="24"/>
          <w:lang w:val="hy-AM"/>
        </w:rPr>
        <w:t xml:space="preserve">բարձրագույն ուսումնական հաստատության կողմից վճարված 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աշխատավարձի և դրան 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lastRenderedPageBreak/>
        <w:t>հավասարեցված այլ վճարումների 70%-ը, սակայն ոչ ավելի քան</w:t>
      </w:r>
      <w:r w:rsidR="00F86217">
        <w:rPr>
          <w:rFonts w:ascii="GHEA Grapalat" w:hAnsi="GHEA Grapalat" w:cs="Times New Roman"/>
          <w:sz w:val="24"/>
          <w:szCs w:val="24"/>
          <w:lang w:val="hy-AM"/>
        </w:rPr>
        <w:t xml:space="preserve"> գումարային </w:t>
      </w:r>
      <w:r w:rsidR="0006698F" w:rsidRPr="00327A20">
        <w:rPr>
          <w:rFonts w:ascii="GHEA Grapalat" w:hAnsi="GHEA Grapalat" w:cs="Times New Roman"/>
          <w:sz w:val="24"/>
          <w:szCs w:val="24"/>
          <w:lang w:val="hy-AM"/>
        </w:rPr>
        <w:t>ամսեկան</w:t>
      </w:r>
      <w:r w:rsidR="00C73911" w:rsidRPr="00327A20">
        <w:rPr>
          <w:rFonts w:ascii="GHEA Grapalat" w:hAnsi="GHEA Grapalat" w:cs="Times New Roman"/>
          <w:sz w:val="24"/>
          <w:szCs w:val="24"/>
          <w:lang w:val="hy-AM"/>
        </w:rPr>
        <w:t xml:space="preserve"> 2 000 000 (երկու միլիոն) ՀՀ դրամը: </w:t>
      </w:r>
    </w:p>
    <w:p w14:paraId="1B584689" w14:textId="77777777" w:rsidR="005C105D" w:rsidRPr="00327A20" w:rsidRDefault="005C105D" w:rsidP="007D57CB">
      <w:pPr>
        <w:pStyle w:val="ListParagraph"/>
        <w:tabs>
          <w:tab w:val="left" w:pos="709"/>
        </w:tabs>
        <w:spacing w:before="120" w:after="0" w:line="360" w:lineRule="auto"/>
        <w:ind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0694892E" w14:textId="4BD5B820" w:rsidR="00C73911" w:rsidRPr="00327A20" w:rsidRDefault="00C73911" w:rsidP="007D57CB">
      <w:pPr>
        <w:pStyle w:val="ListParagraph"/>
        <w:numPr>
          <w:ilvl w:val="0"/>
          <w:numId w:val="25"/>
        </w:numPr>
        <w:shd w:val="clear" w:color="auto" w:fill="FFFFFF"/>
        <w:tabs>
          <w:tab w:val="left" w:pos="709"/>
        </w:tabs>
        <w:spacing w:before="120"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1" w:name="_Hlk98144957"/>
      <w:r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ԱՋԱԿՑՈՒԹՅԱՆ ՏՐԱՄԱԴՐՄԱՆ ԿԱՐԳԸ</w:t>
      </w:r>
    </w:p>
    <w:p w14:paraId="61057C30" w14:textId="77777777" w:rsidR="005C105D" w:rsidRPr="00327A20" w:rsidRDefault="005C105D" w:rsidP="007D57CB">
      <w:pPr>
        <w:pStyle w:val="ListParagraph"/>
        <w:shd w:val="clear" w:color="auto" w:fill="FFFFFF"/>
        <w:tabs>
          <w:tab w:val="left" w:pos="709"/>
        </w:tabs>
        <w:spacing w:before="120" w:after="0" w:line="360" w:lineRule="auto"/>
        <w:ind w:left="1800" w:firstLine="284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B5F6C1A" w14:textId="4C5DC4C2" w:rsidR="00C73911" w:rsidRPr="00327A20" w:rsidRDefault="00C73911" w:rsidP="007D57CB">
      <w:pPr>
        <w:pStyle w:val="ListParagraph"/>
        <w:numPr>
          <w:ilvl w:val="0"/>
          <w:numId w:val="21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bookmarkStart w:id="2" w:name="_Hlk98144940"/>
      <w:bookmarkEnd w:id="1"/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Աջակցություն ստանալու նպատակով տնտեսվարողները պարտավոր են </w:t>
      </w:r>
      <w:r w:rsidR="009D75A0" w:rsidRPr="00327A20">
        <w:rPr>
          <w:rFonts w:ascii="GHEA Grapalat" w:hAnsi="GHEA Grapalat" w:cs="Times New Roman"/>
          <w:sz w:val="24"/>
          <w:szCs w:val="24"/>
          <w:lang w:val="hy-AM"/>
        </w:rPr>
        <w:t>իրականացնող մարմին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ներկայացնել`</w:t>
      </w:r>
    </w:p>
    <w:p w14:paraId="1683D231" w14:textId="77777777" w:rsidR="00A14AE4" w:rsidRPr="00327A20" w:rsidRDefault="00A14AE4" w:rsidP="007D57CB">
      <w:pPr>
        <w:pStyle w:val="ListParagraph"/>
        <w:numPr>
          <w:ilvl w:val="0"/>
          <w:numId w:val="28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  <w:sectPr w:rsidR="00A14AE4" w:rsidRPr="00327A20" w:rsidSect="00C57E9D">
          <w:pgSz w:w="12240" w:h="15840"/>
          <w:pgMar w:top="709" w:right="567" w:bottom="568" w:left="1134" w:header="720" w:footer="720" w:gutter="0"/>
          <w:cols w:space="720"/>
          <w:docGrid w:linePitch="360"/>
        </w:sectPr>
      </w:pPr>
    </w:p>
    <w:p w14:paraId="66C2D25F" w14:textId="171D4BA6" w:rsidR="00C73911" w:rsidRPr="00327A20" w:rsidRDefault="00C73911" w:rsidP="007D57CB">
      <w:pPr>
        <w:pStyle w:val="ListParagraph"/>
        <w:numPr>
          <w:ilvl w:val="0"/>
          <w:numId w:val="27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սույն միջոցառման շահառու դառնալու </w:t>
      </w:r>
      <w:r w:rsidR="005C105D" w:rsidRPr="00327A20">
        <w:rPr>
          <w:rFonts w:ascii="GHEA Grapalat" w:hAnsi="GHEA Grapalat" w:cs="Times New Roman"/>
          <w:sz w:val="24"/>
          <w:szCs w:val="24"/>
          <w:lang w:val="hy-AM"/>
        </w:rPr>
        <w:t>մասին դիմում-հայտ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, որում պարտադիր նշվում է ընկերության անվանումը, ՀՎՀՀ, գտնվելու վայրի հասցեն և բանկային տվյալները</w:t>
      </w:r>
      <w:r w:rsidR="00DF6CED" w:rsidRPr="00327A20">
        <w:rPr>
          <w:rFonts w:ascii="GHEA Grapalat" w:hAnsi="GHEA Grapalat" w:cs="Times New Roman"/>
          <w:sz w:val="24"/>
          <w:szCs w:val="24"/>
          <w:lang w:val="hy-AM"/>
        </w:rPr>
        <w:t>,</w:t>
      </w:r>
    </w:p>
    <w:p w14:paraId="2EB9E5E4" w14:textId="0E70241E" w:rsidR="00C73911" w:rsidRPr="00327A20" w:rsidRDefault="00C73911" w:rsidP="007D57CB">
      <w:pPr>
        <w:pStyle w:val="ListParagraph"/>
        <w:numPr>
          <w:ilvl w:val="0"/>
          <w:numId w:val="27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սույն միջոցառման </w:t>
      </w:r>
      <w:r w:rsidR="009D75A0" w:rsidRPr="00327A20">
        <w:rPr>
          <w:rFonts w:ascii="GHEA Grapalat" w:hAnsi="GHEA Grapalat" w:cs="Times New Roman"/>
          <w:sz w:val="24"/>
          <w:szCs w:val="24"/>
          <w:lang w:val="hy-AM"/>
        </w:rPr>
        <w:t>3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-րդ կետ</w:t>
      </w:r>
      <w:r w:rsidR="009D75A0" w:rsidRPr="00327A20">
        <w:rPr>
          <w:rFonts w:ascii="GHEA Grapalat" w:hAnsi="GHEA Grapalat" w:cs="Times New Roman"/>
          <w:sz w:val="24"/>
          <w:szCs w:val="24"/>
          <w:lang w:val="hy-AM"/>
        </w:rPr>
        <w:t>ում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նշված</w:t>
      </w:r>
      <w:r w:rsidR="005B6783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պայմաններին բավարարող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ԲՈՒՀ-երից որևէ մեկի բարձրագույն կրթությ</w:t>
      </w:r>
      <w:r w:rsidR="009D75A0" w:rsidRPr="00327A20">
        <w:rPr>
          <w:rFonts w:ascii="GHEA Grapalat" w:hAnsi="GHEA Grapalat" w:cs="Times New Roman"/>
          <w:sz w:val="24"/>
          <w:szCs w:val="24"/>
          <w:lang w:val="hy-AM"/>
        </w:rPr>
        <w:t>ունը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կամ գիտական աստիճանը հիմնավորող վկայականի </w:t>
      </w:r>
      <w:r w:rsidR="009D75A0" w:rsidRPr="00327A20">
        <w:rPr>
          <w:rFonts w:ascii="GHEA Grapalat" w:hAnsi="GHEA Grapalat" w:cs="Times New Roman"/>
          <w:sz w:val="24"/>
          <w:szCs w:val="24"/>
          <w:lang w:val="hy-AM"/>
        </w:rPr>
        <w:t xml:space="preserve">բնօրինակը կամ պաշտոնական պատճենը և/կամ </w:t>
      </w:r>
      <w:r w:rsidR="005B6783" w:rsidRPr="00327A20">
        <w:rPr>
          <w:rFonts w:ascii="GHEA Grapalat" w:hAnsi="GHEA Grapalat" w:cs="Times New Roman"/>
          <w:sz w:val="24"/>
          <w:szCs w:val="24"/>
          <w:lang w:val="hy-AM"/>
        </w:rPr>
        <w:t xml:space="preserve">3-րդ կետում 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նշված</w:t>
      </w:r>
      <w:r w:rsidR="005B6783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պայմաններին բավարարող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ընկերություններում աշխատելու հետևյալ հիմքերը`</w:t>
      </w:r>
    </w:p>
    <w:p w14:paraId="2CB51D51" w14:textId="7C37E028" w:rsidR="00C73911" w:rsidRPr="00327A20" w:rsidRDefault="00C73911" w:rsidP="002C751B">
      <w:pPr>
        <w:pStyle w:val="ListParagraph"/>
        <w:numPr>
          <w:ilvl w:val="1"/>
          <w:numId w:val="23"/>
        </w:numPr>
        <w:tabs>
          <w:tab w:val="left" w:pos="709"/>
        </w:tabs>
        <w:spacing w:before="120"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պաշտոնական տեղեկանք նշված ընկերություններից որևէ մեկից, որում պետք է հստակ նշված լինի քանի տարի է տվյալ մասնագետը աշխատել այդ ընկերությունում և ինչ պաշտոններ է զբաղեցրել</w:t>
      </w:r>
      <w:r w:rsidR="009922CD" w:rsidRPr="00327A20">
        <w:rPr>
          <w:rFonts w:ascii="GHEA Grapalat" w:hAnsi="GHEA Grapalat" w:cs="Times New Roman"/>
          <w:sz w:val="24"/>
          <w:szCs w:val="24"/>
          <w:lang w:val="hy-AM"/>
        </w:rPr>
        <w:t>,</w:t>
      </w:r>
    </w:p>
    <w:p w14:paraId="3B327CD3" w14:textId="0C72CBDA" w:rsidR="00C73911" w:rsidRPr="00327A20" w:rsidRDefault="00C73911" w:rsidP="002C751B">
      <w:pPr>
        <w:pStyle w:val="ListParagraph"/>
        <w:numPr>
          <w:ilvl w:val="1"/>
          <w:numId w:val="23"/>
        </w:numPr>
        <w:tabs>
          <w:tab w:val="left" w:pos="709"/>
        </w:tabs>
        <w:spacing w:before="120"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մասնագետի նախկին աշխատավայրի ղեկավար անձնակազմից համապատասխան անձի/անձանց անուն ազգանուն, պաշտոն, էլ</w:t>
      </w:r>
      <w:r w:rsidRPr="006E4BB5">
        <w:rPr>
          <w:rFonts w:ascii="Cambria Math" w:hAnsi="Cambria Math" w:cs="Cambria Math"/>
          <w:sz w:val="24"/>
          <w:szCs w:val="24"/>
          <w:lang w:val="hy-AM"/>
        </w:rPr>
        <w:t>․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հասցե, հեռախոսահամար` սույն միջոցառման </w:t>
      </w:r>
      <w:r w:rsidR="005B6783" w:rsidRPr="00327A20">
        <w:rPr>
          <w:rFonts w:ascii="GHEA Grapalat" w:hAnsi="GHEA Grapalat" w:cs="Times New Roman"/>
          <w:sz w:val="24"/>
          <w:szCs w:val="24"/>
          <w:lang w:val="hy-AM"/>
        </w:rPr>
        <w:t>3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-րդ կետում նշված տեղեկությունները հաստատելու համար:</w:t>
      </w:r>
    </w:p>
    <w:p w14:paraId="1AEB80AC" w14:textId="22131CA1" w:rsidR="00C73911" w:rsidRPr="00327A20" w:rsidRDefault="00C73911" w:rsidP="007D57CB">
      <w:pPr>
        <w:pStyle w:val="ListParagraph"/>
        <w:numPr>
          <w:ilvl w:val="0"/>
          <w:numId w:val="27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ԲՈՈՒՄ-ի հետ կնքված աշխատանքային պայմանագրի (աշխատանքի ընդունման մասին անհատական իրավական ակտի) պատճենը Հայաստանի Հանրապետությունում գտնվող ընկերությունից</w:t>
      </w:r>
      <w:r w:rsidR="00DF6CED" w:rsidRPr="00327A20">
        <w:rPr>
          <w:rFonts w:ascii="GHEA Grapalat" w:hAnsi="GHEA Grapalat" w:cs="Times New Roman"/>
          <w:sz w:val="24"/>
          <w:szCs w:val="24"/>
          <w:lang w:val="hy-AM"/>
        </w:rPr>
        <w:t>,</w:t>
      </w:r>
    </w:p>
    <w:p w14:paraId="57B40E0A" w14:textId="5364CF5A" w:rsidR="00C73911" w:rsidRPr="00327A20" w:rsidRDefault="00C73911" w:rsidP="007D57CB">
      <w:pPr>
        <w:pStyle w:val="ListParagraph"/>
        <w:numPr>
          <w:ilvl w:val="0"/>
          <w:numId w:val="27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ԲՈՈՒՄ-ի անձը հաստատող փաստաթղթի պատճենը</w:t>
      </w:r>
      <w:r w:rsidR="00DF6CED" w:rsidRPr="00327A20">
        <w:rPr>
          <w:rFonts w:ascii="GHEA Grapalat" w:hAnsi="GHEA Grapalat" w:cs="Times New Roman"/>
          <w:sz w:val="24"/>
          <w:szCs w:val="24"/>
          <w:lang w:val="hy-AM"/>
        </w:rPr>
        <w:t>,</w:t>
      </w:r>
    </w:p>
    <w:p w14:paraId="318B8162" w14:textId="2C44BE5E" w:rsidR="00C73911" w:rsidRPr="00327A20" w:rsidRDefault="00C73911" w:rsidP="007D57CB">
      <w:pPr>
        <w:pStyle w:val="ListParagraph"/>
        <w:numPr>
          <w:ilvl w:val="0"/>
          <w:numId w:val="27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ԲՈՈՒՄ-ի համաձայնությունը սույն միջոցառման շրջանակներում </w:t>
      </w:r>
      <w:r w:rsidR="005B6783" w:rsidRPr="00327A20">
        <w:rPr>
          <w:rFonts w:ascii="GHEA Grapalat" w:hAnsi="GHEA Grapalat" w:cs="Times New Roman"/>
          <w:sz w:val="24"/>
          <w:szCs w:val="24"/>
          <w:lang w:val="hy-AM"/>
        </w:rPr>
        <w:t>իրականացնող մարմնի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, Էկոնոմիկայի նախարարության և Պետական եկամուտների կոմիտեի (այսուհետ` ՊԵԿ) կողմից անձնական տվյալների, այդ թվում աշխատավարձի չափի, վճարված հարկերի վերաբերյալ տեղեկությունների փոխանցման, ստացման, մշակման վերաբերյալ: </w:t>
      </w:r>
    </w:p>
    <w:p w14:paraId="4FEF47B8" w14:textId="27499B6C" w:rsidR="00C73911" w:rsidRPr="00327A20" w:rsidRDefault="00C73911" w:rsidP="007D57CB">
      <w:pPr>
        <w:pStyle w:val="ListParagraph"/>
        <w:numPr>
          <w:ilvl w:val="0"/>
          <w:numId w:val="21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Սույն միջոցառման 7-րդ կետում նշված փաստաթղթերը և տեղեկությունները միջոցառման պահանջներին բավարարելու դեպքում </w:t>
      </w:r>
      <w:r w:rsidR="005B6783" w:rsidRPr="00327A20">
        <w:rPr>
          <w:rFonts w:ascii="GHEA Grapalat" w:hAnsi="GHEA Grapalat" w:cs="Times New Roman"/>
          <w:sz w:val="24"/>
          <w:szCs w:val="24"/>
          <w:lang w:val="hy-AM"/>
        </w:rPr>
        <w:t>իրականացնող մարմին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ը ՊԵԿ-ին </w:t>
      </w:r>
      <w:r w:rsidR="005B6783" w:rsidRPr="00327A20">
        <w:rPr>
          <w:rFonts w:ascii="GHEA Grapalat" w:hAnsi="GHEA Grapalat" w:cs="Times New Roman"/>
          <w:sz w:val="24"/>
          <w:szCs w:val="24"/>
          <w:lang w:val="hy-AM"/>
        </w:rPr>
        <w:t xml:space="preserve">պաշտոնական գրությամբ 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ներկայացնում է հարցում, որի հիման վրա ՊԵԿ-ը 5 աշխատանքային օրվա ընթացքում</w:t>
      </w:r>
      <w:r w:rsidR="005B6783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իրականացնող մարմնին է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ներկայացնում ԲՈՈՒՄ-</w:t>
      </w:r>
      <w:r w:rsidR="00023CAD" w:rsidRPr="00327A20"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եկամտային հարկի և սոցիալական վճարի ամսական հաշվարկներով հաշվարկված աշխատավարձի և դրան հավասարեցված վճարների, եկամտային հարկի չափի վերաբերյալ տեղեկություններ` ըստ ամիսների:</w:t>
      </w:r>
    </w:p>
    <w:p w14:paraId="299F43BF" w14:textId="0482C2B1" w:rsidR="00C73911" w:rsidRPr="00327A20" w:rsidRDefault="00C73911" w:rsidP="007D57CB">
      <w:pPr>
        <w:pStyle w:val="ListParagraph"/>
        <w:numPr>
          <w:ilvl w:val="0"/>
          <w:numId w:val="21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Սույն միջոցառման պահանջներին բավարարող դիմում-հայտերի փոխհատուցումները փոխանցվում են տնտես</w:t>
      </w:r>
      <w:r w:rsidR="00D0422B" w:rsidRPr="00327A20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վարողների դիմում-հայտում նշված բանկային հաշիվներին` մինչև յուրաքանչյուր եռամսյակի ավարտին հաջորդող 15 օրվա ընթացքում:</w:t>
      </w:r>
    </w:p>
    <w:p w14:paraId="5FD94FD6" w14:textId="14C6CAE5" w:rsidR="00A50B57" w:rsidRPr="00327A20" w:rsidRDefault="00A50B57" w:rsidP="007D57CB">
      <w:pPr>
        <w:pStyle w:val="ListParagraph"/>
        <w:numPr>
          <w:ilvl w:val="0"/>
          <w:numId w:val="21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Փոխհատուցումները տրամադրվում են միայն դիմումի բավարարման պահից հետո ԲՈՈՒՄ-ներին վճարված աշխատավարձի և դրան հավասարեցված այլ վճարումների դիմաց և չեն տրամադրվում դիմումին նախորդող շրջանում վճարված </w:t>
      </w:r>
      <w:r w:rsidR="00D915DD" w:rsidRPr="00327A20">
        <w:rPr>
          <w:rFonts w:ascii="GHEA Grapalat" w:hAnsi="GHEA Grapalat" w:cs="Times New Roman"/>
          <w:sz w:val="24"/>
          <w:szCs w:val="24"/>
          <w:lang w:val="hy-AM"/>
        </w:rPr>
        <w:t>աշխատավարձի և դրան հավասարեցված այլ վճարումների համար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5DF6D16C" w14:textId="137196E8" w:rsidR="00C73911" w:rsidRPr="00327A20" w:rsidRDefault="00C73911" w:rsidP="007D57CB">
      <w:pPr>
        <w:pStyle w:val="ListParagraph"/>
        <w:numPr>
          <w:ilvl w:val="0"/>
          <w:numId w:val="21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Փոխհատուցման տրամադրումը մերժվում է, եթե տնտես</w:t>
      </w:r>
      <w:r w:rsidR="00E72D83" w:rsidRPr="00327A20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վարողի կողմից ներկայացված փաստաթղթերով տրամադրված տեղեկությունները և տվյալները չեն համապատասխանում իրականությանը կամ սույն միջոցառման պահանջներին</w:t>
      </w:r>
      <w:r w:rsidR="00E72D83" w:rsidRPr="00327A20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33AF8249" w14:textId="4949CB68" w:rsidR="001651F3" w:rsidRPr="00327A20" w:rsidRDefault="00C73911" w:rsidP="007D57CB">
      <w:pPr>
        <w:pStyle w:val="ListParagraph"/>
        <w:numPr>
          <w:ilvl w:val="0"/>
          <w:numId w:val="21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ab/>
        <w:t>Փոխհատուցումները տրամադրվ</w:t>
      </w:r>
      <w:r w:rsidR="00D915DD" w:rsidRPr="00327A20">
        <w:rPr>
          <w:rFonts w:ascii="GHEA Grapalat" w:hAnsi="GHEA Grapalat" w:cs="Times New Roman"/>
          <w:sz w:val="24"/>
          <w:szCs w:val="24"/>
          <w:lang w:val="hy-AM"/>
        </w:rPr>
        <w:t>ում են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D915DD" w:rsidRPr="00327A20">
        <w:rPr>
          <w:rFonts w:ascii="GHEA Grapalat" w:hAnsi="GHEA Grapalat" w:cs="Times New Roman"/>
          <w:sz w:val="24"/>
          <w:szCs w:val="24"/>
          <w:lang w:val="hy-AM"/>
        </w:rPr>
        <w:t xml:space="preserve">դիմումի հաստատումից սկսած իրար հաջորդող 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36 ամիսների համա</w:t>
      </w:r>
      <w:r w:rsidR="00D915DD" w:rsidRPr="00327A20">
        <w:rPr>
          <w:rFonts w:ascii="GHEA Grapalat" w:hAnsi="GHEA Grapalat" w:cs="Times New Roman"/>
          <w:sz w:val="24"/>
          <w:szCs w:val="24"/>
          <w:lang w:val="hy-AM"/>
        </w:rPr>
        <w:t>ր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:</w:t>
      </w:r>
      <w:bookmarkEnd w:id="2"/>
    </w:p>
    <w:p w14:paraId="3A2B50B9" w14:textId="77777777" w:rsidR="00C73911" w:rsidRPr="00327A20" w:rsidRDefault="00C73911" w:rsidP="007D57CB">
      <w:pPr>
        <w:pStyle w:val="ListParagraph"/>
        <w:tabs>
          <w:tab w:val="left" w:pos="709"/>
        </w:tabs>
        <w:spacing w:before="120" w:after="0" w:line="360" w:lineRule="auto"/>
        <w:ind w:left="0" w:firstLine="284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2AC4AED0" w14:textId="4C999998" w:rsidR="00C73911" w:rsidRPr="00327A20" w:rsidRDefault="00C73911" w:rsidP="007D57CB">
      <w:pPr>
        <w:pStyle w:val="ListParagraph"/>
        <w:numPr>
          <w:ilvl w:val="0"/>
          <w:numId w:val="25"/>
        </w:numPr>
        <w:shd w:val="clear" w:color="auto" w:fill="FFFFFF"/>
        <w:tabs>
          <w:tab w:val="left" w:pos="709"/>
        </w:tabs>
        <w:spacing w:after="0" w:line="276" w:lineRule="auto"/>
        <w:ind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27A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ՄԻՋՈՑԱՌՄԱՆ ԿԱՏԱՐՄԱՆ ԱՅԼ ՊԱՅՄԱՆՆԵՐ</w:t>
      </w:r>
    </w:p>
    <w:p w14:paraId="3BA629C5" w14:textId="77777777" w:rsidR="00A14AE4" w:rsidRPr="00327A20" w:rsidRDefault="00A14AE4" w:rsidP="007D57CB">
      <w:pPr>
        <w:pStyle w:val="ListParagraph"/>
        <w:shd w:val="clear" w:color="auto" w:fill="FFFFFF"/>
        <w:tabs>
          <w:tab w:val="left" w:pos="709"/>
        </w:tabs>
        <w:spacing w:after="0" w:line="276" w:lineRule="auto"/>
        <w:ind w:left="1800" w:firstLine="284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09B546D" w14:textId="0EC4520E" w:rsidR="00C73911" w:rsidRPr="00327A20" w:rsidRDefault="00C73911" w:rsidP="007D57CB">
      <w:pPr>
        <w:pStyle w:val="ListParagraph"/>
        <w:numPr>
          <w:ilvl w:val="0"/>
          <w:numId w:val="21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Աջակցությունը տրամադրվում է սույն միջոցառմամբ սահմանված պահանջներին բավարարող տնտես</w:t>
      </w:r>
      <w:r w:rsidR="00C84131" w:rsidRPr="00327A20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վարողներին` պայմանով, որ </w:t>
      </w:r>
      <w:r w:rsidR="001D25BD" w:rsidRPr="00327A20">
        <w:rPr>
          <w:rFonts w:ascii="GHEA Grapalat" w:hAnsi="GHEA Grapalat" w:cs="Times New Roman"/>
          <w:sz w:val="24"/>
          <w:szCs w:val="24"/>
          <w:lang w:val="hy-AM"/>
        </w:rPr>
        <w:t xml:space="preserve">աջակցության համար դիմելուն նախորդող առնվազն 2 </w:t>
      </w:r>
      <w:r w:rsidR="00A24E56" w:rsidRPr="00327A20">
        <w:rPr>
          <w:rFonts w:ascii="GHEA Grapalat" w:hAnsi="GHEA Grapalat" w:cs="Times New Roman"/>
          <w:sz w:val="24"/>
          <w:szCs w:val="24"/>
          <w:lang w:val="hy-AM"/>
        </w:rPr>
        <w:t>ամսվա (անընդմեջ)  ընթացքում</w:t>
      </w:r>
      <w:r w:rsidR="001D25BD" w:rsidRPr="00327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24E56" w:rsidRPr="00327A20">
        <w:rPr>
          <w:rFonts w:ascii="GHEA Grapalat" w:hAnsi="GHEA Grapalat" w:cs="Times New Roman"/>
          <w:sz w:val="24"/>
          <w:szCs w:val="24"/>
          <w:lang w:val="hy-AM"/>
        </w:rPr>
        <w:t xml:space="preserve">ԲՈՈՒՄ-ը </w:t>
      </w:r>
      <w:r w:rsidR="00D626BE" w:rsidRPr="00327A20">
        <w:rPr>
          <w:rFonts w:ascii="GHEA Grapalat" w:hAnsi="GHEA Grapalat" w:cs="Times New Roman"/>
          <w:sz w:val="24"/>
          <w:szCs w:val="24"/>
          <w:lang w:val="hy-AM"/>
        </w:rPr>
        <w:t>հանդիսացել է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 xml:space="preserve"> տվյալ տնտես</w:t>
      </w:r>
      <w:r w:rsidR="00C84131" w:rsidRPr="00327A20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վարողի</w:t>
      </w:r>
      <w:r w:rsidR="001D25BD" w:rsidRPr="00327A20">
        <w:rPr>
          <w:rFonts w:ascii="GHEA Grapalat" w:hAnsi="GHEA Grapalat" w:cs="Times New Roman"/>
          <w:sz w:val="24"/>
          <w:szCs w:val="24"/>
          <w:lang w:val="hy-AM"/>
        </w:rPr>
        <w:t xml:space="preserve"> աշխատակից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:</w:t>
      </w:r>
    </w:p>
    <w:p w14:paraId="5E768CAA" w14:textId="2C9AB191" w:rsidR="00C73911" w:rsidRPr="00327A20" w:rsidRDefault="00C73911" w:rsidP="007D57CB">
      <w:pPr>
        <w:pStyle w:val="ListParagraph"/>
        <w:numPr>
          <w:ilvl w:val="0"/>
          <w:numId w:val="21"/>
        </w:numPr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27A20">
        <w:rPr>
          <w:rFonts w:ascii="GHEA Grapalat" w:hAnsi="GHEA Grapalat" w:cs="Times New Roman"/>
          <w:sz w:val="24"/>
          <w:szCs w:val="24"/>
          <w:lang w:val="hy-AM"/>
        </w:rPr>
        <w:t>Սույն միջոցառման</w:t>
      </w:r>
      <w:r w:rsidR="00A375E3" w:rsidRPr="00327A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327A20">
        <w:rPr>
          <w:rFonts w:ascii="GHEA Grapalat" w:hAnsi="GHEA Grapalat" w:cs="Times New Roman"/>
          <w:sz w:val="24"/>
          <w:szCs w:val="24"/>
          <w:lang w:val="hy-AM"/>
        </w:rPr>
        <w:t>վերջնաժամկետ է սահմանվում 2025 թվականի դեկտեմբերի 31-ը։</w:t>
      </w:r>
    </w:p>
    <w:p w14:paraId="04FF4E52" w14:textId="77777777" w:rsidR="00C73911" w:rsidRPr="00327A20" w:rsidRDefault="00C73911" w:rsidP="007D57CB">
      <w:pPr>
        <w:pStyle w:val="ListParagraph"/>
        <w:tabs>
          <w:tab w:val="left" w:pos="709"/>
        </w:tabs>
        <w:spacing w:before="120"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16C5D3B" w14:textId="77777777" w:rsidR="00C73911" w:rsidRPr="00327A20" w:rsidRDefault="00C73911" w:rsidP="007D57CB">
      <w:pPr>
        <w:tabs>
          <w:tab w:val="left" w:pos="709"/>
        </w:tabs>
        <w:ind w:firstLine="284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</w:p>
    <w:p w14:paraId="21161513" w14:textId="0004BF51" w:rsidR="00815CCF" w:rsidRPr="00AF7644" w:rsidRDefault="00C73911" w:rsidP="00AF7644">
      <w:pPr>
        <w:tabs>
          <w:tab w:val="left" w:pos="709"/>
          <w:tab w:val="left" w:pos="7651"/>
        </w:tabs>
        <w:ind w:firstLine="284"/>
        <w:rPr>
          <w:rFonts w:ascii="GHEA Grapalat" w:hAnsi="GHEA Grapalat"/>
          <w:lang w:val="hy-AM"/>
        </w:rPr>
      </w:pPr>
      <w:r w:rsidRPr="00327A20">
        <w:rPr>
          <w:rFonts w:ascii="GHEA Grapalat" w:hAnsi="GHEA Grapalat"/>
          <w:lang w:val="hy-AM"/>
        </w:rPr>
        <w:tab/>
      </w:r>
      <w:bookmarkStart w:id="3" w:name="_GoBack"/>
      <w:bookmarkEnd w:id="3"/>
    </w:p>
    <w:sectPr w:rsidR="00815CCF" w:rsidRPr="00AF7644" w:rsidSect="00A14AE4">
      <w:type w:val="continuous"/>
      <w:pgSz w:w="12240" w:h="15840"/>
      <w:pgMar w:top="709" w:right="567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6A0E"/>
    <w:multiLevelType w:val="hybridMultilevel"/>
    <w:tmpl w:val="B588A8AC"/>
    <w:lvl w:ilvl="0" w:tplc="04090001">
      <w:start w:val="1"/>
      <w:numFmt w:val="bullet"/>
      <w:lvlText w:val=""/>
      <w:lvlJc w:val="left"/>
      <w:pPr>
        <w:ind w:left="1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0" w:hanging="360"/>
      </w:pPr>
      <w:rPr>
        <w:rFonts w:ascii="Wingdings" w:hAnsi="Wingdings" w:hint="default"/>
      </w:rPr>
    </w:lvl>
  </w:abstractNum>
  <w:abstractNum w:abstractNumId="1" w15:restartNumberingAfterBreak="0">
    <w:nsid w:val="0C096170"/>
    <w:multiLevelType w:val="hybridMultilevel"/>
    <w:tmpl w:val="B99656B4"/>
    <w:lvl w:ilvl="0" w:tplc="93CEB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F3DDB"/>
    <w:multiLevelType w:val="hybridMultilevel"/>
    <w:tmpl w:val="65E81156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E212EC9"/>
    <w:multiLevelType w:val="hybridMultilevel"/>
    <w:tmpl w:val="127801B8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11ED6D27"/>
    <w:multiLevelType w:val="hybridMultilevel"/>
    <w:tmpl w:val="6F801EC6"/>
    <w:lvl w:ilvl="0" w:tplc="E70A2E86">
      <w:start w:val="5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B4A88"/>
    <w:multiLevelType w:val="hybridMultilevel"/>
    <w:tmpl w:val="D9BEDA28"/>
    <w:lvl w:ilvl="0" w:tplc="7B0E2384">
      <w:start w:val="1"/>
      <w:numFmt w:val="decimal"/>
      <w:lvlText w:val="%1)"/>
      <w:lvlJc w:val="left"/>
      <w:pPr>
        <w:ind w:left="770" w:hanging="4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F510C"/>
    <w:multiLevelType w:val="hybridMultilevel"/>
    <w:tmpl w:val="0B1CB638"/>
    <w:lvl w:ilvl="0" w:tplc="ED50986E">
      <w:start w:val="5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010FC"/>
    <w:multiLevelType w:val="hybridMultilevel"/>
    <w:tmpl w:val="8BF604F8"/>
    <w:lvl w:ilvl="0" w:tplc="69B85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B4001A"/>
    <w:multiLevelType w:val="hybridMultilevel"/>
    <w:tmpl w:val="8FC4C78C"/>
    <w:lvl w:ilvl="0" w:tplc="0409000F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E00C9"/>
    <w:multiLevelType w:val="hybridMultilevel"/>
    <w:tmpl w:val="DD660E9C"/>
    <w:lvl w:ilvl="0" w:tplc="FFFFFFFF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55" w:hanging="360"/>
      </w:pPr>
    </w:lvl>
    <w:lvl w:ilvl="2" w:tplc="FFFFFFFF">
      <w:start w:val="1"/>
      <w:numFmt w:val="lowerRoman"/>
      <w:lvlText w:val="%3."/>
      <w:lvlJc w:val="right"/>
      <w:pPr>
        <w:ind w:left="2175" w:hanging="180"/>
      </w:pPr>
    </w:lvl>
    <w:lvl w:ilvl="3" w:tplc="FFFFFFFF" w:tentative="1">
      <w:start w:val="1"/>
      <w:numFmt w:val="decimal"/>
      <w:lvlText w:val="%4."/>
      <w:lvlJc w:val="left"/>
      <w:pPr>
        <w:ind w:left="2895" w:hanging="360"/>
      </w:pPr>
    </w:lvl>
    <w:lvl w:ilvl="4" w:tplc="FFFFFFFF" w:tentative="1">
      <w:start w:val="1"/>
      <w:numFmt w:val="lowerLetter"/>
      <w:lvlText w:val="%5."/>
      <w:lvlJc w:val="left"/>
      <w:pPr>
        <w:ind w:left="3615" w:hanging="360"/>
      </w:pPr>
    </w:lvl>
    <w:lvl w:ilvl="5" w:tplc="FFFFFFFF" w:tentative="1">
      <w:start w:val="1"/>
      <w:numFmt w:val="lowerRoman"/>
      <w:lvlText w:val="%6."/>
      <w:lvlJc w:val="right"/>
      <w:pPr>
        <w:ind w:left="4335" w:hanging="180"/>
      </w:pPr>
    </w:lvl>
    <w:lvl w:ilvl="6" w:tplc="FFFFFFFF" w:tentative="1">
      <w:start w:val="1"/>
      <w:numFmt w:val="decimal"/>
      <w:lvlText w:val="%7."/>
      <w:lvlJc w:val="left"/>
      <w:pPr>
        <w:ind w:left="5055" w:hanging="360"/>
      </w:pPr>
    </w:lvl>
    <w:lvl w:ilvl="7" w:tplc="FFFFFFFF" w:tentative="1">
      <w:start w:val="1"/>
      <w:numFmt w:val="lowerLetter"/>
      <w:lvlText w:val="%8."/>
      <w:lvlJc w:val="left"/>
      <w:pPr>
        <w:ind w:left="5775" w:hanging="360"/>
      </w:pPr>
    </w:lvl>
    <w:lvl w:ilvl="8" w:tplc="FFFFFFFF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191C7149"/>
    <w:multiLevelType w:val="hybridMultilevel"/>
    <w:tmpl w:val="7A1C1CB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203F498C"/>
    <w:multiLevelType w:val="hybridMultilevel"/>
    <w:tmpl w:val="8692F2CE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1724" w:hanging="180"/>
      </w:pPr>
    </w:lvl>
    <w:lvl w:ilvl="3" w:tplc="FFFFFFFF" w:tentative="1">
      <w:start w:val="1"/>
      <w:numFmt w:val="decimal"/>
      <w:lvlText w:val="%4."/>
      <w:lvlJc w:val="left"/>
      <w:pPr>
        <w:ind w:left="2444" w:hanging="360"/>
      </w:pPr>
    </w:lvl>
    <w:lvl w:ilvl="4" w:tplc="FFFFFFFF" w:tentative="1">
      <w:start w:val="1"/>
      <w:numFmt w:val="lowerLetter"/>
      <w:lvlText w:val="%5."/>
      <w:lvlJc w:val="left"/>
      <w:pPr>
        <w:ind w:left="3164" w:hanging="360"/>
      </w:pPr>
    </w:lvl>
    <w:lvl w:ilvl="5" w:tplc="FFFFFFFF" w:tentative="1">
      <w:start w:val="1"/>
      <w:numFmt w:val="lowerRoman"/>
      <w:lvlText w:val="%6."/>
      <w:lvlJc w:val="right"/>
      <w:pPr>
        <w:ind w:left="3884" w:hanging="180"/>
      </w:pPr>
    </w:lvl>
    <w:lvl w:ilvl="6" w:tplc="FFFFFFFF" w:tentative="1">
      <w:start w:val="1"/>
      <w:numFmt w:val="decimal"/>
      <w:lvlText w:val="%7."/>
      <w:lvlJc w:val="left"/>
      <w:pPr>
        <w:ind w:left="4604" w:hanging="360"/>
      </w:pPr>
    </w:lvl>
    <w:lvl w:ilvl="7" w:tplc="FFFFFFFF" w:tentative="1">
      <w:start w:val="1"/>
      <w:numFmt w:val="lowerLetter"/>
      <w:lvlText w:val="%8."/>
      <w:lvlJc w:val="left"/>
      <w:pPr>
        <w:ind w:left="5324" w:hanging="360"/>
      </w:pPr>
    </w:lvl>
    <w:lvl w:ilvl="8" w:tplc="FFFFFFFF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2" w15:restartNumberingAfterBreak="0">
    <w:nsid w:val="25026BB8"/>
    <w:multiLevelType w:val="hybridMultilevel"/>
    <w:tmpl w:val="6D4456C6"/>
    <w:lvl w:ilvl="0" w:tplc="53F451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854554"/>
    <w:multiLevelType w:val="hybridMultilevel"/>
    <w:tmpl w:val="6B8C4186"/>
    <w:lvl w:ilvl="0" w:tplc="DB96A5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D80B4B"/>
    <w:multiLevelType w:val="hybridMultilevel"/>
    <w:tmpl w:val="19D2E6F6"/>
    <w:lvl w:ilvl="0" w:tplc="2F2068B0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6C1216"/>
    <w:multiLevelType w:val="hybridMultilevel"/>
    <w:tmpl w:val="9E048C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FE1702"/>
    <w:multiLevelType w:val="hybridMultilevel"/>
    <w:tmpl w:val="7EECACBC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2EB1415"/>
    <w:multiLevelType w:val="hybridMultilevel"/>
    <w:tmpl w:val="378EB982"/>
    <w:lvl w:ilvl="0" w:tplc="FED265D0">
      <w:start w:val="4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770A25"/>
    <w:multiLevelType w:val="hybridMultilevel"/>
    <w:tmpl w:val="7990FF76"/>
    <w:lvl w:ilvl="0" w:tplc="586A3E6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1C6298"/>
    <w:multiLevelType w:val="hybridMultilevel"/>
    <w:tmpl w:val="4F2CA264"/>
    <w:lvl w:ilvl="0" w:tplc="33BE58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4A29A3"/>
    <w:multiLevelType w:val="hybridMultilevel"/>
    <w:tmpl w:val="1B2CA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4F7E22"/>
    <w:multiLevelType w:val="hybridMultilevel"/>
    <w:tmpl w:val="2FAC2FBC"/>
    <w:lvl w:ilvl="0" w:tplc="DB96A52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3706131F"/>
    <w:multiLevelType w:val="hybridMultilevel"/>
    <w:tmpl w:val="8F36B6C4"/>
    <w:lvl w:ilvl="0" w:tplc="93CEB23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AD1556"/>
    <w:multiLevelType w:val="hybridMultilevel"/>
    <w:tmpl w:val="52E0D9A4"/>
    <w:lvl w:ilvl="0" w:tplc="FE80F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C25BB2"/>
    <w:multiLevelType w:val="hybridMultilevel"/>
    <w:tmpl w:val="DD660E9C"/>
    <w:lvl w:ilvl="0" w:tplc="04090011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3AD703D5"/>
    <w:multiLevelType w:val="hybridMultilevel"/>
    <w:tmpl w:val="9A786D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135B28"/>
    <w:multiLevelType w:val="hybridMultilevel"/>
    <w:tmpl w:val="0F56A9AE"/>
    <w:lvl w:ilvl="0" w:tplc="0409001B">
      <w:start w:val="1"/>
      <w:numFmt w:val="lowerRoman"/>
      <w:lvlText w:val="%1."/>
      <w:lvlJc w:val="right"/>
      <w:pPr>
        <w:ind w:left="644" w:hanging="360"/>
      </w:pPr>
      <w:rPr>
        <w:rFonts w:hint="default"/>
      </w:rPr>
    </w:lvl>
    <w:lvl w:ilvl="1" w:tplc="FFFFFFFF">
      <w:start w:val="1"/>
      <w:numFmt w:val="lowerRoman"/>
      <w:lvlText w:val="%2."/>
      <w:lvlJc w:val="righ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1724" w:hanging="180"/>
      </w:pPr>
    </w:lvl>
    <w:lvl w:ilvl="3" w:tplc="FFFFFFFF" w:tentative="1">
      <w:start w:val="1"/>
      <w:numFmt w:val="decimal"/>
      <w:lvlText w:val="%4."/>
      <w:lvlJc w:val="left"/>
      <w:pPr>
        <w:ind w:left="2444" w:hanging="360"/>
      </w:pPr>
    </w:lvl>
    <w:lvl w:ilvl="4" w:tplc="FFFFFFFF" w:tentative="1">
      <w:start w:val="1"/>
      <w:numFmt w:val="lowerLetter"/>
      <w:lvlText w:val="%5."/>
      <w:lvlJc w:val="left"/>
      <w:pPr>
        <w:ind w:left="3164" w:hanging="360"/>
      </w:pPr>
    </w:lvl>
    <w:lvl w:ilvl="5" w:tplc="FFFFFFFF" w:tentative="1">
      <w:start w:val="1"/>
      <w:numFmt w:val="lowerRoman"/>
      <w:lvlText w:val="%6."/>
      <w:lvlJc w:val="right"/>
      <w:pPr>
        <w:ind w:left="3884" w:hanging="180"/>
      </w:pPr>
    </w:lvl>
    <w:lvl w:ilvl="6" w:tplc="FFFFFFFF" w:tentative="1">
      <w:start w:val="1"/>
      <w:numFmt w:val="decimal"/>
      <w:lvlText w:val="%7."/>
      <w:lvlJc w:val="left"/>
      <w:pPr>
        <w:ind w:left="4604" w:hanging="360"/>
      </w:pPr>
    </w:lvl>
    <w:lvl w:ilvl="7" w:tplc="FFFFFFFF" w:tentative="1">
      <w:start w:val="1"/>
      <w:numFmt w:val="lowerLetter"/>
      <w:lvlText w:val="%8."/>
      <w:lvlJc w:val="left"/>
      <w:pPr>
        <w:ind w:left="5324" w:hanging="360"/>
      </w:pPr>
    </w:lvl>
    <w:lvl w:ilvl="8" w:tplc="FFFFFFFF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7" w15:restartNumberingAfterBreak="0">
    <w:nsid w:val="4D4054DD"/>
    <w:multiLevelType w:val="hybridMultilevel"/>
    <w:tmpl w:val="F230CE32"/>
    <w:lvl w:ilvl="0" w:tplc="D0DAFAC4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113D9"/>
    <w:multiLevelType w:val="hybridMultilevel"/>
    <w:tmpl w:val="054C9C16"/>
    <w:lvl w:ilvl="0" w:tplc="8C4248D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2518D7"/>
    <w:multiLevelType w:val="hybridMultilevel"/>
    <w:tmpl w:val="8422836E"/>
    <w:lvl w:ilvl="0" w:tplc="0409000F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6F41A2E"/>
    <w:multiLevelType w:val="hybridMultilevel"/>
    <w:tmpl w:val="06DEE87A"/>
    <w:lvl w:ilvl="0" w:tplc="7102D802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E72FA"/>
    <w:multiLevelType w:val="hybridMultilevel"/>
    <w:tmpl w:val="638C5F8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2" w15:restartNumberingAfterBreak="0">
    <w:nsid w:val="5DE31BFE"/>
    <w:multiLevelType w:val="hybridMultilevel"/>
    <w:tmpl w:val="4790B86C"/>
    <w:lvl w:ilvl="0" w:tplc="DB96A52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3" w15:restartNumberingAfterBreak="0">
    <w:nsid w:val="5ED8497F"/>
    <w:multiLevelType w:val="hybridMultilevel"/>
    <w:tmpl w:val="B35E8A1E"/>
    <w:lvl w:ilvl="0" w:tplc="93CEB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177FDA"/>
    <w:multiLevelType w:val="hybridMultilevel"/>
    <w:tmpl w:val="61DEF69E"/>
    <w:lvl w:ilvl="0" w:tplc="7FB2518C">
      <w:start w:val="1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3732E6"/>
    <w:multiLevelType w:val="hybridMultilevel"/>
    <w:tmpl w:val="2064F0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212FC6"/>
    <w:multiLevelType w:val="hybridMultilevel"/>
    <w:tmpl w:val="64101296"/>
    <w:lvl w:ilvl="0" w:tplc="466E59EE">
      <w:start w:val="1"/>
      <w:numFmt w:val="decimal"/>
      <w:lvlText w:val="%1."/>
      <w:lvlJc w:val="left"/>
      <w:pPr>
        <w:ind w:left="1800" w:hanging="720"/>
      </w:pPr>
      <w:rPr>
        <w:rFonts w:ascii="GHEA Grapalat" w:eastAsiaTheme="minorHAnsi" w:hAnsi="GHEA Grapalat" w:cs="Arial" w:hint="default"/>
        <w:b/>
        <w:bCs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68A5CDC"/>
    <w:multiLevelType w:val="hybridMultilevel"/>
    <w:tmpl w:val="B7DAD33C"/>
    <w:lvl w:ilvl="0" w:tplc="7102D802">
      <w:start w:val="1"/>
      <w:numFmt w:val="decimal"/>
      <w:lvlText w:val="%1."/>
      <w:lvlJc w:val="left"/>
      <w:pPr>
        <w:ind w:left="1080" w:hanging="720"/>
      </w:pPr>
      <w:rPr>
        <w:rFonts w:ascii="GHEA Grapalat" w:eastAsiaTheme="minorHAnsi" w:hAnsi="GHEA Grapalat" w:cs="Arial"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32"/>
  </w:num>
  <w:num w:numId="4">
    <w:abstractNumId w:val="1"/>
  </w:num>
  <w:num w:numId="5">
    <w:abstractNumId w:val="13"/>
  </w:num>
  <w:num w:numId="6">
    <w:abstractNumId w:val="22"/>
  </w:num>
  <w:num w:numId="7">
    <w:abstractNumId w:val="18"/>
  </w:num>
  <w:num w:numId="8">
    <w:abstractNumId w:val="2"/>
  </w:num>
  <w:num w:numId="9">
    <w:abstractNumId w:val="25"/>
  </w:num>
  <w:num w:numId="10">
    <w:abstractNumId w:val="33"/>
  </w:num>
  <w:num w:numId="11">
    <w:abstractNumId w:val="16"/>
  </w:num>
  <w:num w:numId="12">
    <w:abstractNumId w:val="23"/>
  </w:num>
  <w:num w:numId="13">
    <w:abstractNumId w:val="0"/>
  </w:num>
  <w:num w:numId="14">
    <w:abstractNumId w:val="9"/>
  </w:num>
  <w:num w:numId="15">
    <w:abstractNumId w:val="28"/>
  </w:num>
  <w:num w:numId="16">
    <w:abstractNumId w:val="29"/>
  </w:num>
  <w:num w:numId="17">
    <w:abstractNumId w:val="14"/>
  </w:num>
  <w:num w:numId="18">
    <w:abstractNumId w:val="27"/>
  </w:num>
  <w:num w:numId="19">
    <w:abstractNumId w:val="5"/>
  </w:num>
  <w:num w:numId="20">
    <w:abstractNumId w:val="8"/>
  </w:num>
  <w:num w:numId="21">
    <w:abstractNumId w:val="30"/>
  </w:num>
  <w:num w:numId="22">
    <w:abstractNumId w:val="15"/>
  </w:num>
  <w:num w:numId="23">
    <w:abstractNumId w:val="7"/>
  </w:num>
  <w:num w:numId="24">
    <w:abstractNumId w:val="37"/>
  </w:num>
  <w:num w:numId="25">
    <w:abstractNumId w:val="36"/>
  </w:num>
  <w:num w:numId="26">
    <w:abstractNumId w:val="35"/>
  </w:num>
  <w:num w:numId="27">
    <w:abstractNumId w:val="19"/>
  </w:num>
  <w:num w:numId="28">
    <w:abstractNumId w:val="12"/>
  </w:num>
  <w:num w:numId="29">
    <w:abstractNumId w:val="11"/>
  </w:num>
  <w:num w:numId="30">
    <w:abstractNumId w:val="34"/>
  </w:num>
  <w:num w:numId="31">
    <w:abstractNumId w:val="4"/>
  </w:num>
  <w:num w:numId="32">
    <w:abstractNumId w:val="17"/>
  </w:num>
  <w:num w:numId="33">
    <w:abstractNumId w:val="6"/>
  </w:num>
  <w:num w:numId="34">
    <w:abstractNumId w:val="10"/>
  </w:num>
  <w:num w:numId="35">
    <w:abstractNumId w:val="31"/>
  </w:num>
  <w:num w:numId="36">
    <w:abstractNumId w:val="20"/>
  </w:num>
  <w:num w:numId="37">
    <w:abstractNumId w:val="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68"/>
    <w:rsid w:val="00000823"/>
    <w:rsid w:val="00001C49"/>
    <w:rsid w:val="00010B6F"/>
    <w:rsid w:val="00011E35"/>
    <w:rsid w:val="00022BB3"/>
    <w:rsid w:val="00023CAD"/>
    <w:rsid w:val="00034C0B"/>
    <w:rsid w:val="000508DD"/>
    <w:rsid w:val="00064A78"/>
    <w:rsid w:val="0006698F"/>
    <w:rsid w:val="000700EB"/>
    <w:rsid w:val="00082A2C"/>
    <w:rsid w:val="000839E6"/>
    <w:rsid w:val="0008563D"/>
    <w:rsid w:val="0008649B"/>
    <w:rsid w:val="00086852"/>
    <w:rsid w:val="000928C0"/>
    <w:rsid w:val="000949A0"/>
    <w:rsid w:val="00094EDD"/>
    <w:rsid w:val="000958FC"/>
    <w:rsid w:val="000A22B3"/>
    <w:rsid w:val="000B2A56"/>
    <w:rsid w:val="000B4226"/>
    <w:rsid w:val="000B68D6"/>
    <w:rsid w:val="000C35E9"/>
    <w:rsid w:val="000C6AB2"/>
    <w:rsid w:val="000D3C80"/>
    <w:rsid w:val="000E495D"/>
    <w:rsid w:val="000F3574"/>
    <w:rsid w:val="00100B83"/>
    <w:rsid w:val="0010413F"/>
    <w:rsid w:val="0010521D"/>
    <w:rsid w:val="0010598D"/>
    <w:rsid w:val="00106CE1"/>
    <w:rsid w:val="001073D8"/>
    <w:rsid w:val="00107662"/>
    <w:rsid w:val="00107BBD"/>
    <w:rsid w:val="00112715"/>
    <w:rsid w:val="0011436E"/>
    <w:rsid w:val="0011640E"/>
    <w:rsid w:val="001166A5"/>
    <w:rsid w:val="00123BB4"/>
    <w:rsid w:val="00130B67"/>
    <w:rsid w:val="00130F90"/>
    <w:rsid w:val="0013156E"/>
    <w:rsid w:val="00131A26"/>
    <w:rsid w:val="0013543F"/>
    <w:rsid w:val="00135C5D"/>
    <w:rsid w:val="001379D1"/>
    <w:rsid w:val="0014200C"/>
    <w:rsid w:val="001503DC"/>
    <w:rsid w:val="00150B31"/>
    <w:rsid w:val="00157A5D"/>
    <w:rsid w:val="00161432"/>
    <w:rsid w:val="00162621"/>
    <w:rsid w:val="001651F3"/>
    <w:rsid w:val="00166966"/>
    <w:rsid w:val="001700A0"/>
    <w:rsid w:val="0017062F"/>
    <w:rsid w:val="001727C7"/>
    <w:rsid w:val="00173C4E"/>
    <w:rsid w:val="0017513D"/>
    <w:rsid w:val="00182839"/>
    <w:rsid w:val="0018479C"/>
    <w:rsid w:val="00186957"/>
    <w:rsid w:val="0019340D"/>
    <w:rsid w:val="00193554"/>
    <w:rsid w:val="00196E5D"/>
    <w:rsid w:val="00197F39"/>
    <w:rsid w:val="001A2012"/>
    <w:rsid w:val="001B01E7"/>
    <w:rsid w:val="001B126E"/>
    <w:rsid w:val="001B5A8C"/>
    <w:rsid w:val="001C0ADA"/>
    <w:rsid w:val="001C4898"/>
    <w:rsid w:val="001D08E5"/>
    <w:rsid w:val="001D25BD"/>
    <w:rsid w:val="001E0E1F"/>
    <w:rsid w:val="001E28CC"/>
    <w:rsid w:val="001E7534"/>
    <w:rsid w:val="001E7816"/>
    <w:rsid w:val="001F2151"/>
    <w:rsid w:val="00200EB4"/>
    <w:rsid w:val="0020104E"/>
    <w:rsid w:val="0020789F"/>
    <w:rsid w:val="00210F5C"/>
    <w:rsid w:val="00212EF0"/>
    <w:rsid w:val="00221383"/>
    <w:rsid w:val="002315E7"/>
    <w:rsid w:val="00242859"/>
    <w:rsid w:val="002474F1"/>
    <w:rsid w:val="00253ABF"/>
    <w:rsid w:val="00253C13"/>
    <w:rsid w:val="00256CBE"/>
    <w:rsid w:val="00270313"/>
    <w:rsid w:val="00274C96"/>
    <w:rsid w:val="00274F6F"/>
    <w:rsid w:val="00276748"/>
    <w:rsid w:val="00280AA5"/>
    <w:rsid w:val="00283C6B"/>
    <w:rsid w:val="0028462E"/>
    <w:rsid w:val="00291A2F"/>
    <w:rsid w:val="002924A8"/>
    <w:rsid w:val="002A5ECB"/>
    <w:rsid w:val="002B2C77"/>
    <w:rsid w:val="002C751B"/>
    <w:rsid w:val="002E49BB"/>
    <w:rsid w:val="002F2A43"/>
    <w:rsid w:val="002F77EC"/>
    <w:rsid w:val="0030340B"/>
    <w:rsid w:val="00303B6A"/>
    <w:rsid w:val="00306065"/>
    <w:rsid w:val="00317533"/>
    <w:rsid w:val="00317683"/>
    <w:rsid w:val="00317AA7"/>
    <w:rsid w:val="0032054C"/>
    <w:rsid w:val="0032589A"/>
    <w:rsid w:val="00327A20"/>
    <w:rsid w:val="00337C2C"/>
    <w:rsid w:val="00337CF9"/>
    <w:rsid w:val="00353D1C"/>
    <w:rsid w:val="003574E9"/>
    <w:rsid w:val="003604DA"/>
    <w:rsid w:val="00360C63"/>
    <w:rsid w:val="003615C0"/>
    <w:rsid w:val="00361770"/>
    <w:rsid w:val="003630BE"/>
    <w:rsid w:val="003670D9"/>
    <w:rsid w:val="00374F50"/>
    <w:rsid w:val="0038340D"/>
    <w:rsid w:val="00386A43"/>
    <w:rsid w:val="003974A2"/>
    <w:rsid w:val="003A3D69"/>
    <w:rsid w:val="003A5373"/>
    <w:rsid w:val="003A5798"/>
    <w:rsid w:val="003A6186"/>
    <w:rsid w:val="003A64A2"/>
    <w:rsid w:val="003B20CE"/>
    <w:rsid w:val="003C3173"/>
    <w:rsid w:val="003C71BD"/>
    <w:rsid w:val="003D08E1"/>
    <w:rsid w:val="003D4108"/>
    <w:rsid w:val="003D4F03"/>
    <w:rsid w:val="003D7386"/>
    <w:rsid w:val="003D79B1"/>
    <w:rsid w:val="003F0949"/>
    <w:rsid w:val="003F391D"/>
    <w:rsid w:val="003F7E15"/>
    <w:rsid w:val="00401A80"/>
    <w:rsid w:val="00401F01"/>
    <w:rsid w:val="0040255C"/>
    <w:rsid w:val="004034FB"/>
    <w:rsid w:val="0040353A"/>
    <w:rsid w:val="004062D2"/>
    <w:rsid w:val="0041361B"/>
    <w:rsid w:val="00414EFA"/>
    <w:rsid w:val="0042005C"/>
    <w:rsid w:val="00422F3F"/>
    <w:rsid w:val="004249EE"/>
    <w:rsid w:val="00426769"/>
    <w:rsid w:val="004277FA"/>
    <w:rsid w:val="00436D7D"/>
    <w:rsid w:val="0044633F"/>
    <w:rsid w:val="004500B4"/>
    <w:rsid w:val="0045077F"/>
    <w:rsid w:val="00452C3F"/>
    <w:rsid w:val="00453EC1"/>
    <w:rsid w:val="00455C14"/>
    <w:rsid w:val="00462AEA"/>
    <w:rsid w:val="00467530"/>
    <w:rsid w:val="00467907"/>
    <w:rsid w:val="00467B69"/>
    <w:rsid w:val="00477D9D"/>
    <w:rsid w:val="00485014"/>
    <w:rsid w:val="00486931"/>
    <w:rsid w:val="00492EBC"/>
    <w:rsid w:val="00493A49"/>
    <w:rsid w:val="00494713"/>
    <w:rsid w:val="00494CFA"/>
    <w:rsid w:val="00495611"/>
    <w:rsid w:val="004959EE"/>
    <w:rsid w:val="00497398"/>
    <w:rsid w:val="004A455B"/>
    <w:rsid w:val="004A649C"/>
    <w:rsid w:val="004C25FC"/>
    <w:rsid w:val="004C3350"/>
    <w:rsid w:val="004C4104"/>
    <w:rsid w:val="004C4A75"/>
    <w:rsid w:val="004D37FC"/>
    <w:rsid w:val="004D3C12"/>
    <w:rsid w:val="004E2144"/>
    <w:rsid w:val="004E31BA"/>
    <w:rsid w:val="004E3DE2"/>
    <w:rsid w:val="004E5878"/>
    <w:rsid w:val="004E6AEC"/>
    <w:rsid w:val="004F3615"/>
    <w:rsid w:val="0050234B"/>
    <w:rsid w:val="0050528C"/>
    <w:rsid w:val="00512B96"/>
    <w:rsid w:val="00512E17"/>
    <w:rsid w:val="0051609D"/>
    <w:rsid w:val="00522B07"/>
    <w:rsid w:val="00535837"/>
    <w:rsid w:val="0054661D"/>
    <w:rsid w:val="005541F0"/>
    <w:rsid w:val="00554616"/>
    <w:rsid w:val="005619EA"/>
    <w:rsid w:val="0056368A"/>
    <w:rsid w:val="005648AF"/>
    <w:rsid w:val="00570139"/>
    <w:rsid w:val="00572BF0"/>
    <w:rsid w:val="00580E1B"/>
    <w:rsid w:val="00586F3D"/>
    <w:rsid w:val="00590018"/>
    <w:rsid w:val="00595702"/>
    <w:rsid w:val="00596AA2"/>
    <w:rsid w:val="005A5A13"/>
    <w:rsid w:val="005A616E"/>
    <w:rsid w:val="005B49A0"/>
    <w:rsid w:val="005B6783"/>
    <w:rsid w:val="005B7493"/>
    <w:rsid w:val="005C0CF7"/>
    <w:rsid w:val="005C105D"/>
    <w:rsid w:val="005C44BE"/>
    <w:rsid w:val="005C4746"/>
    <w:rsid w:val="005C74DC"/>
    <w:rsid w:val="005D0050"/>
    <w:rsid w:val="005D3EE8"/>
    <w:rsid w:val="005D55EA"/>
    <w:rsid w:val="005D5F9C"/>
    <w:rsid w:val="005E3782"/>
    <w:rsid w:val="005F0033"/>
    <w:rsid w:val="005F7767"/>
    <w:rsid w:val="006109DE"/>
    <w:rsid w:val="006135ED"/>
    <w:rsid w:val="00614385"/>
    <w:rsid w:val="00624423"/>
    <w:rsid w:val="006363D9"/>
    <w:rsid w:val="006400F0"/>
    <w:rsid w:val="00640794"/>
    <w:rsid w:val="00643D43"/>
    <w:rsid w:val="00647BFC"/>
    <w:rsid w:val="006503DC"/>
    <w:rsid w:val="006572FC"/>
    <w:rsid w:val="00672A64"/>
    <w:rsid w:val="0067311D"/>
    <w:rsid w:val="00676BFB"/>
    <w:rsid w:val="00681C66"/>
    <w:rsid w:val="00682554"/>
    <w:rsid w:val="00683D8A"/>
    <w:rsid w:val="00684E7C"/>
    <w:rsid w:val="00685B3F"/>
    <w:rsid w:val="00685C47"/>
    <w:rsid w:val="00686638"/>
    <w:rsid w:val="00694C8D"/>
    <w:rsid w:val="00695A24"/>
    <w:rsid w:val="006A33C1"/>
    <w:rsid w:val="006A364B"/>
    <w:rsid w:val="006B5693"/>
    <w:rsid w:val="006B60B2"/>
    <w:rsid w:val="006C458D"/>
    <w:rsid w:val="006C4668"/>
    <w:rsid w:val="006C5268"/>
    <w:rsid w:val="006C5F47"/>
    <w:rsid w:val="006C741D"/>
    <w:rsid w:val="006D077F"/>
    <w:rsid w:val="006D125D"/>
    <w:rsid w:val="006D259E"/>
    <w:rsid w:val="006D28D7"/>
    <w:rsid w:val="006D2F18"/>
    <w:rsid w:val="006D4DC3"/>
    <w:rsid w:val="006E2CD6"/>
    <w:rsid w:val="006E3245"/>
    <w:rsid w:val="006E4A92"/>
    <w:rsid w:val="006E4BB5"/>
    <w:rsid w:val="006F0A46"/>
    <w:rsid w:val="006F19EB"/>
    <w:rsid w:val="006F311F"/>
    <w:rsid w:val="006F3F45"/>
    <w:rsid w:val="006F71FC"/>
    <w:rsid w:val="007036F6"/>
    <w:rsid w:val="00703BB3"/>
    <w:rsid w:val="00705E28"/>
    <w:rsid w:val="00706140"/>
    <w:rsid w:val="0070668E"/>
    <w:rsid w:val="00707CB8"/>
    <w:rsid w:val="0071200E"/>
    <w:rsid w:val="007128E2"/>
    <w:rsid w:val="007162FD"/>
    <w:rsid w:val="0072528A"/>
    <w:rsid w:val="0072689A"/>
    <w:rsid w:val="00732D81"/>
    <w:rsid w:val="007362CD"/>
    <w:rsid w:val="00740AB2"/>
    <w:rsid w:val="007443CA"/>
    <w:rsid w:val="00744483"/>
    <w:rsid w:val="00747900"/>
    <w:rsid w:val="00747A07"/>
    <w:rsid w:val="00750A7B"/>
    <w:rsid w:val="0075107B"/>
    <w:rsid w:val="007528BF"/>
    <w:rsid w:val="00757C4D"/>
    <w:rsid w:val="00761C00"/>
    <w:rsid w:val="007623A0"/>
    <w:rsid w:val="00764DF3"/>
    <w:rsid w:val="00774D2A"/>
    <w:rsid w:val="0077503C"/>
    <w:rsid w:val="00780A51"/>
    <w:rsid w:val="00782568"/>
    <w:rsid w:val="00783D54"/>
    <w:rsid w:val="007850A1"/>
    <w:rsid w:val="00785C66"/>
    <w:rsid w:val="007868C5"/>
    <w:rsid w:val="00786E18"/>
    <w:rsid w:val="00787F92"/>
    <w:rsid w:val="00791A95"/>
    <w:rsid w:val="007931BF"/>
    <w:rsid w:val="00796570"/>
    <w:rsid w:val="007A03C7"/>
    <w:rsid w:val="007A210B"/>
    <w:rsid w:val="007A241F"/>
    <w:rsid w:val="007A63CE"/>
    <w:rsid w:val="007B3B77"/>
    <w:rsid w:val="007B3DC8"/>
    <w:rsid w:val="007B590A"/>
    <w:rsid w:val="007C1558"/>
    <w:rsid w:val="007C29F3"/>
    <w:rsid w:val="007C31BA"/>
    <w:rsid w:val="007C5CAC"/>
    <w:rsid w:val="007D0876"/>
    <w:rsid w:val="007D221F"/>
    <w:rsid w:val="007D32D3"/>
    <w:rsid w:val="007D4C3A"/>
    <w:rsid w:val="007D57CB"/>
    <w:rsid w:val="007F5BE7"/>
    <w:rsid w:val="00801649"/>
    <w:rsid w:val="00805089"/>
    <w:rsid w:val="00813048"/>
    <w:rsid w:val="00813325"/>
    <w:rsid w:val="00815CCF"/>
    <w:rsid w:val="00822696"/>
    <w:rsid w:val="00822C5F"/>
    <w:rsid w:val="00835C30"/>
    <w:rsid w:val="008372EC"/>
    <w:rsid w:val="008403E2"/>
    <w:rsid w:val="008409BE"/>
    <w:rsid w:val="00843C1F"/>
    <w:rsid w:val="00845C12"/>
    <w:rsid w:val="008469AF"/>
    <w:rsid w:val="00847913"/>
    <w:rsid w:val="00855100"/>
    <w:rsid w:val="00855781"/>
    <w:rsid w:val="00855AAF"/>
    <w:rsid w:val="00863474"/>
    <w:rsid w:val="00867399"/>
    <w:rsid w:val="008700F7"/>
    <w:rsid w:val="008712AE"/>
    <w:rsid w:val="00872DCA"/>
    <w:rsid w:val="008751FF"/>
    <w:rsid w:val="00880181"/>
    <w:rsid w:val="00881C95"/>
    <w:rsid w:val="00883302"/>
    <w:rsid w:val="0088360C"/>
    <w:rsid w:val="0088617A"/>
    <w:rsid w:val="00896526"/>
    <w:rsid w:val="0089719E"/>
    <w:rsid w:val="008972B6"/>
    <w:rsid w:val="008A54D1"/>
    <w:rsid w:val="008A7597"/>
    <w:rsid w:val="008B2DE9"/>
    <w:rsid w:val="008B713F"/>
    <w:rsid w:val="008D2AB6"/>
    <w:rsid w:val="008D4540"/>
    <w:rsid w:val="008D5D79"/>
    <w:rsid w:val="008E4717"/>
    <w:rsid w:val="008F50E5"/>
    <w:rsid w:val="008F6BC8"/>
    <w:rsid w:val="00900991"/>
    <w:rsid w:val="009031DF"/>
    <w:rsid w:val="00903680"/>
    <w:rsid w:val="00906EC1"/>
    <w:rsid w:val="009108B4"/>
    <w:rsid w:val="00912AF1"/>
    <w:rsid w:val="00915B65"/>
    <w:rsid w:val="009204DF"/>
    <w:rsid w:val="00922734"/>
    <w:rsid w:val="00926556"/>
    <w:rsid w:val="00927D6A"/>
    <w:rsid w:val="00931072"/>
    <w:rsid w:val="00936A65"/>
    <w:rsid w:val="00944158"/>
    <w:rsid w:val="0094584F"/>
    <w:rsid w:val="0094718C"/>
    <w:rsid w:val="009505F0"/>
    <w:rsid w:val="00950DE5"/>
    <w:rsid w:val="00951C95"/>
    <w:rsid w:val="0095438D"/>
    <w:rsid w:val="00955EB6"/>
    <w:rsid w:val="00961C53"/>
    <w:rsid w:val="00963093"/>
    <w:rsid w:val="0096324B"/>
    <w:rsid w:val="00963E92"/>
    <w:rsid w:val="00972EF8"/>
    <w:rsid w:val="0097338F"/>
    <w:rsid w:val="00976240"/>
    <w:rsid w:val="0097731A"/>
    <w:rsid w:val="00983CD3"/>
    <w:rsid w:val="00985EBF"/>
    <w:rsid w:val="00987FBE"/>
    <w:rsid w:val="009922CD"/>
    <w:rsid w:val="0099384A"/>
    <w:rsid w:val="0099460E"/>
    <w:rsid w:val="00997E33"/>
    <w:rsid w:val="009A53E5"/>
    <w:rsid w:val="009B5809"/>
    <w:rsid w:val="009B61E7"/>
    <w:rsid w:val="009C2868"/>
    <w:rsid w:val="009C3D64"/>
    <w:rsid w:val="009C44C1"/>
    <w:rsid w:val="009C5C63"/>
    <w:rsid w:val="009D374D"/>
    <w:rsid w:val="009D3EBF"/>
    <w:rsid w:val="009D6E1A"/>
    <w:rsid w:val="009D75A0"/>
    <w:rsid w:val="009E0FF7"/>
    <w:rsid w:val="009E1FE7"/>
    <w:rsid w:val="009E3CC9"/>
    <w:rsid w:val="009F1AF1"/>
    <w:rsid w:val="009F25A6"/>
    <w:rsid w:val="009F29A0"/>
    <w:rsid w:val="00A03643"/>
    <w:rsid w:val="00A05B5B"/>
    <w:rsid w:val="00A0693F"/>
    <w:rsid w:val="00A14AE4"/>
    <w:rsid w:val="00A1585E"/>
    <w:rsid w:val="00A163D5"/>
    <w:rsid w:val="00A171BC"/>
    <w:rsid w:val="00A21970"/>
    <w:rsid w:val="00A24E56"/>
    <w:rsid w:val="00A27C00"/>
    <w:rsid w:val="00A30460"/>
    <w:rsid w:val="00A31606"/>
    <w:rsid w:val="00A375E3"/>
    <w:rsid w:val="00A377DC"/>
    <w:rsid w:val="00A37C25"/>
    <w:rsid w:val="00A40677"/>
    <w:rsid w:val="00A407A3"/>
    <w:rsid w:val="00A47078"/>
    <w:rsid w:val="00A50B57"/>
    <w:rsid w:val="00A520C9"/>
    <w:rsid w:val="00A52D27"/>
    <w:rsid w:val="00A658B0"/>
    <w:rsid w:val="00A6736D"/>
    <w:rsid w:val="00A700F7"/>
    <w:rsid w:val="00A708D4"/>
    <w:rsid w:val="00A719BF"/>
    <w:rsid w:val="00A736CC"/>
    <w:rsid w:val="00A73C20"/>
    <w:rsid w:val="00A7468A"/>
    <w:rsid w:val="00A753ED"/>
    <w:rsid w:val="00A77F44"/>
    <w:rsid w:val="00A80317"/>
    <w:rsid w:val="00A8198B"/>
    <w:rsid w:val="00A82FF6"/>
    <w:rsid w:val="00A832BD"/>
    <w:rsid w:val="00A90408"/>
    <w:rsid w:val="00A97273"/>
    <w:rsid w:val="00AA0EB7"/>
    <w:rsid w:val="00AA3C7D"/>
    <w:rsid w:val="00AA5BA4"/>
    <w:rsid w:val="00AB0D56"/>
    <w:rsid w:val="00AB7C68"/>
    <w:rsid w:val="00AC5073"/>
    <w:rsid w:val="00AD18A0"/>
    <w:rsid w:val="00AD277A"/>
    <w:rsid w:val="00AD43DE"/>
    <w:rsid w:val="00AD599D"/>
    <w:rsid w:val="00AD6021"/>
    <w:rsid w:val="00AD68A3"/>
    <w:rsid w:val="00AE52C7"/>
    <w:rsid w:val="00AF034D"/>
    <w:rsid w:val="00AF2C51"/>
    <w:rsid w:val="00AF3A86"/>
    <w:rsid w:val="00AF48E3"/>
    <w:rsid w:val="00AF7644"/>
    <w:rsid w:val="00B0087E"/>
    <w:rsid w:val="00B10062"/>
    <w:rsid w:val="00B12223"/>
    <w:rsid w:val="00B1687B"/>
    <w:rsid w:val="00B20E65"/>
    <w:rsid w:val="00B246DA"/>
    <w:rsid w:val="00B27B45"/>
    <w:rsid w:val="00B30CA4"/>
    <w:rsid w:val="00B365A3"/>
    <w:rsid w:val="00B36ADA"/>
    <w:rsid w:val="00B36E1B"/>
    <w:rsid w:val="00B53D94"/>
    <w:rsid w:val="00B64169"/>
    <w:rsid w:val="00B674E5"/>
    <w:rsid w:val="00B76144"/>
    <w:rsid w:val="00B848F8"/>
    <w:rsid w:val="00B9467C"/>
    <w:rsid w:val="00B96B6D"/>
    <w:rsid w:val="00BA046D"/>
    <w:rsid w:val="00BA0570"/>
    <w:rsid w:val="00BA10BD"/>
    <w:rsid w:val="00BA30BD"/>
    <w:rsid w:val="00BB0F4A"/>
    <w:rsid w:val="00BB3ACC"/>
    <w:rsid w:val="00BB7174"/>
    <w:rsid w:val="00BD1AAC"/>
    <w:rsid w:val="00BD44D3"/>
    <w:rsid w:val="00BE2563"/>
    <w:rsid w:val="00BE3967"/>
    <w:rsid w:val="00BE492E"/>
    <w:rsid w:val="00BF6CAE"/>
    <w:rsid w:val="00C020CF"/>
    <w:rsid w:val="00C0323A"/>
    <w:rsid w:val="00C14541"/>
    <w:rsid w:val="00C1502F"/>
    <w:rsid w:val="00C15919"/>
    <w:rsid w:val="00C1651A"/>
    <w:rsid w:val="00C1709D"/>
    <w:rsid w:val="00C33C11"/>
    <w:rsid w:val="00C34B0D"/>
    <w:rsid w:val="00C4095B"/>
    <w:rsid w:val="00C41857"/>
    <w:rsid w:val="00C4249F"/>
    <w:rsid w:val="00C4402A"/>
    <w:rsid w:val="00C46192"/>
    <w:rsid w:val="00C467EE"/>
    <w:rsid w:val="00C506DD"/>
    <w:rsid w:val="00C50D00"/>
    <w:rsid w:val="00C54082"/>
    <w:rsid w:val="00C57E9D"/>
    <w:rsid w:val="00C60319"/>
    <w:rsid w:val="00C605C3"/>
    <w:rsid w:val="00C618C5"/>
    <w:rsid w:val="00C63F90"/>
    <w:rsid w:val="00C645C3"/>
    <w:rsid w:val="00C73911"/>
    <w:rsid w:val="00C74E28"/>
    <w:rsid w:val="00C84131"/>
    <w:rsid w:val="00C86FF6"/>
    <w:rsid w:val="00C87880"/>
    <w:rsid w:val="00C93AC5"/>
    <w:rsid w:val="00C971EA"/>
    <w:rsid w:val="00CA5FA7"/>
    <w:rsid w:val="00CB0A83"/>
    <w:rsid w:val="00CB55F7"/>
    <w:rsid w:val="00CC180A"/>
    <w:rsid w:val="00CC1EBA"/>
    <w:rsid w:val="00CC305E"/>
    <w:rsid w:val="00CD50CE"/>
    <w:rsid w:val="00CF08B6"/>
    <w:rsid w:val="00CF0F44"/>
    <w:rsid w:val="00CF244D"/>
    <w:rsid w:val="00CF265A"/>
    <w:rsid w:val="00CF57F0"/>
    <w:rsid w:val="00D0422B"/>
    <w:rsid w:val="00D07254"/>
    <w:rsid w:val="00D07D13"/>
    <w:rsid w:val="00D222EC"/>
    <w:rsid w:val="00D24257"/>
    <w:rsid w:val="00D24C2A"/>
    <w:rsid w:val="00D2552C"/>
    <w:rsid w:val="00D25D2D"/>
    <w:rsid w:val="00D27D4A"/>
    <w:rsid w:val="00D340F8"/>
    <w:rsid w:val="00D35ACF"/>
    <w:rsid w:val="00D37721"/>
    <w:rsid w:val="00D37823"/>
    <w:rsid w:val="00D448A6"/>
    <w:rsid w:val="00D52AB4"/>
    <w:rsid w:val="00D61367"/>
    <w:rsid w:val="00D626BE"/>
    <w:rsid w:val="00D64FE6"/>
    <w:rsid w:val="00D7155B"/>
    <w:rsid w:val="00D715C1"/>
    <w:rsid w:val="00D729FB"/>
    <w:rsid w:val="00D7445F"/>
    <w:rsid w:val="00D84008"/>
    <w:rsid w:val="00D915DD"/>
    <w:rsid w:val="00D91AFE"/>
    <w:rsid w:val="00D93DFE"/>
    <w:rsid w:val="00DA1146"/>
    <w:rsid w:val="00DA689F"/>
    <w:rsid w:val="00DA68C1"/>
    <w:rsid w:val="00DB3E8C"/>
    <w:rsid w:val="00DB69EB"/>
    <w:rsid w:val="00DC0612"/>
    <w:rsid w:val="00DC4946"/>
    <w:rsid w:val="00DC69F1"/>
    <w:rsid w:val="00DF41A1"/>
    <w:rsid w:val="00DF6CED"/>
    <w:rsid w:val="00E037E1"/>
    <w:rsid w:val="00E07584"/>
    <w:rsid w:val="00E1363C"/>
    <w:rsid w:val="00E14468"/>
    <w:rsid w:val="00E22F55"/>
    <w:rsid w:val="00E255AC"/>
    <w:rsid w:val="00E32944"/>
    <w:rsid w:val="00E34A32"/>
    <w:rsid w:val="00E4424A"/>
    <w:rsid w:val="00E4457B"/>
    <w:rsid w:val="00E546B7"/>
    <w:rsid w:val="00E55DD8"/>
    <w:rsid w:val="00E564F1"/>
    <w:rsid w:val="00E56DAB"/>
    <w:rsid w:val="00E60456"/>
    <w:rsid w:val="00E61B9B"/>
    <w:rsid w:val="00E62820"/>
    <w:rsid w:val="00E6291D"/>
    <w:rsid w:val="00E71A29"/>
    <w:rsid w:val="00E72D83"/>
    <w:rsid w:val="00E72E20"/>
    <w:rsid w:val="00E80D65"/>
    <w:rsid w:val="00E84359"/>
    <w:rsid w:val="00E87112"/>
    <w:rsid w:val="00E950FA"/>
    <w:rsid w:val="00EA4B52"/>
    <w:rsid w:val="00EB4C06"/>
    <w:rsid w:val="00EC23B6"/>
    <w:rsid w:val="00EC36FD"/>
    <w:rsid w:val="00ED281A"/>
    <w:rsid w:val="00EE7956"/>
    <w:rsid w:val="00EF242F"/>
    <w:rsid w:val="00EF3D2D"/>
    <w:rsid w:val="00F06036"/>
    <w:rsid w:val="00F06AEA"/>
    <w:rsid w:val="00F15957"/>
    <w:rsid w:val="00F159EA"/>
    <w:rsid w:val="00F242D9"/>
    <w:rsid w:val="00F25194"/>
    <w:rsid w:val="00F32ECE"/>
    <w:rsid w:val="00F43E4C"/>
    <w:rsid w:val="00F4574A"/>
    <w:rsid w:val="00F45A0D"/>
    <w:rsid w:val="00F51036"/>
    <w:rsid w:val="00F60496"/>
    <w:rsid w:val="00F60E86"/>
    <w:rsid w:val="00F61DDD"/>
    <w:rsid w:val="00F66E5A"/>
    <w:rsid w:val="00F66F87"/>
    <w:rsid w:val="00F7602C"/>
    <w:rsid w:val="00F7661A"/>
    <w:rsid w:val="00F808BB"/>
    <w:rsid w:val="00F816D7"/>
    <w:rsid w:val="00F86217"/>
    <w:rsid w:val="00F90A01"/>
    <w:rsid w:val="00F926C8"/>
    <w:rsid w:val="00F94812"/>
    <w:rsid w:val="00FA3393"/>
    <w:rsid w:val="00FA56B3"/>
    <w:rsid w:val="00FA6C4C"/>
    <w:rsid w:val="00FB1B88"/>
    <w:rsid w:val="00FB3718"/>
    <w:rsid w:val="00FC2E6C"/>
    <w:rsid w:val="00FC69DE"/>
    <w:rsid w:val="00FD2E66"/>
    <w:rsid w:val="00FD5733"/>
    <w:rsid w:val="00FD5C14"/>
    <w:rsid w:val="00FE1CAC"/>
    <w:rsid w:val="00FE256C"/>
    <w:rsid w:val="00FE7987"/>
    <w:rsid w:val="00FF0754"/>
    <w:rsid w:val="00FF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F1991"/>
  <w15:docId w15:val="{19E0DD6E-F1E9-4846-B92E-6C85E4936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7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386"/>
    <w:rPr>
      <w:b/>
      <w:bCs/>
    </w:rPr>
  </w:style>
  <w:style w:type="character" w:styleId="Emphasis">
    <w:name w:val="Emphasis"/>
    <w:basedOn w:val="DefaultParagraphFont"/>
    <w:uiPriority w:val="20"/>
    <w:qFormat/>
    <w:rsid w:val="003D738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3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B7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30B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0B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0B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B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B67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E56DAB"/>
    <w:pPr>
      <w:ind w:left="720"/>
      <w:contextualSpacing/>
    </w:pPr>
  </w:style>
  <w:style w:type="paragraph" w:styleId="Revision">
    <w:name w:val="Revision"/>
    <w:hidden/>
    <w:uiPriority w:val="99"/>
    <w:semiHidden/>
    <w:rsid w:val="005A616E"/>
    <w:pPr>
      <w:spacing w:after="0" w:line="240" w:lineRule="auto"/>
    </w:pPr>
  </w:style>
  <w:style w:type="character" w:styleId="SubtleReference">
    <w:name w:val="Subtle Reference"/>
    <w:basedOn w:val="DefaultParagraphFont"/>
    <w:uiPriority w:val="31"/>
    <w:qFormat/>
    <w:rsid w:val="00AD68A3"/>
    <w:rPr>
      <w:smallCaps/>
      <w:color w:val="5A5A5A" w:themeColor="text1" w:themeTint="A5"/>
    </w:rPr>
  </w:style>
  <w:style w:type="paragraph" w:customStyle="1" w:styleId="dec-date">
    <w:name w:val="dec-date"/>
    <w:basedOn w:val="Normal"/>
    <w:rsid w:val="00291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291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A14AE4"/>
  </w:style>
  <w:style w:type="table" w:styleId="TableGrid">
    <w:name w:val="Table Grid"/>
    <w:basedOn w:val="TableNormal"/>
    <w:uiPriority w:val="39"/>
    <w:rsid w:val="003D4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354FE-F036-4B2F-8D25-7D946164E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1948</Words>
  <Characters>11108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A. Simonyan</dc:creator>
  <cp:keywords>https://mul2.gov.am/tasks/654096/oneclick/c8f10d29e0f243b0cc0150e2aa381e9aa6f2964a0d3c72c806ceffca0b7bfe7e.docx?token=31d8a6e9e625c54d2a2283d28e41ca9d</cp:keywords>
  <dc:description/>
  <cp:lastModifiedBy>Gohar Mirzoyan</cp:lastModifiedBy>
  <cp:revision>3</cp:revision>
  <cp:lastPrinted>2022-04-13T07:16:00Z</cp:lastPrinted>
  <dcterms:created xsi:type="dcterms:W3CDTF">2022-08-04T05:24:00Z</dcterms:created>
  <dcterms:modified xsi:type="dcterms:W3CDTF">2022-08-04T06:28:00Z</dcterms:modified>
</cp:coreProperties>
</file>