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FC" w:rsidRPr="001C1076" w:rsidRDefault="005136FC" w:rsidP="005136FC">
      <w:pPr>
        <w:spacing w:line="276" w:lineRule="auto"/>
        <w:jc w:val="center"/>
        <w:rPr>
          <w:rFonts w:ascii="GHEA Grapalat" w:hAnsi="GHEA Grapalat"/>
          <w:b/>
        </w:rPr>
      </w:pPr>
      <w:r w:rsidRPr="001C1076">
        <w:rPr>
          <w:rFonts w:ascii="GHEA Grapalat" w:hAnsi="GHEA Grapalat"/>
          <w:b/>
        </w:rPr>
        <w:t>ԱՄՓՈՓԱԹԵՐԹ</w:t>
      </w:r>
    </w:p>
    <w:p w:rsidR="005136FC" w:rsidRPr="001C1076" w:rsidRDefault="0067512F" w:rsidP="005136FC">
      <w:pPr>
        <w:spacing w:line="276" w:lineRule="auto"/>
        <w:jc w:val="center"/>
        <w:rPr>
          <w:rFonts w:ascii="GHEA Grapalat" w:hAnsi="GHEA Grapalat" w:cs="GHEA Grapalat"/>
          <w:b/>
          <w:bCs/>
        </w:rPr>
      </w:pPr>
      <w:r w:rsidRPr="0067512F">
        <w:rPr>
          <w:rFonts w:ascii="GHEA Grapalat" w:hAnsi="GHEA Grapalat" w:cs="GHEA Grapalat"/>
          <w:b/>
          <w:bCs/>
        </w:rPr>
        <w:t xml:space="preserve">«ՀԱՅԱՍՏԱՆԻ ՀԱՆՐԱՊԵՏՈՒԹՅԱՆ ԿԱՌԱՎԱՐՈՒԹՅԱՆ 2020 ԹՎԱԿԱՆԻ ՕԳՈՍՏՈՍԻ 4-Ի N 1289-Լ ՈՐՈՇՄԱՆ ՄԵՋ ՓՈՓՈԽՈՒԹՅՈՒՆՆԵՐ </w:t>
      </w:r>
      <w:r>
        <w:rPr>
          <w:rFonts w:ascii="GHEA Grapalat" w:hAnsi="GHEA Grapalat" w:cs="GHEA Grapalat"/>
          <w:b/>
          <w:bCs/>
        </w:rPr>
        <w:t>ԵՎ</w:t>
      </w:r>
      <w:r w:rsidRPr="0067512F">
        <w:rPr>
          <w:rFonts w:ascii="GHEA Grapalat" w:hAnsi="GHEA Grapalat" w:cs="GHEA Grapalat"/>
          <w:b/>
          <w:bCs/>
        </w:rPr>
        <w:t xml:space="preserve"> ԼՐԱՑՈՒՄ ԿԱՏԱՐԵԼՈՒ ՄԱՍԻՆ» ՀԱՅԱՍՏԱՆԻ ՀԱՆՐԱՊԵՏՈՒԹՅԱՆ ԿԱՌԱՎԱՐՈՒԹՅԱՆ</w:t>
      </w:r>
      <w:r w:rsidR="00F00FDA">
        <w:rPr>
          <w:rFonts w:ascii="GHEA Grapalat" w:hAnsi="GHEA Grapalat" w:cs="GHEA Grapalat"/>
          <w:b/>
          <w:bCs/>
        </w:rPr>
        <w:t xml:space="preserve"> ՈՐՈՇՄԱՆ ՆԱԽԱԳԾԻ</w:t>
      </w:r>
      <w:r w:rsidRPr="0067512F">
        <w:rPr>
          <w:rFonts w:ascii="GHEA Grapalat" w:hAnsi="GHEA Grapalat" w:cs="GHEA Grapalat"/>
          <w:b/>
          <w:bCs/>
        </w:rPr>
        <w:t>, «ՀԱՅԱՍՏԱՆԻ ՀԱՆՐԱՊԵՏՈՒԹՅԱՆ ՎԱՐՉԱՊԵՏԻ 2021 ԹՎԱԿԱՆԻ ԴԵԿՏԵՄԲԵՐԻ 17-Ի N 1443-Ա ՈՐՈՇՄԱՆ ՄԵՋ ՓՈ</w:t>
      </w:r>
      <w:r>
        <w:rPr>
          <w:rFonts w:ascii="GHEA Grapalat" w:hAnsi="GHEA Grapalat" w:cs="GHEA Grapalat"/>
          <w:b/>
          <w:bCs/>
        </w:rPr>
        <w:t>ՓՈԽՈՒԹՅՈՒՆՆԵՐ ԿԱՏԱՐԵԼՈՒ ՄԱՍԻՆ»,</w:t>
      </w:r>
      <w:r w:rsidRPr="0067512F">
        <w:rPr>
          <w:rFonts w:ascii="GHEA Grapalat" w:hAnsi="GHEA Grapalat" w:cs="GHEA Grapalat"/>
          <w:b/>
          <w:bCs/>
        </w:rPr>
        <w:t xml:space="preserve"> «ՀԱՅԱՍՏԱՆԻ ՀԱՆՐԱՊԵՏՈՒԹՅԱՆ ՎԱՐՉԱՊԵՏԻ 2019 ԹՎԱԿԱՆԻ ՕԳՈՍՏՈՍԻ 23-Ի N 1181-Լ ՈՐՈՇՄԱՆ ՄԵՋ ԼՐԱՑՈՒՄ և ՓՈՓՈԽՈՒԹՅՈՒՆ ԿԱՏԱՐԵԼՈՒ ՄԱՍԻՆ» ՀԱՅԱՍՏԱՆԻ ՀԱՆՐԱՊԵՏՈՒԹՅԱՆ ՎԱՐՉԱՊԵՏԻ ՈՐՈՇՈՒՄՆԵՐԻ ՆԱԽԱԳԾԵՐԻ </w:t>
      </w:r>
      <w:r w:rsidR="005136FC" w:rsidRPr="001C1076">
        <w:rPr>
          <w:rFonts w:ascii="GHEA Grapalat" w:hAnsi="GHEA Grapalat" w:cs="GHEA Grapalat"/>
          <w:b/>
          <w:bCs/>
        </w:rPr>
        <w:t xml:space="preserve">ՎԵՐԱԲԵՐՅԱԼ ԴԻՏՈՂՈՒԹՅՈՒՆՆԵՐԻ </w:t>
      </w:r>
      <w:r w:rsidR="005136FC">
        <w:rPr>
          <w:rFonts w:ascii="GHEA Grapalat" w:hAnsi="GHEA Grapalat" w:cs="GHEA Grapalat"/>
          <w:b/>
          <w:bCs/>
        </w:rPr>
        <w:t>ԵՎ</w:t>
      </w:r>
      <w:r w:rsidR="005136FC" w:rsidRPr="001C1076">
        <w:rPr>
          <w:rFonts w:ascii="GHEA Grapalat" w:hAnsi="GHEA Grapalat" w:cs="GHEA Grapalat"/>
          <w:b/>
          <w:bCs/>
        </w:rPr>
        <w:t xml:space="preserve"> ԱՌԱՋԱՐԿՈՒԹՅՈՒՆՆԵՐԻ</w:t>
      </w:r>
      <w:r w:rsidR="00F00FDA">
        <w:rPr>
          <w:rFonts w:ascii="GHEA Grapalat" w:hAnsi="GHEA Grapalat" w:cs="GHEA Grapalat"/>
          <w:b/>
          <w:bCs/>
        </w:rPr>
        <w:t xml:space="preserve"> </w:t>
      </w:r>
    </w:p>
    <w:p w:rsidR="005136FC" w:rsidRDefault="005136FC" w:rsidP="005136FC"/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7830"/>
        <w:gridCol w:w="2520"/>
      </w:tblGrid>
      <w:tr w:rsidR="00FB5A9B" w:rsidRPr="00C256EB" w:rsidTr="00A37556"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36FC" w:rsidRPr="00C256EB" w:rsidRDefault="005136FC" w:rsidP="00BF17BC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BF17BC">
              <w:rPr>
                <w:rFonts w:ascii="GHEA Grapalat" w:eastAsia="GHEA Grapalat" w:hAnsi="GHEA Grapalat" w:cs="GHEA Grapalat"/>
                <w:b/>
                <w:color w:val="000000"/>
              </w:rPr>
              <w:t xml:space="preserve">1. </w:t>
            </w:r>
            <w:r w:rsidR="00BF17BC">
              <w:rPr>
                <w:rFonts w:ascii="GHEA Grapalat" w:hAnsi="GHEA Grapalat"/>
                <w:b/>
              </w:rPr>
              <w:t>Արտաքին գործերի նախարարությու</w:t>
            </w:r>
            <w:r w:rsidR="00BF17BC" w:rsidRPr="001C1076">
              <w:rPr>
                <w:rFonts w:ascii="GHEA Grapalat" w:hAnsi="GHEA Grapalat"/>
                <w:b/>
              </w:rPr>
              <w:t>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36FC" w:rsidRPr="00C256EB" w:rsidRDefault="00F2340D" w:rsidP="00BF17BC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hAnsi="GHEA Grapalat"/>
                <w:b/>
              </w:rPr>
              <w:t xml:space="preserve"> 1</w:t>
            </w:r>
            <w:r w:rsidR="00BF17BC">
              <w:rPr>
                <w:rFonts w:ascii="GHEA Grapalat" w:hAnsi="GHEA Grapalat"/>
                <w:b/>
              </w:rPr>
              <w:t>1</w:t>
            </w:r>
            <w:r w:rsidR="005136FC">
              <w:rPr>
                <w:rFonts w:ascii="GHEA Grapalat" w:hAnsi="GHEA Grapalat"/>
                <w:b/>
              </w:rPr>
              <w:t>.</w:t>
            </w:r>
            <w:r>
              <w:rPr>
                <w:rFonts w:ascii="GHEA Grapalat" w:hAnsi="GHEA Grapalat"/>
                <w:b/>
              </w:rPr>
              <w:t>07</w:t>
            </w:r>
            <w:r w:rsidR="005136FC">
              <w:rPr>
                <w:rFonts w:ascii="GHEA Grapalat" w:hAnsi="GHEA Grapalat"/>
                <w:b/>
              </w:rPr>
              <w:t>.2022</w:t>
            </w:r>
          </w:p>
        </w:tc>
      </w:tr>
      <w:tr w:rsidR="00FB5A9B" w:rsidRPr="00C256EB" w:rsidTr="00A37556">
        <w:tc>
          <w:tcPr>
            <w:tcW w:w="7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FC" w:rsidRPr="00C256EB" w:rsidRDefault="005136FC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36FC" w:rsidRPr="00C256EB" w:rsidRDefault="00BF17BC" w:rsidP="00893C6A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  <w:lang w:val="en-US"/>
              </w:rPr>
            </w:pPr>
            <w:r w:rsidRPr="00F2340D">
              <w:rPr>
                <w:rFonts w:ascii="GHEA Grapalat" w:hAnsi="GHEA Grapalat" w:cs="Calibri Cyr"/>
                <w:b/>
              </w:rPr>
              <w:t>№ 1111/30542-22</w:t>
            </w:r>
          </w:p>
        </w:tc>
      </w:tr>
      <w:tr w:rsidR="00FB5A9B" w:rsidRPr="00C256EB" w:rsidTr="00A37556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C" w:rsidRPr="00854505" w:rsidRDefault="005136FC" w:rsidP="00854505">
            <w:pPr>
              <w:pStyle w:val="ListParagraph"/>
              <w:spacing w:line="360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854505">
              <w:rPr>
                <w:rFonts w:ascii="GHEA Grapalat" w:hAnsi="GHEA Grapalat"/>
              </w:rPr>
              <w:t>Նախագծերի վերաբերյալ դիտողություններ և առաջարկություններ չկան։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C" w:rsidRPr="00C256EB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</w:tc>
      </w:tr>
      <w:tr w:rsidR="00FB5A9B" w:rsidRPr="00C256EB" w:rsidTr="00A37556"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36FC" w:rsidRPr="00C256EB" w:rsidRDefault="005136FC" w:rsidP="00893C6A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C256EB">
              <w:rPr>
                <w:rFonts w:ascii="GHEA Grapalat" w:eastAsia="GHEA Grapalat" w:hAnsi="GHEA Grapalat" w:cs="GHEA Grapalat"/>
                <w:b/>
                <w:color w:val="000000"/>
              </w:rPr>
              <w:t xml:space="preserve">2. </w:t>
            </w:r>
            <w:r w:rsidR="00BF17BC">
              <w:rPr>
                <w:rFonts w:ascii="GHEA Grapalat" w:hAnsi="GHEA Grapalat"/>
                <w:b/>
              </w:rPr>
              <w:t>Ֆինանսների նախարարությու</w:t>
            </w:r>
            <w:r w:rsidR="00BF17BC" w:rsidRPr="001C1076">
              <w:rPr>
                <w:rFonts w:ascii="GHEA Grapalat" w:hAnsi="GHEA Grapalat"/>
                <w:b/>
              </w:rPr>
              <w:t>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36FC" w:rsidRPr="00C256EB" w:rsidRDefault="00F2340D" w:rsidP="00BF17BC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F2340D">
              <w:rPr>
                <w:rFonts w:ascii="GHEA Grapalat" w:hAnsi="GHEA Grapalat"/>
                <w:b/>
              </w:rPr>
              <w:t>1</w:t>
            </w:r>
            <w:r w:rsidR="00BF17BC">
              <w:rPr>
                <w:rFonts w:ascii="GHEA Grapalat" w:hAnsi="GHEA Grapalat"/>
                <w:b/>
              </w:rPr>
              <w:t>4</w:t>
            </w:r>
            <w:r w:rsidRPr="00F2340D">
              <w:rPr>
                <w:rFonts w:ascii="GHEA Grapalat" w:hAnsi="GHEA Grapalat"/>
                <w:b/>
              </w:rPr>
              <w:t>.07.2022</w:t>
            </w:r>
            <w:r w:rsidR="00BF17BC">
              <w:rPr>
                <w:rFonts w:ascii="GHEA Grapalat" w:hAnsi="GHEA Grapalat"/>
                <w:b/>
              </w:rPr>
              <w:t xml:space="preserve"> </w:t>
            </w:r>
          </w:p>
        </w:tc>
      </w:tr>
      <w:tr w:rsidR="00FB5A9B" w:rsidRPr="00C256EB" w:rsidTr="00A37556">
        <w:tc>
          <w:tcPr>
            <w:tcW w:w="7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FC" w:rsidRPr="00C256EB" w:rsidRDefault="005136FC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36FC" w:rsidRPr="00C256EB" w:rsidRDefault="00BF17BC" w:rsidP="00893C6A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BF17BC">
              <w:rPr>
                <w:rFonts w:ascii="GHEA Grapalat" w:eastAsia="GHEA Grapalat" w:hAnsi="GHEA Grapalat" w:cs="GHEA Grapalat"/>
                <w:b/>
                <w:color w:val="000000"/>
              </w:rPr>
              <w:t>№ 01/11-4/12591-2022</w:t>
            </w:r>
          </w:p>
        </w:tc>
      </w:tr>
      <w:tr w:rsidR="00FB5A9B" w:rsidRPr="00C256EB" w:rsidTr="00A37556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C" w:rsidRPr="00854505" w:rsidRDefault="005136FC" w:rsidP="00854505">
            <w:pPr>
              <w:pStyle w:val="ListParagraph"/>
              <w:spacing w:line="360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854505">
              <w:rPr>
                <w:rFonts w:ascii="GHEA Grapalat" w:hAnsi="GHEA Grapalat"/>
              </w:rPr>
              <w:t>Նախագծերի վերաբերյալ դիտողություններ և առաջարկություններ չկան։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C" w:rsidRPr="00C256EB" w:rsidRDefault="005136FC" w:rsidP="00893C6A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C256EB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</w:p>
        </w:tc>
      </w:tr>
      <w:tr w:rsidR="00FB5A9B" w:rsidRPr="00C256EB" w:rsidTr="00A37556">
        <w:tc>
          <w:tcPr>
            <w:tcW w:w="7830" w:type="dxa"/>
            <w:vMerge w:val="restart"/>
            <w:shd w:val="clear" w:color="auto" w:fill="AEAAAA" w:themeFill="background2" w:themeFillShade="BF"/>
            <w:hideMark/>
          </w:tcPr>
          <w:p w:rsidR="005136FC" w:rsidRPr="00C256EB" w:rsidRDefault="005136FC" w:rsidP="00893C6A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</w:rPr>
              <w:t>3</w:t>
            </w:r>
            <w:r w:rsidRPr="00C256EB">
              <w:rPr>
                <w:rFonts w:ascii="GHEA Grapalat" w:eastAsia="GHEA Grapalat" w:hAnsi="GHEA Grapalat" w:cs="GHEA Grapalat"/>
                <w:b/>
                <w:color w:val="000000"/>
              </w:rPr>
              <w:t xml:space="preserve">. </w:t>
            </w:r>
            <w:r>
              <w:rPr>
                <w:rFonts w:ascii="GHEA Grapalat" w:hAnsi="GHEA Grapalat"/>
                <w:b/>
              </w:rPr>
              <w:t>Արդարադատության նախարարություն</w:t>
            </w:r>
          </w:p>
        </w:tc>
        <w:tc>
          <w:tcPr>
            <w:tcW w:w="2520" w:type="dxa"/>
            <w:shd w:val="clear" w:color="auto" w:fill="AEAAAA" w:themeFill="background2" w:themeFillShade="BF"/>
          </w:tcPr>
          <w:p w:rsidR="005136FC" w:rsidRPr="00C256EB" w:rsidRDefault="00270999" w:rsidP="0027099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hAnsi="GHEA Grapalat"/>
                <w:b/>
              </w:rPr>
              <w:t>14</w:t>
            </w:r>
            <w:r w:rsidR="005136FC">
              <w:rPr>
                <w:rFonts w:ascii="GHEA Grapalat" w:hAnsi="GHEA Grapalat"/>
                <w:b/>
              </w:rPr>
              <w:t>.0</w:t>
            </w:r>
            <w:r>
              <w:rPr>
                <w:rFonts w:ascii="GHEA Grapalat" w:hAnsi="GHEA Grapalat"/>
                <w:b/>
              </w:rPr>
              <w:t>7</w:t>
            </w:r>
            <w:r w:rsidR="005136FC">
              <w:rPr>
                <w:rFonts w:ascii="GHEA Grapalat" w:hAnsi="GHEA Grapalat"/>
                <w:b/>
              </w:rPr>
              <w:t>.2022</w:t>
            </w:r>
          </w:p>
        </w:tc>
      </w:tr>
      <w:tr w:rsidR="00FB5A9B" w:rsidRPr="00C256EB" w:rsidTr="00A37556">
        <w:tc>
          <w:tcPr>
            <w:tcW w:w="7830" w:type="dxa"/>
            <w:vMerge/>
            <w:hideMark/>
          </w:tcPr>
          <w:p w:rsidR="005136FC" w:rsidRPr="00C256EB" w:rsidRDefault="005136FC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</w:tc>
        <w:tc>
          <w:tcPr>
            <w:tcW w:w="2520" w:type="dxa"/>
            <w:shd w:val="clear" w:color="auto" w:fill="AEAAAA" w:themeFill="background2" w:themeFillShade="BF"/>
          </w:tcPr>
          <w:p w:rsidR="005136FC" w:rsidRPr="00C256EB" w:rsidRDefault="00270999" w:rsidP="00893C6A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270999">
              <w:rPr>
                <w:rFonts w:ascii="GHEA Grapalat" w:hAnsi="GHEA Grapalat" w:cs="Calibri Cyr"/>
                <w:b/>
              </w:rPr>
              <w:t>N01/27.1/30865-2022</w:t>
            </w:r>
          </w:p>
        </w:tc>
      </w:tr>
      <w:tr w:rsidR="00FB5A9B" w:rsidRPr="00C256EB" w:rsidTr="00A37556">
        <w:tc>
          <w:tcPr>
            <w:tcW w:w="7830" w:type="dxa"/>
            <w:hideMark/>
          </w:tcPr>
          <w:p w:rsidR="00854505" w:rsidRDefault="001F3846" w:rsidP="0085450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GHEA Grapalat" w:hAnsi="GHEA Grapalat"/>
                <w:i/>
                <w:color w:val="000000"/>
                <w:shd w:val="clear" w:color="auto" w:fill="FFFFFF"/>
              </w:rPr>
            </w:pPr>
            <w:r w:rsidRPr="00C62DFF">
              <w:rPr>
                <w:rFonts w:ascii="GHEA Grapalat" w:hAnsi="GHEA Grapalat" w:cs="Sylfaen"/>
              </w:rPr>
              <w:t xml:space="preserve">«Հայաստանի Հանրապետության կառավարության 2020 թվականի օգոստոսի 4-ի N 1289-Լ որոշման մեջ փոփոխություններ և լրացում կատարելու մասին» Հայաստանի Հանրապետության կառավարության որոշման նախագծի </w:t>
            </w:r>
            <w:r w:rsidRPr="00C62DFF">
              <w:rPr>
                <w:rFonts w:ascii="GHEA Grapalat" w:hAnsi="GHEA Grapalat" w:cs="Sylfaen"/>
              </w:rPr>
              <w:lastRenderedPageBreak/>
              <w:t xml:space="preserve">(այսուհետ՝ Նախագիծ) </w:t>
            </w:r>
            <w:proofErr w:type="spellStart"/>
            <w:r w:rsidRPr="00C62DFF">
              <w:rPr>
                <w:rFonts w:ascii="GHEA Grapalat" w:hAnsi="GHEA Grapalat"/>
              </w:rPr>
              <w:t>վերնագրից</w:t>
            </w:r>
            <w:proofErr w:type="spellEnd"/>
            <w:r w:rsidRPr="00C62DFF">
              <w:rPr>
                <w:rFonts w:ascii="GHEA Grapalat" w:hAnsi="GHEA Grapalat"/>
              </w:rPr>
              <w:t xml:space="preserve"> առաջ անհրաժեշտ է նշել իրավական ակտի բնույթը՝ հաշվի առնելով </w:t>
            </w:r>
            <w:r w:rsidRPr="00C62DFF">
              <w:rPr>
                <w:rFonts w:ascii="GHEA Grapalat" w:hAnsi="GHEA Grapalat" w:cs="Sylfaen"/>
              </w:rPr>
              <w:t>«</w:t>
            </w:r>
            <w:r w:rsidRPr="00C62DFF">
              <w:rPr>
                <w:rFonts w:ascii="GHEA Grapalat" w:hAnsi="GHEA Grapalat"/>
              </w:rPr>
              <w:t>Նորմատիվ իրավական ակտերի մասին</w:t>
            </w:r>
            <w:r w:rsidRPr="00C62DFF">
              <w:rPr>
                <w:rFonts w:ascii="GHEA Grapalat" w:hAnsi="GHEA Grapalat" w:cs="Sylfaen"/>
              </w:rPr>
              <w:t>»</w:t>
            </w:r>
            <w:r w:rsidRPr="00C62DFF">
              <w:rPr>
                <w:rFonts w:ascii="GHEA Grapalat" w:hAnsi="GHEA Grapalat"/>
              </w:rPr>
              <w:t xml:space="preserve"> օրենքի 19-րդ հոդվածի 2-րդ մասի պահանջը, այն է՝ </w:t>
            </w:r>
            <w:r w:rsidRPr="00C62DFF">
              <w:rPr>
                <w:rFonts w:ascii="GHEA Grapalat" w:hAnsi="GHEA Grapalat"/>
                <w:i/>
                <w:color w:val="000000"/>
                <w:shd w:val="clear" w:color="auto" w:fill="FFFFFF"/>
              </w:rPr>
              <w:t>նորմատիվ իրավական ակտի հերթական համարից անմիջապես հետո իրավական ակտում իրավական ակտն ընդունող մարմինը «Ն» (նորմատիվ) տառով նշում է կատարում դրա նորմատիվ բնույթի մասին:</w:t>
            </w:r>
            <w:r w:rsidRPr="00C62DFF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62DFF">
              <w:rPr>
                <w:rFonts w:ascii="GHEA Grapalat" w:hAnsi="GHEA Grapalat"/>
                <w:i/>
                <w:color w:val="000000"/>
                <w:shd w:val="clear" w:color="auto" w:fill="FFFFFF"/>
              </w:rPr>
              <w:t>Այլ իրավական ակտերում ակտի բնույթի մասին նշումը կատարվում է «Ա» տառով՝ անհատական իրավական ակտի դեպքում, «Լ» տառով՝ ներքին (լոկալ) իրավական ակտի դեպքում:</w:t>
            </w:r>
            <w:r w:rsidR="00854505">
              <w:rPr>
                <w:rFonts w:ascii="GHEA Grapalat" w:hAnsi="GHEA Grapalat"/>
                <w:i/>
                <w:color w:val="000000"/>
                <w:shd w:val="clear" w:color="auto" w:fill="FFFFFF"/>
              </w:rPr>
              <w:t xml:space="preserve"> </w:t>
            </w:r>
          </w:p>
          <w:p w:rsidR="001F3846" w:rsidRPr="00854505" w:rsidRDefault="001F3846" w:rsidP="00854505">
            <w:pPr>
              <w:pStyle w:val="ListParagraph"/>
              <w:spacing w:line="360" w:lineRule="auto"/>
              <w:jc w:val="both"/>
              <w:rPr>
                <w:rFonts w:ascii="GHEA Grapalat" w:hAnsi="GHEA Grapalat"/>
                <w:i/>
                <w:color w:val="000000"/>
                <w:shd w:val="clear" w:color="auto" w:fill="FFFFFF"/>
              </w:rPr>
            </w:pPr>
            <w:r w:rsidRPr="00854505">
              <w:rPr>
                <w:rFonts w:ascii="GHEA Grapalat" w:hAnsi="GHEA Grapalat"/>
                <w:color w:val="000000"/>
                <w:shd w:val="clear" w:color="auto" w:fill="FFFFFF"/>
              </w:rPr>
              <w:t xml:space="preserve">Սույն դիտողությունը վերաբերում է նաև </w:t>
            </w:r>
            <w:r w:rsidRPr="00854505">
              <w:rPr>
                <w:rFonts w:ascii="GHEA Grapalat" w:hAnsi="GHEA Grapalat" w:cs="Sylfaen"/>
              </w:rPr>
              <w:t>«Հայաստանի Հանրապետության վարչապետի 2021 թվականի դեկտեմբերի 17-ի N 1443-Ա որոշման մեջ փոփոխություններ կատարելու մասին» և «Հայաստանի Հանրապետության վարչապետի 2019 թվականի օգոստոսի 23-ի N 1181-Լ որոշման մեջ լրացում և փոփոխություն կատարելու մասին» Հայաստանի Հանրապետության վարչապետի որոշումների նախագծերին:</w:t>
            </w:r>
          </w:p>
          <w:p w:rsidR="00CC384A" w:rsidRDefault="00CC384A" w:rsidP="00CC384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GHEA Grapalat" w:hAnsi="GHEA Grapalat" w:cs="Sylfaen"/>
              </w:rPr>
            </w:pPr>
            <w:r w:rsidRPr="00C62DFF">
              <w:rPr>
                <w:rFonts w:ascii="GHEA Grapalat" w:hAnsi="GHEA Grapalat" w:cs="Sylfaen"/>
              </w:rPr>
              <w:t xml:space="preserve">Նախագծի 2-րդ կետում </w:t>
            </w:r>
            <w:r w:rsidRPr="00C62DFF">
              <w:rPr>
                <w:rFonts w:ascii="GHEA Grapalat" w:hAnsi="GHEA Grapalat"/>
                <w:bCs/>
              </w:rPr>
              <w:t>«հետևյալ բովանդակությամբ</w:t>
            </w:r>
            <w:r w:rsidRPr="00C62DFF">
              <w:rPr>
                <w:rFonts w:ascii="GHEA Grapalat" w:hAnsi="GHEA Grapalat" w:cs="Calibri"/>
                <w:color w:val="000000"/>
              </w:rPr>
              <w:t xml:space="preserve">» բառերն անհրաժեշտ է փոխարինել </w:t>
            </w:r>
            <w:r w:rsidRPr="00C62DFF">
              <w:rPr>
                <w:rFonts w:ascii="GHEA Grapalat" w:hAnsi="GHEA Grapalat"/>
                <w:bCs/>
              </w:rPr>
              <w:t>«հետևյալ խմբագրությամբ</w:t>
            </w:r>
            <w:r w:rsidRPr="00C62DFF">
              <w:rPr>
                <w:rFonts w:ascii="GHEA Grapalat" w:hAnsi="GHEA Grapalat" w:cs="Calibri"/>
                <w:color w:val="000000"/>
              </w:rPr>
              <w:t xml:space="preserve">» բառերով՝ հաշվի առնելով </w:t>
            </w:r>
            <w:r w:rsidRPr="00C62DFF">
              <w:rPr>
                <w:rFonts w:ascii="GHEA Grapalat" w:hAnsi="GHEA Grapalat"/>
                <w:bCs/>
              </w:rPr>
              <w:t>«Նորմատիվ իրավական ակտերի մասին</w:t>
            </w:r>
            <w:r w:rsidRPr="00C62DFF">
              <w:rPr>
                <w:rFonts w:ascii="GHEA Grapalat" w:hAnsi="GHEA Grapalat" w:cs="Calibri"/>
                <w:color w:val="000000"/>
              </w:rPr>
              <w:t>» օրենքի 33-րդ հոդվածի 1-ին մասի 3-րդ կետի դրույթները:</w:t>
            </w:r>
            <w:r w:rsidRPr="00C62DFF">
              <w:rPr>
                <w:rFonts w:ascii="GHEA Grapalat" w:hAnsi="GHEA Grapalat" w:cs="Sylfaen"/>
              </w:rPr>
              <w:t xml:space="preserve"> </w:t>
            </w:r>
          </w:p>
          <w:p w:rsidR="00CC384A" w:rsidRPr="00CC384A" w:rsidRDefault="00CC384A" w:rsidP="00CC384A">
            <w:pPr>
              <w:pStyle w:val="ListParagraph"/>
              <w:spacing w:line="360" w:lineRule="auto"/>
              <w:jc w:val="both"/>
              <w:rPr>
                <w:rFonts w:ascii="GHEA Grapalat" w:hAnsi="GHEA Grapalat" w:cs="Sylfaen"/>
              </w:rPr>
            </w:pPr>
            <w:r w:rsidRPr="00CC384A">
              <w:rPr>
                <w:rFonts w:ascii="GHEA Grapalat" w:hAnsi="GHEA Grapalat" w:cs="Sylfaen"/>
              </w:rPr>
              <w:t xml:space="preserve">Սույն դիտողությունը վերաբերում է նաև «Հայաստանի Հանրապետության վարչապետի 2019 թվականի օգոստոսի 23-ի N  1181-Լ որոշման մեջ լրացում և փոփոխություն կատարելու </w:t>
            </w:r>
            <w:r w:rsidRPr="00CC384A">
              <w:rPr>
                <w:rFonts w:ascii="GHEA Grapalat" w:hAnsi="GHEA Grapalat" w:cs="Sylfaen"/>
              </w:rPr>
              <w:lastRenderedPageBreak/>
              <w:t>մասին» Հայաստանի Հանրապետության վարչապետի որոշման նախագծի 2-րդ կետում առկա համանման կարգավորմանը:</w:t>
            </w:r>
          </w:p>
          <w:p w:rsidR="005136FC" w:rsidRDefault="005136FC" w:rsidP="00893C6A">
            <w:pPr>
              <w:spacing w:line="360" w:lineRule="auto"/>
              <w:jc w:val="both"/>
              <w:rPr>
                <w:rFonts w:ascii="GHEA Grapalat" w:hAnsi="GHEA Grapalat"/>
                <w:bCs/>
              </w:rPr>
            </w:pPr>
          </w:p>
          <w:p w:rsidR="009065B9" w:rsidRPr="00321C8B" w:rsidRDefault="009065B9" w:rsidP="009065B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i/>
                <w:color w:val="000000"/>
                <w:lang w:val="hy-AM"/>
              </w:rPr>
            </w:pPr>
            <w:r w:rsidRPr="00C62DFF">
              <w:rPr>
                <w:rFonts w:ascii="GHEA Grapalat" w:hAnsi="GHEA Grapalat" w:cs="Sylfaen"/>
                <w:lang w:val="hy-AM"/>
              </w:rPr>
              <w:t xml:space="preserve">Նախագծի 2-րդ կետով Հայաստանի Հանրապետության կառավարության 2020 թվականի օգոստոսի 4-ի N 1289-Լ որոշմամբ հաստատված հավելվածի (այսուհետ՝ Հավելված) նոր խմբագրությամբ </w:t>
            </w:r>
            <w:proofErr w:type="spellStart"/>
            <w:r w:rsidRPr="00C62DFF">
              <w:rPr>
                <w:rFonts w:ascii="GHEA Grapalat" w:hAnsi="GHEA Grapalat" w:cs="Sylfaen"/>
                <w:lang w:val="hy-AM"/>
              </w:rPr>
              <w:t>շարադրվող</w:t>
            </w:r>
            <w:proofErr w:type="spellEnd"/>
            <w:r w:rsidRPr="00C62DFF">
              <w:rPr>
                <w:rFonts w:ascii="GHEA Grapalat" w:hAnsi="GHEA Grapalat" w:cs="Sylfaen"/>
                <w:lang w:val="hy-AM"/>
              </w:rPr>
              <w:t xml:space="preserve"> 5-րդ գլխի 6-րդ կետի համաձայն՝ </w:t>
            </w:r>
            <w:r w:rsidRPr="00C62DFF">
              <w:rPr>
                <w:rFonts w:ascii="GHEA Grapalat" w:hAnsi="GHEA Grapalat"/>
                <w:i/>
                <w:color w:val="000000"/>
                <w:lang w:val="hy-AM"/>
              </w:rPr>
              <w:t xml:space="preserve">միջազգային </w:t>
            </w:r>
            <w:proofErr w:type="spellStart"/>
            <w:r w:rsidRPr="00C62DFF">
              <w:rPr>
                <w:rFonts w:ascii="GHEA Grapalat" w:hAnsi="GHEA Grapalat"/>
                <w:i/>
                <w:color w:val="000000"/>
                <w:lang w:val="hy-AM"/>
              </w:rPr>
              <w:t>արբիտրաժներում</w:t>
            </w:r>
            <w:proofErr w:type="spellEnd"/>
            <w:r w:rsidRPr="00C62DFF">
              <w:rPr>
                <w:rFonts w:ascii="GHEA Grapalat" w:hAnsi="GHEA Grapalat"/>
                <w:i/>
                <w:color w:val="000000"/>
                <w:lang w:val="hy-AM"/>
              </w:rPr>
              <w:t xml:space="preserve">, օտարերկրյա դատարաններում և հաշտարարության գործընթացում Հայաստանի Հանրապետության մասնակցությամբ ընթացող վեճերի շրջանակներում Հայաստանի Հանրապետության շահերը ներկայացնելիս Ներկայացուցիչն իր լիազորություններն իրականացնում է հետևյալ կարգով՝ (…) 8) իրականացնում է վեճը քննող դատավորին կամ արբիտրին բացարկ հայտնելու, ինչպես նաև վեճը լուծող արբիտրաժային տրիբունալի կազմավորման գործընթացները՝ ուսումնասիրելով և ներկայացնելով Հայաստանի Հանրապետության կողմից նշանակվող արբիտր(ներ)ի թեկնածությունը, վիճարկելով առաջադրված թեկնածությունները և ընտրելով տրիբունալի նախագահին. </w:t>
            </w:r>
            <w:r w:rsidRPr="00321C8B">
              <w:rPr>
                <w:rFonts w:ascii="GHEA Grapalat" w:hAnsi="GHEA Grapalat"/>
                <w:i/>
                <w:color w:val="000000"/>
                <w:lang w:val="hy-AM"/>
              </w:rPr>
              <w:t xml:space="preserve">կազմակերպում է վեճերի շրջանակներում արբիտրաժային </w:t>
            </w:r>
            <w:proofErr w:type="spellStart"/>
            <w:r w:rsidRPr="00321C8B">
              <w:rPr>
                <w:rFonts w:ascii="GHEA Grapalat" w:hAnsi="GHEA Grapalat"/>
                <w:i/>
                <w:color w:val="000000"/>
                <w:lang w:val="hy-AM"/>
              </w:rPr>
              <w:t>տրիբունալին</w:t>
            </w:r>
            <w:proofErr w:type="spellEnd"/>
            <w:r w:rsidRPr="00321C8B">
              <w:rPr>
                <w:rFonts w:ascii="GHEA Grapalat" w:hAnsi="GHEA Grapalat"/>
                <w:i/>
                <w:color w:val="000000"/>
                <w:lang w:val="hy-AM"/>
              </w:rPr>
              <w:t xml:space="preserve">, դատարանին կամ </w:t>
            </w:r>
            <w:proofErr w:type="spellStart"/>
            <w:r w:rsidRPr="00321C8B">
              <w:rPr>
                <w:rFonts w:ascii="GHEA Grapalat" w:hAnsi="GHEA Grapalat"/>
                <w:i/>
                <w:color w:val="000000"/>
                <w:lang w:val="hy-AM"/>
              </w:rPr>
              <w:t>հաշտարարին</w:t>
            </w:r>
            <w:proofErr w:type="spellEnd"/>
            <w:r w:rsidRPr="00321C8B">
              <w:rPr>
                <w:rFonts w:ascii="GHEA Grapalat" w:hAnsi="GHEA Grapalat"/>
                <w:i/>
                <w:color w:val="000000"/>
                <w:lang w:val="hy-AM"/>
              </w:rPr>
              <w:t xml:space="preserve"> ներկայացնելու նպատակով անհրաժեշտ փաստաթղթերի հավաքագրման, ուսումնասիրման և Հայաստանի Հանրապետության շահերը ներկայացնող միջազգային իրավախորհրդատու ընկերություններին կամ </w:t>
            </w:r>
            <w:r w:rsidRPr="00321C8B">
              <w:rPr>
                <w:rFonts w:ascii="GHEA Grapalat" w:hAnsi="GHEA Grapalat"/>
                <w:i/>
                <w:color w:val="000000"/>
                <w:lang w:val="hy-AM"/>
              </w:rPr>
              <w:lastRenderedPageBreak/>
              <w:t>միջազգային իրավունքի մասնագետներին փոխանցման աշխատանքները:</w:t>
            </w:r>
          </w:p>
          <w:p w:rsidR="009065B9" w:rsidRDefault="009065B9" w:rsidP="009065B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72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065B9">
              <w:rPr>
                <w:rFonts w:ascii="GHEA Grapalat" w:hAnsi="GHEA Grapalat"/>
                <w:color w:val="000000"/>
                <w:lang w:val="hy-AM"/>
              </w:rPr>
              <w:t xml:space="preserve">Այս առումով, նկատի ունենալով, որ վեճերի շրջանակներում արբիտրաժային </w:t>
            </w:r>
            <w:proofErr w:type="spellStart"/>
            <w:r w:rsidRPr="009065B9">
              <w:rPr>
                <w:rFonts w:ascii="GHEA Grapalat" w:hAnsi="GHEA Grapalat"/>
                <w:color w:val="000000"/>
                <w:lang w:val="hy-AM"/>
              </w:rPr>
              <w:t>տրիբունալին</w:t>
            </w:r>
            <w:proofErr w:type="spellEnd"/>
            <w:r w:rsidRPr="009065B9">
              <w:rPr>
                <w:rFonts w:ascii="GHEA Grapalat" w:hAnsi="GHEA Grapalat"/>
                <w:color w:val="000000"/>
                <w:lang w:val="hy-AM"/>
              </w:rPr>
              <w:t xml:space="preserve">, դատարանին կամ </w:t>
            </w:r>
            <w:proofErr w:type="spellStart"/>
            <w:r w:rsidRPr="009065B9">
              <w:rPr>
                <w:rFonts w:ascii="GHEA Grapalat" w:hAnsi="GHEA Grapalat"/>
                <w:color w:val="000000"/>
                <w:lang w:val="hy-AM"/>
              </w:rPr>
              <w:t>հաշտարարին</w:t>
            </w:r>
            <w:proofErr w:type="spellEnd"/>
            <w:r w:rsidRPr="009065B9">
              <w:rPr>
                <w:rFonts w:ascii="GHEA Grapalat" w:hAnsi="GHEA Grapalat"/>
                <w:color w:val="000000"/>
                <w:lang w:val="hy-AM"/>
              </w:rPr>
              <w:t xml:space="preserve"> ներկայացնելու նպատակով անհրաժեշտ փաստաթղթերի հավաքագրման, ուսումնասիրման և Հայաստանի Հանրապետության շահերը ներկայացնող միջազգային իրավախորհրդատու ընկերություններին կամ միջազգային իրավունքի մասնագետներին փոխանցման աշխատանքների կազմակերպումը իրենից առանձին գործառույթ է ներկայացնում, առաջարկում ենք դա սահմանել առանձին ենթակետով:</w:t>
            </w:r>
          </w:p>
          <w:p w:rsidR="00014336" w:rsidRDefault="00C70D16" w:rsidP="0001433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84137">
              <w:rPr>
                <w:rFonts w:ascii="GHEA Grapalat" w:hAnsi="GHEA Grapalat"/>
                <w:color w:val="000000"/>
                <w:lang w:val="hy-AM"/>
              </w:rPr>
              <w:t xml:space="preserve">Նախագծի 2-րդ կետով Հավելվածի նոր խմբագրությամբ </w:t>
            </w:r>
            <w:proofErr w:type="spellStart"/>
            <w:r w:rsidRPr="00184137">
              <w:rPr>
                <w:rFonts w:ascii="GHEA Grapalat" w:hAnsi="GHEA Grapalat"/>
                <w:color w:val="000000"/>
                <w:lang w:val="hy-AM"/>
              </w:rPr>
              <w:t>շարադրվող</w:t>
            </w:r>
            <w:proofErr w:type="spellEnd"/>
            <w:r w:rsidRPr="00184137">
              <w:rPr>
                <w:rFonts w:ascii="GHEA Grapalat" w:hAnsi="GHEA Grapalat"/>
                <w:color w:val="000000"/>
                <w:lang w:val="hy-AM"/>
              </w:rPr>
              <w:t xml:space="preserve"> 5-րդ գլխի 6-րդ կետի 11-րդ ենթակետում անհրաժեշտ է բացառել և </w:t>
            </w:r>
            <w:r w:rsidRPr="005A5BDD">
              <w:rPr>
                <w:rFonts w:ascii="GHEA Grapalat" w:hAnsi="GHEA Grapalat"/>
                <w:color w:val="000000"/>
                <w:lang w:val="hy-AM"/>
              </w:rPr>
              <w:t>(կամ)</w:t>
            </w:r>
            <w:r w:rsidRPr="001841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184137">
              <w:rPr>
                <w:rFonts w:ascii="GHEA Grapalat" w:hAnsi="GHEA Grapalat"/>
                <w:color w:val="000000"/>
                <w:lang w:val="hy-AM"/>
              </w:rPr>
              <w:t>շաղկապների</w:t>
            </w:r>
            <w:proofErr w:type="spellEnd"/>
            <w:r w:rsidRPr="00184137">
              <w:rPr>
                <w:rFonts w:ascii="GHEA Grapalat" w:hAnsi="GHEA Grapalat"/>
                <w:color w:val="000000"/>
                <w:lang w:val="hy-AM"/>
              </w:rPr>
              <w:t xml:space="preserve"> միաժամանակյա և միասին կիրառությունը, քանի որ «Նորմատիվ իրավական ակտերի մասին» օրենքի 16-րդ հոդվածով նման հնարավորություն նախատեսված չէ:</w:t>
            </w:r>
          </w:p>
          <w:p w:rsidR="00014336" w:rsidRDefault="00C70D16" w:rsidP="0001433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72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14336">
              <w:rPr>
                <w:rFonts w:ascii="GHEA Grapalat" w:hAnsi="GHEA Grapalat"/>
                <w:color w:val="000000"/>
                <w:lang w:val="hy-AM"/>
              </w:rPr>
              <w:t xml:space="preserve">Սույն դիտողությունը վերաբերում է նաև Նախագծի 3-րդ կետով Հավելվածում լրացվող  5.1-րդ գլխի 6.1-րդ կետի 12-րդ </w:t>
            </w:r>
            <w:proofErr w:type="spellStart"/>
            <w:r w:rsidRPr="00014336">
              <w:rPr>
                <w:rFonts w:ascii="GHEA Grapalat" w:hAnsi="GHEA Grapalat"/>
                <w:color w:val="000000"/>
                <w:lang w:val="hy-AM"/>
              </w:rPr>
              <w:t>ենթակետին</w:t>
            </w:r>
            <w:proofErr w:type="spellEnd"/>
            <w:r w:rsidRPr="00014336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C70D16" w:rsidRPr="00184137" w:rsidRDefault="00C70D16" w:rsidP="0001433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72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84137">
              <w:rPr>
                <w:rFonts w:ascii="GHEA Grapalat" w:hAnsi="GHEA Grapalat"/>
                <w:color w:val="000000"/>
                <w:lang w:val="hy-AM"/>
              </w:rPr>
              <w:t xml:space="preserve">Ինչպես նաև, Հայաստանի Հանրապետության օրենսդրությամբ օգտագործվող միասնական </w:t>
            </w:r>
            <w:proofErr w:type="spellStart"/>
            <w:r w:rsidRPr="00184137">
              <w:rPr>
                <w:rFonts w:ascii="GHEA Grapalat" w:hAnsi="GHEA Grapalat"/>
                <w:color w:val="000000"/>
                <w:lang w:val="hy-AM"/>
              </w:rPr>
              <w:t>եզրութաբանության</w:t>
            </w:r>
            <w:proofErr w:type="spellEnd"/>
            <w:r w:rsidRPr="00184137">
              <w:rPr>
                <w:rFonts w:ascii="GHEA Grapalat" w:hAnsi="GHEA Grapalat"/>
                <w:color w:val="000000"/>
                <w:lang w:val="hy-AM"/>
              </w:rPr>
              <w:t xml:space="preserve"> ապահովման տեսանկյունից առաջարկում ենք Հավելվածի նոր խմբագրությամբ </w:t>
            </w:r>
            <w:proofErr w:type="spellStart"/>
            <w:r w:rsidRPr="00184137">
              <w:rPr>
                <w:rFonts w:ascii="GHEA Grapalat" w:hAnsi="GHEA Grapalat"/>
                <w:color w:val="000000"/>
                <w:lang w:val="hy-AM"/>
              </w:rPr>
              <w:t>շարադրվող</w:t>
            </w:r>
            <w:proofErr w:type="spellEnd"/>
            <w:r w:rsidRPr="00184137">
              <w:rPr>
                <w:rFonts w:ascii="GHEA Grapalat" w:hAnsi="GHEA Grapalat"/>
                <w:color w:val="000000"/>
                <w:lang w:val="hy-AM"/>
              </w:rPr>
              <w:t xml:space="preserve"> 5-րդ գլխի 6-րդ կետի 14-րդ ենթակետում «վերադասության կարգով </w:t>
            </w:r>
            <w:r w:rsidRPr="00184137">
              <w:rPr>
                <w:rFonts w:ascii="GHEA Grapalat" w:hAnsi="GHEA Grapalat"/>
                <w:color w:val="000000"/>
                <w:lang w:val="hy-AM"/>
              </w:rPr>
              <w:lastRenderedPageBreak/>
              <w:t>դատական ակտերը բողոքարկելու գործընթացները» բառերը փոխարինել «վերադաս դատական ատյաններում դատական ակտերի բողոքարկման գործընթացները» բառերով:</w:t>
            </w:r>
          </w:p>
          <w:p w:rsidR="005136FC" w:rsidRPr="001C1076" w:rsidRDefault="005136FC" w:rsidP="00893C6A">
            <w:pPr>
              <w:spacing w:line="360" w:lineRule="auto"/>
              <w:jc w:val="both"/>
              <w:rPr>
                <w:rFonts w:ascii="GHEA Grapalat" w:hAnsi="GHEA Grapalat" w:cs="GHEA Grapalat"/>
                <w:bCs/>
              </w:rPr>
            </w:pPr>
          </w:p>
          <w:p w:rsidR="00014336" w:rsidRPr="00C62DFF" w:rsidRDefault="00014336" w:rsidP="000143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GHEA Grapalat" w:hAnsi="GHEA Grapalat"/>
                <w:i/>
                <w:color w:val="000000"/>
                <w:shd w:val="clear" w:color="auto" w:fill="FFFFFF"/>
              </w:rPr>
            </w:pPr>
            <w:r w:rsidRPr="00C62DFF">
              <w:rPr>
                <w:rFonts w:ascii="GHEA Grapalat" w:hAnsi="GHEA Grapalat" w:cs="Sylfaen"/>
              </w:rPr>
              <w:t xml:space="preserve">Նախագծի 3-րդ կետով լրացվող գլխի </w:t>
            </w:r>
            <w:proofErr w:type="spellStart"/>
            <w:r w:rsidRPr="00C62DFF">
              <w:rPr>
                <w:rFonts w:ascii="GHEA Grapalat" w:hAnsi="GHEA Grapalat" w:cs="Sylfaen"/>
              </w:rPr>
              <w:t>համարակալումն</w:t>
            </w:r>
            <w:proofErr w:type="spellEnd"/>
            <w:r w:rsidRPr="00C62DFF">
              <w:rPr>
                <w:rFonts w:ascii="GHEA Grapalat" w:hAnsi="GHEA Grapalat" w:cs="Sylfaen"/>
              </w:rPr>
              <w:t xml:space="preserve"> անհրաժեշտ է վերանայել՝ նկատի ունենալով </w:t>
            </w:r>
            <w:r w:rsidRPr="00C62DFF">
              <w:rPr>
                <w:rFonts w:ascii="GHEA Grapalat" w:hAnsi="GHEA Grapalat"/>
                <w:bCs/>
              </w:rPr>
              <w:t>«Նորմատիվ իրավական ակտերի մասին</w:t>
            </w:r>
            <w:r w:rsidRPr="00C62DFF">
              <w:rPr>
                <w:rFonts w:ascii="GHEA Grapalat" w:hAnsi="GHEA Grapalat" w:cs="Calibri"/>
                <w:color w:val="000000"/>
              </w:rPr>
              <w:t xml:space="preserve">» օրենքի 14-րդ հոդվածի 10-րդ մասի պահանջը, այն է՝ </w:t>
            </w:r>
            <w:r w:rsidRPr="00C62DFF">
              <w:rPr>
                <w:rFonts w:ascii="GHEA Grapalat" w:hAnsi="GHEA Grapalat"/>
                <w:i/>
                <w:color w:val="000000"/>
                <w:shd w:val="clear" w:color="auto" w:fill="FFFFFF"/>
              </w:rPr>
              <w:t xml:space="preserve">նորմատիվ իրավական ակտի </w:t>
            </w:r>
            <w:proofErr w:type="spellStart"/>
            <w:r w:rsidRPr="00C62DFF">
              <w:rPr>
                <w:rFonts w:ascii="GHEA Grapalat" w:hAnsi="GHEA Grapalat"/>
                <w:i/>
                <w:color w:val="000000"/>
                <w:shd w:val="clear" w:color="auto" w:fill="FFFFFF"/>
              </w:rPr>
              <w:t>բաժիններն</w:t>
            </w:r>
            <w:proofErr w:type="spellEnd"/>
            <w:r w:rsidRPr="00C62DFF">
              <w:rPr>
                <w:rFonts w:ascii="GHEA Grapalat" w:hAnsi="GHEA Grapalat"/>
                <w:i/>
                <w:color w:val="000000"/>
                <w:shd w:val="clear" w:color="auto" w:fill="FFFFFF"/>
              </w:rPr>
              <w:t xml:space="preserve"> ու </w:t>
            </w:r>
            <w:r w:rsidRPr="00C62DFF">
              <w:rPr>
                <w:rFonts w:ascii="GHEA Grapalat" w:hAnsi="GHEA Grapalat"/>
                <w:b/>
                <w:i/>
                <w:color w:val="000000"/>
                <w:shd w:val="clear" w:color="auto" w:fill="FFFFFF"/>
              </w:rPr>
              <w:t>գլուխները</w:t>
            </w:r>
            <w:r w:rsidRPr="00C62DFF">
              <w:rPr>
                <w:rFonts w:ascii="GHEA Grapalat" w:hAnsi="GHEA Grapalat"/>
                <w:i/>
                <w:color w:val="000000"/>
                <w:shd w:val="clear" w:color="auto" w:fill="FFFFFF"/>
              </w:rPr>
              <w:t xml:space="preserve"> համարակալվում են </w:t>
            </w:r>
            <w:r w:rsidRPr="00C62DFF">
              <w:rPr>
                <w:rFonts w:ascii="GHEA Grapalat" w:hAnsi="GHEA Grapalat"/>
                <w:b/>
                <w:i/>
                <w:color w:val="000000"/>
                <w:shd w:val="clear" w:color="auto" w:fill="FFFFFF"/>
              </w:rPr>
              <w:t>արաբական թվանշաններով</w:t>
            </w:r>
            <w:r w:rsidRPr="00C62DFF">
              <w:rPr>
                <w:rFonts w:ascii="GHEA Grapalat" w:hAnsi="GHEA Grapalat"/>
                <w:i/>
                <w:color w:val="000000"/>
                <w:shd w:val="clear" w:color="auto" w:fill="FFFFFF"/>
              </w:rPr>
              <w:t>:</w:t>
            </w:r>
          </w:p>
          <w:p w:rsidR="005136FC" w:rsidRDefault="005136FC" w:rsidP="00893C6A">
            <w:pPr>
              <w:spacing w:line="360" w:lineRule="auto"/>
              <w:jc w:val="both"/>
              <w:rPr>
                <w:rFonts w:ascii="GHEA Grapalat" w:hAnsi="GHEA Grapalat" w:cs="Sylfaen"/>
                <w:bCs/>
              </w:rPr>
            </w:pPr>
          </w:p>
          <w:p w:rsidR="00193F82" w:rsidRPr="00193F82" w:rsidRDefault="00193F82" w:rsidP="00193F82">
            <w:pPr>
              <w:spacing w:line="360" w:lineRule="auto"/>
              <w:jc w:val="both"/>
              <w:rPr>
                <w:rFonts w:ascii="GHEA Grapalat" w:hAnsi="GHEA Grapalat" w:cs="GHEA Grapalat"/>
                <w:bCs/>
              </w:rPr>
            </w:pPr>
          </w:p>
          <w:p w:rsidR="00193F82" w:rsidRPr="00193F82" w:rsidRDefault="00193F82" w:rsidP="00193F82">
            <w:pPr>
              <w:pStyle w:val="ListParagraph"/>
              <w:rPr>
                <w:rFonts w:ascii="GHEA Grapalat" w:hAnsi="GHEA Grapalat" w:cs="GHEA Grapalat"/>
                <w:bCs/>
              </w:rPr>
            </w:pPr>
          </w:p>
          <w:p w:rsidR="00193F82" w:rsidRPr="00193F82" w:rsidRDefault="00193F82" w:rsidP="00193F82">
            <w:pPr>
              <w:pStyle w:val="ListParagraph"/>
              <w:spacing w:line="360" w:lineRule="auto"/>
              <w:jc w:val="both"/>
              <w:rPr>
                <w:rFonts w:ascii="GHEA Grapalat" w:hAnsi="GHEA Grapalat" w:cs="GHEA Grapalat"/>
                <w:bCs/>
              </w:rPr>
            </w:pPr>
          </w:p>
          <w:p w:rsidR="00193F82" w:rsidRDefault="00193F82" w:rsidP="00193F82">
            <w:pPr>
              <w:pStyle w:val="ListParagraph"/>
              <w:spacing w:line="360" w:lineRule="auto"/>
              <w:jc w:val="both"/>
              <w:rPr>
                <w:rFonts w:ascii="GHEA Grapalat" w:hAnsi="GHEA Grapalat" w:cs="GHEA Grapalat"/>
                <w:bCs/>
              </w:rPr>
            </w:pPr>
          </w:p>
          <w:p w:rsidR="00CB43E3" w:rsidRDefault="00CB43E3" w:rsidP="00CB43E3">
            <w:pPr>
              <w:pStyle w:val="ListParagraph"/>
              <w:spacing w:line="360" w:lineRule="auto"/>
              <w:jc w:val="both"/>
              <w:rPr>
                <w:rFonts w:ascii="GHEA Grapalat" w:hAnsi="GHEA Grapalat" w:cs="GHEA Grapalat"/>
                <w:bCs/>
              </w:rPr>
            </w:pPr>
          </w:p>
          <w:p w:rsidR="00CB43E3" w:rsidRDefault="00CB43E3" w:rsidP="00CB43E3">
            <w:pPr>
              <w:pStyle w:val="ListParagraph"/>
              <w:spacing w:line="360" w:lineRule="auto"/>
              <w:jc w:val="both"/>
              <w:rPr>
                <w:rFonts w:ascii="GHEA Grapalat" w:hAnsi="GHEA Grapalat" w:cs="GHEA Grapalat"/>
                <w:bCs/>
              </w:rPr>
            </w:pPr>
          </w:p>
          <w:p w:rsidR="005136FC" w:rsidRPr="00833C72" w:rsidRDefault="005136FC" w:rsidP="005316F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GHEA Grapalat" w:hAnsi="GHEA Grapalat" w:cs="GHEA Grapalat"/>
                <w:bCs/>
              </w:rPr>
            </w:pPr>
            <w:r w:rsidRPr="003F3C88">
              <w:rPr>
                <w:rFonts w:ascii="GHEA Grapalat" w:hAnsi="GHEA Grapalat" w:cs="GHEA Grapalat"/>
                <w:bCs/>
              </w:rPr>
              <w:t xml:space="preserve"> </w:t>
            </w:r>
            <w:r w:rsidR="00014336" w:rsidRPr="003F3C88">
              <w:rPr>
                <w:rFonts w:ascii="GHEA Grapalat" w:hAnsi="GHEA Grapalat" w:cs="Sylfaen"/>
              </w:rPr>
              <w:t xml:space="preserve">«Հայաստանի Հանրապետության վարչապետի 2019 թվականի օգոստոսի 23-ի N  1181-Լ որոշման մեջ լրացում և փոփոխություն կատարելու մասին» Հայաստանի Հանրապետության վարչապետի որոշման նախագծի 2-րդ կետում անհրաժեշտ է նշել նոր խմբագրությամբ </w:t>
            </w:r>
            <w:proofErr w:type="spellStart"/>
            <w:r w:rsidR="00014336" w:rsidRPr="003F3C88">
              <w:rPr>
                <w:rFonts w:ascii="GHEA Grapalat" w:hAnsi="GHEA Grapalat" w:cs="Sylfaen"/>
              </w:rPr>
              <w:t>շարադրվող</w:t>
            </w:r>
            <w:proofErr w:type="spellEnd"/>
            <w:r w:rsidR="00014336" w:rsidRPr="003F3C88">
              <w:rPr>
                <w:rFonts w:ascii="GHEA Grapalat" w:hAnsi="GHEA Grapalat" w:cs="Sylfaen"/>
              </w:rPr>
              <w:t xml:space="preserve"> ենթակետի հերթական համարը՝ նկատի ունենալով </w:t>
            </w:r>
            <w:r w:rsidR="00014336" w:rsidRPr="003F3C88">
              <w:rPr>
                <w:rFonts w:ascii="GHEA Grapalat" w:hAnsi="GHEA Grapalat"/>
                <w:bCs/>
              </w:rPr>
              <w:t>«Նորմատիվ իրավական ակտերի մասին</w:t>
            </w:r>
            <w:r w:rsidR="00014336" w:rsidRPr="003F3C88">
              <w:rPr>
                <w:rFonts w:ascii="GHEA Grapalat" w:hAnsi="GHEA Grapalat" w:cs="Calibri"/>
                <w:color w:val="000000"/>
              </w:rPr>
              <w:t>» օրենքի 14-րդ հոդվածի դրույթները:</w:t>
            </w:r>
          </w:p>
          <w:p w:rsidR="00833C72" w:rsidRPr="003F3C88" w:rsidRDefault="00833C72" w:rsidP="00833C72">
            <w:pPr>
              <w:pStyle w:val="ListParagraph"/>
              <w:spacing w:line="360" w:lineRule="auto"/>
              <w:jc w:val="both"/>
              <w:rPr>
                <w:rFonts w:ascii="GHEA Grapalat" w:hAnsi="GHEA Grapalat" w:cs="GHEA Grapalat"/>
                <w:bCs/>
              </w:rPr>
            </w:pPr>
          </w:p>
          <w:p w:rsidR="005136FC" w:rsidRPr="001C1076" w:rsidRDefault="005136FC" w:rsidP="00893C6A">
            <w:pPr>
              <w:spacing w:line="360" w:lineRule="auto"/>
              <w:jc w:val="both"/>
              <w:rPr>
                <w:rFonts w:ascii="GHEA Grapalat" w:hAnsi="GHEA Grapalat" w:cs="GHEA Grapalat"/>
                <w:bCs/>
              </w:rPr>
            </w:pPr>
          </w:p>
          <w:p w:rsidR="003F3C88" w:rsidRPr="008F549C" w:rsidRDefault="005136FC" w:rsidP="008F549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GHEA Grapalat" w:hAnsi="GHEA Grapalat" w:cs="Calibri"/>
                <w:color w:val="000000"/>
              </w:rPr>
            </w:pPr>
            <w:r w:rsidRPr="001C1076">
              <w:rPr>
                <w:rFonts w:ascii="GHEA Grapalat" w:hAnsi="GHEA Grapalat" w:cs="GHEA Grapalat"/>
                <w:bCs/>
              </w:rPr>
              <w:t xml:space="preserve"> </w:t>
            </w:r>
            <w:r w:rsidR="003F3C88" w:rsidRPr="00C62DFF">
              <w:rPr>
                <w:rFonts w:ascii="GHEA Grapalat" w:hAnsi="GHEA Grapalat" w:cs="Sylfaen"/>
              </w:rPr>
              <w:t xml:space="preserve">«Հայաստանի Հանրապետության վարչապետի 2021 թվականի դեկտեմբերի 17-ի N 1443-Ա որոշման մեջ փոփոխություններ կատարելու մասին» Հայաստանի Հանրապետության վարչապետի որոշման նախագծի 1-ին կետում </w:t>
            </w:r>
            <w:r w:rsidR="003F3C88" w:rsidRPr="00C62DFF">
              <w:rPr>
                <w:rFonts w:ascii="GHEA Grapalat" w:hAnsi="GHEA Grapalat"/>
                <w:bCs/>
              </w:rPr>
              <w:t>«նախադասություններում</w:t>
            </w:r>
            <w:r w:rsidR="003F3C88" w:rsidRPr="00C62DFF">
              <w:rPr>
                <w:rFonts w:ascii="GHEA Grapalat" w:hAnsi="GHEA Grapalat" w:cs="Calibri"/>
                <w:color w:val="000000"/>
              </w:rPr>
              <w:t xml:space="preserve">» բառերն առաջարկում ենք փոխարինել </w:t>
            </w:r>
            <w:r w:rsidR="003F3C88" w:rsidRPr="00C62DFF">
              <w:rPr>
                <w:rFonts w:ascii="GHEA Grapalat" w:hAnsi="GHEA Grapalat"/>
                <w:bCs/>
              </w:rPr>
              <w:t>«</w:t>
            </w:r>
            <w:proofErr w:type="spellStart"/>
            <w:r w:rsidR="003F3C88" w:rsidRPr="00C62DFF">
              <w:rPr>
                <w:rFonts w:ascii="GHEA Grapalat" w:hAnsi="GHEA Grapalat"/>
                <w:bCs/>
              </w:rPr>
              <w:t>պարբերություններում</w:t>
            </w:r>
            <w:proofErr w:type="spellEnd"/>
            <w:r w:rsidR="003F3C88" w:rsidRPr="00C62DFF">
              <w:rPr>
                <w:rFonts w:ascii="GHEA Grapalat" w:hAnsi="GHEA Grapalat" w:cs="Calibri"/>
                <w:color w:val="000000"/>
              </w:rPr>
              <w:t xml:space="preserve">» բառերով, իսկ </w:t>
            </w:r>
            <w:r w:rsidR="003F3C88" w:rsidRPr="00C62DFF">
              <w:rPr>
                <w:rFonts w:ascii="GHEA Grapalat" w:hAnsi="GHEA Grapalat"/>
                <w:bCs/>
              </w:rPr>
              <w:t>«Հավելվածի</w:t>
            </w:r>
            <w:r w:rsidR="003F3C88" w:rsidRPr="00C62DFF">
              <w:rPr>
                <w:rFonts w:ascii="GHEA Grapalat" w:hAnsi="GHEA Grapalat" w:cs="Calibri"/>
                <w:color w:val="000000"/>
              </w:rPr>
              <w:t xml:space="preserve">» բառը՝ </w:t>
            </w:r>
            <w:r w:rsidR="003F3C88" w:rsidRPr="00C62DFF">
              <w:rPr>
                <w:rFonts w:ascii="GHEA Grapalat" w:hAnsi="GHEA Grapalat"/>
                <w:bCs/>
              </w:rPr>
              <w:t>«Հավելված</w:t>
            </w:r>
            <w:r w:rsidR="003F3C88" w:rsidRPr="00C62DFF">
              <w:rPr>
                <w:rFonts w:ascii="GHEA Grapalat" w:hAnsi="GHEA Grapalat" w:cs="Calibri"/>
                <w:color w:val="000000"/>
              </w:rPr>
              <w:t>» բառով:</w:t>
            </w:r>
          </w:p>
          <w:p w:rsidR="003F3C88" w:rsidRPr="003F3C88" w:rsidRDefault="003F3C88" w:rsidP="003F3C88">
            <w:pPr>
              <w:pStyle w:val="ListParagraph"/>
              <w:spacing w:line="360" w:lineRule="auto"/>
              <w:jc w:val="both"/>
              <w:rPr>
                <w:rFonts w:ascii="GHEA Grapalat" w:hAnsi="GHEA Grapalat" w:cs="Calibri"/>
                <w:color w:val="000000"/>
              </w:rPr>
            </w:pPr>
            <w:r w:rsidRPr="003F3C88">
              <w:rPr>
                <w:rFonts w:ascii="GHEA Grapalat" w:hAnsi="GHEA Grapalat" w:cs="Calibri"/>
                <w:color w:val="000000"/>
              </w:rPr>
              <w:t xml:space="preserve">Ինչպես նաև, վերոգրյալ կետում </w:t>
            </w:r>
            <w:r w:rsidRPr="003F3C88">
              <w:rPr>
                <w:rFonts w:ascii="GHEA Grapalat" w:hAnsi="GHEA Grapalat"/>
                <w:bCs/>
              </w:rPr>
              <w:t>«Հայաստանի Հանրապետության</w:t>
            </w:r>
            <w:r w:rsidRPr="003F3C88">
              <w:rPr>
                <w:rFonts w:ascii="GHEA Grapalat" w:hAnsi="GHEA Grapalat" w:cs="Calibri"/>
                <w:color w:val="000000"/>
              </w:rPr>
              <w:t xml:space="preserve">» բառերն անհրաժեշտ է փոխարինել </w:t>
            </w:r>
            <w:r w:rsidRPr="003F3C88">
              <w:rPr>
                <w:rFonts w:ascii="GHEA Grapalat" w:hAnsi="GHEA Grapalat"/>
                <w:bCs/>
              </w:rPr>
              <w:t>«ՀՀ</w:t>
            </w:r>
            <w:r w:rsidRPr="003F3C88">
              <w:rPr>
                <w:rFonts w:ascii="GHEA Grapalat" w:hAnsi="GHEA Grapalat" w:cs="Calibri"/>
                <w:color w:val="000000"/>
              </w:rPr>
              <w:t xml:space="preserve">» բառով՝ հաշվի առնելով </w:t>
            </w:r>
            <w:r w:rsidRPr="003F3C88">
              <w:rPr>
                <w:rFonts w:ascii="GHEA Grapalat" w:hAnsi="GHEA Grapalat" w:cs="Sylfaen"/>
              </w:rPr>
              <w:t>Հայաստանի Հանրապետության վարչապետի 2021 թվականի դեկտեմբերի 17-ի N 1443-Ա որոշման 1-ին հավելվածի դրույթները:</w:t>
            </w:r>
          </w:p>
          <w:p w:rsidR="005136FC" w:rsidRDefault="005136FC" w:rsidP="00893C6A">
            <w:pPr>
              <w:spacing w:line="360" w:lineRule="auto"/>
              <w:jc w:val="both"/>
              <w:rPr>
                <w:rFonts w:ascii="GHEA Grapalat" w:hAnsi="GHEA Grapalat" w:cs="Sylfaen"/>
                <w:bCs/>
              </w:rPr>
            </w:pPr>
          </w:p>
          <w:p w:rsidR="003F3C88" w:rsidRPr="00AC0E56" w:rsidRDefault="003F3C88" w:rsidP="003F3C88">
            <w:pPr>
              <w:spacing w:line="360" w:lineRule="auto"/>
              <w:jc w:val="both"/>
              <w:rPr>
                <w:rFonts w:ascii="GHEA Grapalat" w:hAnsi="GHEA Grapalat"/>
              </w:rPr>
            </w:pPr>
          </w:p>
          <w:p w:rsidR="005136FC" w:rsidRPr="00AC0E56" w:rsidRDefault="005136FC" w:rsidP="00893C6A">
            <w:p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520" w:type="dxa"/>
            <w:hideMark/>
          </w:tcPr>
          <w:p w:rsidR="005136FC" w:rsidRPr="00385836" w:rsidRDefault="00385836" w:rsidP="00385836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 xml:space="preserve">1. </w:t>
            </w:r>
            <w:r w:rsidR="005136FC" w:rsidRPr="00385836">
              <w:rPr>
                <w:rFonts w:ascii="GHEA Grapalat" w:eastAsia="GHEA Grapalat" w:hAnsi="GHEA Grapalat" w:cs="GHEA Grapalat"/>
                <w:b/>
                <w:color w:val="000000"/>
              </w:rPr>
              <w:t xml:space="preserve">Ընդունվել է: </w:t>
            </w:r>
            <w:r w:rsidR="00CC384A" w:rsidRPr="00385836">
              <w:rPr>
                <w:rFonts w:ascii="GHEA Grapalat" w:eastAsia="GHEA Grapalat" w:hAnsi="GHEA Grapalat" w:cs="GHEA Grapalat"/>
                <w:color w:val="000000"/>
              </w:rPr>
              <w:t>Նախագծերում կատարվել են համապատասխան փոփոխություններ</w:t>
            </w:r>
            <w:r w:rsidR="00DB34CC">
              <w:rPr>
                <w:rFonts w:ascii="GHEA Grapalat" w:eastAsia="GHEA Grapalat" w:hAnsi="GHEA Grapalat" w:cs="GHEA Grapalat"/>
                <w:color w:val="000000"/>
              </w:rPr>
              <w:t>ը</w:t>
            </w:r>
            <w:r w:rsidR="00CC384A" w:rsidRPr="00385836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095BD6" w:rsidRPr="00576A76" w:rsidRDefault="00385836" w:rsidP="00095BD6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</w:rPr>
              <w:t xml:space="preserve">2. </w:t>
            </w:r>
            <w:r w:rsidR="00095BD6" w:rsidRPr="00576A76">
              <w:rPr>
                <w:rFonts w:ascii="GHEA Grapalat" w:eastAsia="GHEA Grapalat" w:hAnsi="GHEA Grapalat" w:cs="GHEA Grapalat"/>
                <w:b/>
                <w:color w:val="000000"/>
              </w:rPr>
              <w:t xml:space="preserve">Ընդունվել է: </w:t>
            </w:r>
            <w:r w:rsidR="00095BD6" w:rsidRPr="006B1A74">
              <w:rPr>
                <w:rFonts w:ascii="GHEA Grapalat" w:eastAsia="GHEA Grapalat" w:hAnsi="GHEA Grapalat" w:cs="GHEA Grapalat"/>
                <w:color w:val="000000"/>
              </w:rPr>
              <w:t>Նախագծերում կատարվել են համապատասխան փոփոխություններ</w:t>
            </w:r>
            <w:r w:rsidR="00DB34CC">
              <w:rPr>
                <w:rFonts w:ascii="GHEA Grapalat" w:eastAsia="GHEA Grapalat" w:hAnsi="GHEA Grapalat" w:cs="GHEA Grapalat"/>
                <w:color w:val="000000"/>
              </w:rPr>
              <w:t>ը</w:t>
            </w:r>
            <w:r w:rsidR="00095BD6" w:rsidRPr="006B1A74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B417BB" w:rsidRDefault="00385836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</w:rPr>
              <w:t xml:space="preserve">3. </w:t>
            </w:r>
            <w:r w:rsidR="006B1F8B" w:rsidRPr="006B1F8B">
              <w:rPr>
                <w:rFonts w:ascii="GHEA Grapalat" w:eastAsia="GHEA Grapalat" w:hAnsi="GHEA Grapalat" w:cs="GHEA Grapalat"/>
                <w:b/>
                <w:color w:val="000000"/>
              </w:rPr>
              <w:t xml:space="preserve">Չի ընդունվել: </w:t>
            </w:r>
          </w:p>
          <w:p w:rsidR="005136FC" w:rsidRPr="006B1A74" w:rsidRDefault="006B1F8B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6B1A74">
              <w:rPr>
                <w:rFonts w:ascii="GHEA Grapalat" w:eastAsia="GHEA Grapalat" w:hAnsi="GHEA Grapalat" w:cs="GHEA Grapalat"/>
                <w:color w:val="000000"/>
              </w:rPr>
              <w:t>Ըստ առաջարկի առանձին ենթակետով սահմանման</w:t>
            </w:r>
            <w:r w:rsidR="00CA456F">
              <w:rPr>
                <w:rFonts w:ascii="GHEA Grapalat" w:eastAsia="GHEA Grapalat" w:hAnsi="GHEA Grapalat" w:cs="GHEA Grapalat"/>
                <w:color w:val="000000"/>
              </w:rPr>
              <w:t xml:space="preserve"> ենթակա</w:t>
            </w:r>
            <w:r w:rsidRPr="006B1A74">
              <w:rPr>
                <w:rFonts w:ascii="GHEA Grapalat" w:eastAsia="GHEA Grapalat" w:hAnsi="GHEA Grapalat" w:cs="GHEA Grapalat"/>
                <w:color w:val="000000"/>
              </w:rPr>
              <w:t xml:space="preserve"> կարգավորումը հանվել է նախագծից:</w:t>
            </w: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A5BDD" w:rsidRPr="00576A76" w:rsidRDefault="00385836" w:rsidP="005A5BDD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</w:rPr>
              <w:t xml:space="preserve">4. </w:t>
            </w:r>
            <w:r w:rsidR="005A5BDD" w:rsidRPr="00576A76">
              <w:rPr>
                <w:rFonts w:ascii="GHEA Grapalat" w:eastAsia="GHEA Grapalat" w:hAnsi="GHEA Grapalat" w:cs="GHEA Grapalat"/>
                <w:b/>
                <w:color w:val="000000"/>
              </w:rPr>
              <w:t xml:space="preserve">Ընդունվել է: </w:t>
            </w:r>
            <w:r w:rsidR="005A5BDD" w:rsidRPr="006B1A74">
              <w:rPr>
                <w:rFonts w:ascii="GHEA Grapalat" w:eastAsia="GHEA Grapalat" w:hAnsi="GHEA Grapalat" w:cs="GHEA Grapalat"/>
                <w:color w:val="000000"/>
              </w:rPr>
              <w:t>Նախագծերում կատարվել են համապատասխան փոփոխություններ</w:t>
            </w:r>
            <w:r w:rsidR="007D26DB">
              <w:rPr>
                <w:rFonts w:ascii="GHEA Grapalat" w:eastAsia="GHEA Grapalat" w:hAnsi="GHEA Grapalat" w:cs="GHEA Grapalat"/>
                <w:color w:val="000000"/>
              </w:rPr>
              <w:t>ը</w:t>
            </w:r>
            <w:r w:rsidR="005A5BDD" w:rsidRPr="006B1A74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5136FC" w:rsidRPr="005A5BDD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5136FC" w:rsidRDefault="005136FC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576A76">
              <w:rPr>
                <w:rFonts w:ascii="GHEA Grapalat" w:eastAsia="GHEA Grapalat" w:hAnsi="GHEA Grapalat" w:cs="GHEA Grapalat"/>
                <w:b/>
                <w:color w:val="000000"/>
              </w:rPr>
              <w:t xml:space="preserve"> </w:t>
            </w: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450D27" w:rsidRDefault="00385836" w:rsidP="00450D27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</w:rPr>
              <w:t xml:space="preserve">5. </w:t>
            </w:r>
            <w:r w:rsidR="006B1A74">
              <w:rPr>
                <w:rFonts w:ascii="GHEA Grapalat" w:eastAsia="GHEA Grapalat" w:hAnsi="GHEA Grapalat" w:cs="GHEA Grapalat"/>
                <w:b/>
                <w:color w:val="000000"/>
              </w:rPr>
              <w:t>Չի ընդունվել:</w:t>
            </w:r>
          </w:p>
          <w:p w:rsidR="006B1A74" w:rsidRPr="006B1A74" w:rsidRDefault="00246F1A" w:rsidP="00450D27">
            <w:pPr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 xml:space="preserve">Նախագծի 3-րդ կետով </w:t>
            </w:r>
            <w:r w:rsidR="00FB5A9B">
              <w:rPr>
                <w:rFonts w:ascii="GHEA Grapalat" w:eastAsia="GHEA Grapalat" w:hAnsi="GHEA Grapalat" w:cs="GHEA Grapalat"/>
                <w:color w:val="000000"/>
              </w:rPr>
              <w:t>լրացվող</w:t>
            </w:r>
            <w:r w:rsidR="006B1A74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FB5A9B">
              <w:rPr>
                <w:rFonts w:ascii="GHEA Grapalat" w:eastAsia="GHEA Grapalat" w:hAnsi="GHEA Grapalat" w:cs="GHEA Grapalat"/>
                <w:color w:val="000000"/>
              </w:rPr>
              <w:t xml:space="preserve">գլուխը </w:t>
            </w:r>
            <w:r w:rsidR="006B1A74">
              <w:rPr>
                <w:rFonts w:ascii="GHEA Grapalat" w:eastAsia="GHEA Grapalat" w:hAnsi="GHEA Grapalat" w:cs="GHEA Grapalat"/>
                <w:color w:val="000000"/>
              </w:rPr>
              <w:t xml:space="preserve">համարակալված </w:t>
            </w:r>
            <w:r w:rsidR="00FB5A9B">
              <w:rPr>
                <w:rFonts w:ascii="GHEA Grapalat" w:eastAsia="GHEA Grapalat" w:hAnsi="GHEA Grapalat" w:cs="GHEA Grapalat"/>
                <w:color w:val="000000"/>
              </w:rPr>
              <w:t>է</w:t>
            </w:r>
            <w:r w:rsidR="006B1A74">
              <w:rPr>
                <w:rFonts w:ascii="GHEA Grapalat" w:eastAsia="GHEA Grapalat" w:hAnsi="GHEA Grapalat" w:cs="GHEA Grapalat"/>
                <w:color w:val="000000"/>
              </w:rPr>
              <w:t xml:space="preserve"> արաբական թվանշաններով:</w:t>
            </w:r>
            <w:r w:rsidR="00385836">
              <w:rPr>
                <w:rFonts w:ascii="GHEA Grapalat" w:eastAsia="GHEA Grapalat" w:hAnsi="GHEA Grapalat" w:cs="GHEA Grapalat"/>
                <w:color w:val="000000"/>
              </w:rPr>
              <w:t xml:space="preserve"> Հռոմեական թվանշաններով համարակալված են</w:t>
            </w:r>
            <w:r w:rsidR="00193F82">
              <w:rPr>
                <w:rFonts w:ascii="GHEA Grapalat" w:eastAsia="GHEA Grapalat" w:hAnsi="GHEA Grapalat" w:cs="GHEA Grapalat"/>
                <w:color w:val="000000"/>
              </w:rPr>
              <w:t xml:space="preserve"> միայն</w:t>
            </w:r>
            <w:r w:rsidR="00385836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FB5A9B">
              <w:rPr>
                <w:rFonts w:ascii="GHEA Grapalat" w:eastAsia="GHEA Grapalat" w:hAnsi="GHEA Grapalat" w:cs="GHEA Grapalat"/>
                <w:color w:val="000000"/>
              </w:rPr>
              <w:t>համապատասխան նորմատիվ իրավական ակտի</w:t>
            </w:r>
            <w:r w:rsidR="00385836">
              <w:rPr>
                <w:rFonts w:ascii="GHEA Grapalat" w:eastAsia="GHEA Grapalat" w:hAnsi="GHEA Grapalat" w:cs="GHEA Grapalat"/>
                <w:color w:val="000000"/>
              </w:rPr>
              <w:t xml:space="preserve"> հավելվածի</w:t>
            </w:r>
            <w:r w:rsidR="00193F82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FB5A9B">
              <w:rPr>
                <w:rFonts w:ascii="GHEA Grapalat" w:eastAsia="GHEA Grapalat" w:hAnsi="GHEA Grapalat" w:cs="GHEA Grapalat"/>
                <w:color w:val="000000"/>
              </w:rPr>
              <w:t>գլուխները</w:t>
            </w:r>
            <w:r w:rsidR="00193F82">
              <w:rPr>
                <w:rFonts w:ascii="GHEA Grapalat" w:eastAsia="GHEA Grapalat" w:hAnsi="GHEA Grapalat" w:cs="GHEA Grapalat"/>
                <w:color w:val="000000"/>
              </w:rPr>
              <w:t>:</w:t>
            </w:r>
            <w:r w:rsidR="00FB5A9B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</w:p>
          <w:p w:rsidR="00450D27" w:rsidRDefault="00450D27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CB43E3" w:rsidRDefault="00CB43E3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CB43E3" w:rsidRDefault="00CB43E3" w:rsidP="00893C6A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CB43E3" w:rsidRDefault="00CB43E3" w:rsidP="00CB43E3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CB43E3">
              <w:rPr>
                <w:rFonts w:ascii="GHEA Grapalat" w:eastAsia="GHEA Grapalat" w:hAnsi="GHEA Grapalat" w:cs="GHEA Grapalat"/>
                <w:b/>
                <w:color w:val="000000"/>
              </w:rPr>
              <w:t xml:space="preserve">6. </w:t>
            </w:r>
            <w:r w:rsidRPr="00576A76">
              <w:rPr>
                <w:rFonts w:ascii="GHEA Grapalat" w:eastAsia="GHEA Grapalat" w:hAnsi="GHEA Grapalat" w:cs="GHEA Grapalat"/>
                <w:b/>
                <w:color w:val="000000"/>
              </w:rPr>
              <w:t xml:space="preserve">Ընդունվել է: </w:t>
            </w:r>
            <w:r>
              <w:rPr>
                <w:rFonts w:ascii="GHEA Grapalat" w:eastAsia="GHEA Grapalat" w:hAnsi="GHEA Grapalat" w:cs="GHEA Grapalat"/>
                <w:color w:val="000000"/>
              </w:rPr>
              <w:t>Նախագծ</w:t>
            </w:r>
            <w:r w:rsidRPr="006B1A74">
              <w:rPr>
                <w:rFonts w:ascii="GHEA Grapalat" w:eastAsia="GHEA Grapalat" w:hAnsi="GHEA Grapalat" w:cs="GHEA Grapalat"/>
                <w:color w:val="000000"/>
              </w:rPr>
              <w:t xml:space="preserve">ում կատարվել </w:t>
            </w:r>
            <w:r>
              <w:rPr>
                <w:rFonts w:ascii="GHEA Grapalat" w:eastAsia="GHEA Grapalat" w:hAnsi="GHEA Grapalat" w:cs="GHEA Grapalat"/>
                <w:color w:val="000000"/>
              </w:rPr>
              <w:t>է</w:t>
            </w:r>
            <w:r w:rsidRPr="006B1A74">
              <w:rPr>
                <w:rFonts w:ascii="GHEA Grapalat" w:eastAsia="GHEA Grapalat" w:hAnsi="GHEA Grapalat" w:cs="GHEA Grapalat"/>
                <w:color w:val="000000"/>
              </w:rPr>
              <w:t xml:space="preserve"> համապատասխան </w:t>
            </w:r>
            <w:r>
              <w:rPr>
                <w:rFonts w:ascii="GHEA Grapalat" w:eastAsia="GHEA Grapalat" w:hAnsi="GHEA Grapalat" w:cs="GHEA Grapalat"/>
                <w:color w:val="000000"/>
              </w:rPr>
              <w:t>փոփոխությունը</w:t>
            </w:r>
            <w:r w:rsidRPr="006B1A74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833C72" w:rsidRDefault="00833C72" w:rsidP="00CB43E3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833C72" w:rsidRDefault="00833C72" w:rsidP="00CB43E3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833C72" w:rsidRDefault="00833C72" w:rsidP="00CB43E3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833C72" w:rsidRDefault="00833C72" w:rsidP="00CB43E3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833C72" w:rsidRDefault="00833C72" w:rsidP="00CB43E3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833C72" w:rsidRDefault="00833C72" w:rsidP="00CB43E3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833C72" w:rsidRDefault="00833C72" w:rsidP="00CB43E3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833C72" w:rsidRDefault="00833C72" w:rsidP="00CB43E3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:rsidR="00833C72" w:rsidRDefault="00833C72" w:rsidP="00CB43E3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833C72" w:rsidRDefault="00833C72" w:rsidP="00CB43E3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:rsidR="00833C72" w:rsidRPr="00576A76" w:rsidRDefault="00833C72" w:rsidP="00CB43E3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</w:rPr>
              <w:t xml:space="preserve">7. </w:t>
            </w:r>
            <w:r w:rsidRPr="00576A76">
              <w:rPr>
                <w:rFonts w:ascii="GHEA Grapalat" w:eastAsia="GHEA Grapalat" w:hAnsi="GHEA Grapalat" w:cs="GHEA Grapalat"/>
                <w:b/>
                <w:color w:val="000000"/>
              </w:rPr>
              <w:t xml:space="preserve">Ընդունվել է: </w:t>
            </w:r>
            <w:r>
              <w:rPr>
                <w:rFonts w:ascii="GHEA Grapalat" w:eastAsia="GHEA Grapalat" w:hAnsi="GHEA Grapalat" w:cs="GHEA Grapalat"/>
                <w:color w:val="000000"/>
              </w:rPr>
              <w:t>Նախագծ</w:t>
            </w:r>
            <w:r w:rsidRPr="006B1A74">
              <w:rPr>
                <w:rFonts w:ascii="GHEA Grapalat" w:eastAsia="GHEA Grapalat" w:hAnsi="GHEA Grapalat" w:cs="GHEA Grapalat"/>
                <w:color w:val="000000"/>
              </w:rPr>
              <w:t xml:space="preserve">ում կատարվել </w:t>
            </w:r>
            <w:r>
              <w:rPr>
                <w:rFonts w:ascii="GHEA Grapalat" w:eastAsia="GHEA Grapalat" w:hAnsi="GHEA Grapalat" w:cs="GHEA Grapalat"/>
                <w:color w:val="000000"/>
              </w:rPr>
              <w:t>են</w:t>
            </w:r>
            <w:r w:rsidRPr="006B1A74">
              <w:rPr>
                <w:rFonts w:ascii="GHEA Grapalat" w:eastAsia="GHEA Grapalat" w:hAnsi="GHEA Grapalat" w:cs="GHEA Grapalat"/>
                <w:color w:val="000000"/>
              </w:rPr>
              <w:t xml:space="preserve"> համապատասխան </w:t>
            </w:r>
            <w:r>
              <w:rPr>
                <w:rFonts w:ascii="GHEA Grapalat" w:eastAsia="GHEA Grapalat" w:hAnsi="GHEA Grapalat" w:cs="GHEA Grapalat"/>
                <w:color w:val="000000"/>
              </w:rPr>
              <w:t>փոփոխությունները</w:t>
            </w:r>
            <w:r w:rsidRPr="006B1A74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</w:tc>
      </w:tr>
      <w:tr w:rsidR="00756F36" w:rsidRPr="00C256EB" w:rsidTr="00A37556"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6F36" w:rsidRPr="001577A9" w:rsidRDefault="001577A9" w:rsidP="001577A9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4</w:t>
            </w:r>
            <w:r w:rsidRPr="00BF17BC">
              <w:rPr>
                <w:rFonts w:ascii="GHEA Grapalat" w:eastAsia="GHEA Grapalat" w:hAnsi="GHEA Grapalat" w:cs="GHEA Grapalat"/>
                <w:b/>
                <w:color w:val="000000"/>
              </w:rPr>
              <w:t xml:space="preserve">. </w:t>
            </w:r>
            <w:r>
              <w:rPr>
                <w:rFonts w:ascii="GHEA Grapalat" w:hAnsi="GHEA Grapalat"/>
                <w:b/>
              </w:rPr>
              <w:t>Վարչապետի աշխատակազմի պետաիրավական վարչություն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6F36" w:rsidRPr="00C256EB" w:rsidRDefault="00756F36" w:rsidP="00F0792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hAnsi="GHEA Grapalat"/>
                <w:b/>
              </w:rPr>
              <w:t>0</w:t>
            </w:r>
            <w:r w:rsidR="001577A9">
              <w:rPr>
                <w:rFonts w:ascii="GHEA Grapalat" w:hAnsi="GHEA Grapalat"/>
                <w:b/>
              </w:rPr>
              <w:t>1</w:t>
            </w:r>
            <w:r>
              <w:rPr>
                <w:rFonts w:ascii="GHEA Grapalat" w:hAnsi="GHEA Grapalat"/>
                <w:b/>
              </w:rPr>
              <w:t>.08.2022</w:t>
            </w:r>
          </w:p>
        </w:tc>
      </w:tr>
      <w:tr w:rsidR="00756F36" w:rsidRPr="00C256EB" w:rsidTr="00A37556">
        <w:tc>
          <w:tcPr>
            <w:tcW w:w="7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36" w:rsidRPr="00C256EB" w:rsidRDefault="00756F36" w:rsidP="00F07927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6F36" w:rsidRPr="00C256EB" w:rsidRDefault="00756F36" w:rsidP="00F0792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  <w:lang w:val="en-US"/>
              </w:rPr>
            </w:pPr>
          </w:p>
        </w:tc>
      </w:tr>
      <w:tr w:rsidR="00756F36" w:rsidRPr="00C256EB" w:rsidTr="00A37556">
        <w:tc>
          <w:tcPr>
            <w:tcW w:w="7830" w:type="dxa"/>
            <w:vAlign w:val="center"/>
          </w:tcPr>
          <w:p w:rsidR="001577A9" w:rsidRPr="006A04D0" w:rsidRDefault="001577A9" w:rsidP="001577A9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</w:tabs>
              <w:spacing w:line="360" w:lineRule="auto"/>
              <w:jc w:val="both"/>
              <w:rPr>
                <w:rFonts w:ascii="GHEA Grapalat" w:eastAsia="Calibri" w:hAnsi="GHEA Grapalat" w:cs="Sylfaen"/>
                <w:b/>
              </w:rPr>
            </w:pPr>
            <w:r w:rsidRPr="006A04D0">
              <w:rPr>
                <w:rFonts w:ascii="GHEA Grapalat" w:eastAsia="Calibri" w:hAnsi="GHEA Grapalat" w:cs="Sylfaen"/>
              </w:rPr>
              <w:t xml:space="preserve">Նախագծի 3-րդ կետով առաջարկվում է գործող որոշման հավելվածը լրացնել 5.1-ին գլխով, որ 6.1-ին կետի 5-րդ ենթակետի համաձայն Միջազգային իրավական հարցերով ՀՀ ներկայացուցիչը (այսուհետ՝ Ներկայացուցիչ) </w:t>
            </w:r>
            <w:r w:rsidRPr="006A04D0">
              <w:rPr>
                <w:rFonts w:ascii="GHEA Grapalat" w:eastAsia="Calibri" w:hAnsi="GHEA Grapalat" w:cs="Sylfaen"/>
                <w:b/>
              </w:rPr>
              <w:t xml:space="preserve">միջազգային </w:t>
            </w:r>
            <w:proofErr w:type="spellStart"/>
            <w:r w:rsidRPr="006A04D0">
              <w:rPr>
                <w:rFonts w:ascii="GHEA Grapalat" w:eastAsia="Calibri" w:hAnsi="GHEA Grapalat" w:cs="Sylfaen"/>
                <w:b/>
              </w:rPr>
              <w:t>արբիտրաժներում</w:t>
            </w:r>
            <w:proofErr w:type="spellEnd"/>
            <w:r w:rsidRPr="006A04D0">
              <w:rPr>
                <w:rFonts w:ascii="GHEA Grapalat" w:eastAsia="Calibri" w:hAnsi="GHEA Grapalat" w:cs="Sylfaen"/>
                <w:b/>
              </w:rPr>
              <w:t xml:space="preserve"> և միջազգային դատարաններում քննվող վեճերի շրջանակներում ներգրավում է միջազգային իրավախորհրդատու ընկերությունների, միջազգային </w:t>
            </w:r>
            <w:r w:rsidRPr="006A04D0">
              <w:rPr>
                <w:rFonts w:ascii="GHEA Grapalat" w:eastAsia="Calibri" w:hAnsi="GHEA Grapalat" w:cs="Sylfaen"/>
                <w:b/>
              </w:rPr>
              <w:lastRenderedPageBreak/>
              <w:t xml:space="preserve">իրավունքի մասնագետների և փորձագետների: </w:t>
            </w:r>
            <w:r w:rsidRPr="006A04D0">
              <w:rPr>
                <w:rFonts w:ascii="GHEA Grapalat" w:eastAsia="Calibri" w:hAnsi="GHEA Grapalat" w:cs="Sylfaen"/>
              </w:rPr>
              <w:t xml:space="preserve">Առաջարկվող </w:t>
            </w:r>
            <w:proofErr w:type="spellStart"/>
            <w:r w:rsidRPr="006A04D0">
              <w:rPr>
                <w:rFonts w:ascii="GHEA Grapalat" w:eastAsia="Calibri" w:hAnsi="GHEA Grapalat" w:cs="Sylfaen"/>
              </w:rPr>
              <w:t>ձևակերպմամբ</w:t>
            </w:r>
            <w:proofErr w:type="spellEnd"/>
            <w:r w:rsidRPr="006A04D0">
              <w:rPr>
                <w:rFonts w:ascii="GHEA Grapalat" w:eastAsia="Calibri" w:hAnsi="GHEA Grapalat" w:cs="Sylfaen"/>
              </w:rPr>
              <w:t xml:space="preserve"> փաստացի ստացվում է, որ միջազգային </w:t>
            </w:r>
            <w:proofErr w:type="spellStart"/>
            <w:r w:rsidRPr="006A04D0">
              <w:rPr>
                <w:rFonts w:ascii="GHEA Grapalat" w:eastAsia="Calibri" w:hAnsi="GHEA Grapalat" w:cs="Sylfaen"/>
              </w:rPr>
              <w:t>արբիտրաժներում</w:t>
            </w:r>
            <w:proofErr w:type="spellEnd"/>
            <w:r w:rsidRPr="006A04D0">
              <w:rPr>
                <w:rFonts w:ascii="GHEA Grapalat" w:eastAsia="Calibri" w:hAnsi="GHEA Grapalat" w:cs="Sylfaen"/>
              </w:rPr>
              <w:t xml:space="preserve"> և միջազգային դատարաններում քննվող վեճերի շրջանակներում Ներկայացուցիչը </w:t>
            </w:r>
            <w:r w:rsidRPr="006A04D0">
              <w:rPr>
                <w:rFonts w:ascii="GHEA Grapalat" w:eastAsia="Calibri" w:hAnsi="GHEA Grapalat" w:cs="Sylfaen"/>
                <w:b/>
              </w:rPr>
              <w:t>յուրաքանչյուր դեպքում</w:t>
            </w:r>
            <w:r w:rsidRPr="006A04D0">
              <w:rPr>
                <w:rFonts w:ascii="GHEA Grapalat" w:eastAsia="Calibri" w:hAnsi="GHEA Grapalat" w:cs="Sylfaen"/>
              </w:rPr>
              <w:t xml:space="preserve"> </w:t>
            </w:r>
            <w:r w:rsidRPr="006A04D0">
              <w:rPr>
                <w:rFonts w:ascii="GHEA Grapalat" w:eastAsia="Calibri" w:hAnsi="GHEA Grapalat" w:cs="Sylfaen"/>
                <w:b/>
              </w:rPr>
              <w:t xml:space="preserve">ներգրավելու է </w:t>
            </w:r>
            <w:r w:rsidRPr="006A04D0">
              <w:rPr>
                <w:rFonts w:ascii="GHEA Grapalat" w:eastAsia="Calibri" w:hAnsi="GHEA Grapalat" w:cs="Sylfaen"/>
              </w:rPr>
              <w:t>միջազգային իրավախորհրդատու ընկերությունների, միջազգային իրավունքի մասնագետների և փորձագետների՝</w:t>
            </w:r>
            <w:r w:rsidRPr="006A04D0">
              <w:rPr>
                <w:rFonts w:ascii="GHEA Grapalat" w:eastAsia="Calibri" w:hAnsi="GHEA Grapalat" w:cs="Sylfaen"/>
                <w:b/>
              </w:rPr>
              <w:t xml:space="preserve"> </w:t>
            </w:r>
            <w:r w:rsidRPr="006A04D0">
              <w:rPr>
                <w:rFonts w:ascii="GHEA Grapalat" w:eastAsia="Calibri" w:hAnsi="GHEA Grapalat" w:cs="Sylfaen"/>
              </w:rPr>
              <w:t>առանց տվյալ գործով համապատասխան անձանց և/կամ կազմակերպությունների ներգրավման նպատակահարմարության հաշվառման:</w:t>
            </w:r>
            <w:r w:rsidRPr="006A04D0">
              <w:rPr>
                <w:rFonts w:ascii="GHEA Grapalat" w:eastAsia="Calibri" w:hAnsi="GHEA Grapalat" w:cs="Sylfaen"/>
                <w:b/>
              </w:rPr>
              <w:t xml:space="preserve"> </w:t>
            </w:r>
            <w:r w:rsidRPr="006A04D0">
              <w:rPr>
                <w:rFonts w:ascii="GHEA Grapalat" w:eastAsia="Calibri" w:hAnsi="GHEA Grapalat" w:cs="Sylfaen"/>
              </w:rPr>
              <w:t xml:space="preserve">Մինչդեռ, օրինակ, միջազգային </w:t>
            </w:r>
            <w:proofErr w:type="spellStart"/>
            <w:r w:rsidRPr="006A04D0">
              <w:rPr>
                <w:rFonts w:ascii="GHEA Grapalat" w:eastAsia="Calibri" w:hAnsi="GHEA Grapalat" w:cs="Sylfaen"/>
              </w:rPr>
              <w:t>արբիտրաժներում</w:t>
            </w:r>
            <w:proofErr w:type="spellEnd"/>
            <w:r w:rsidRPr="006A04D0">
              <w:rPr>
                <w:rFonts w:ascii="GHEA Grapalat" w:eastAsia="Calibri" w:hAnsi="GHEA Grapalat" w:cs="Sylfaen"/>
              </w:rPr>
              <w:t xml:space="preserve">, օտարերկրյա դատարաններում և հաշտարարության գործընթացում ՀՀ մասնակցությամբ ընթացող վեճերի շրջանակներում ՀՀ շահերը ներկայացնելիս </w:t>
            </w:r>
            <w:r w:rsidRPr="006A04D0">
              <w:rPr>
                <w:rFonts w:ascii="GHEA Grapalat" w:eastAsia="Calibri" w:hAnsi="GHEA Grapalat" w:cs="Sylfaen"/>
                <w:b/>
              </w:rPr>
              <w:t xml:space="preserve">նախատեսվում է Ներկայացուցչի կողմից վերոնշյալ լիազորության, ըստ անհրաժեշտության իրականացման հնարավորություն, </w:t>
            </w:r>
            <w:r w:rsidRPr="006A04D0">
              <w:rPr>
                <w:rFonts w:ascii="GHEA Grapalat" w:eastAsia="Calibri" w:hAnsi="GHEA Grapalat" w:cs="Sylfaen"/>
              </w:rPr>
              <w:t>որպիսի տարբերակված մոտեցումը լրացուցիչ հիմնավորման կարիք ունի:</w:t>
            </w:r>
            <w:r w:rsidRPr="006A04D0">
              <w:rPr>
                <w:rFonts w:ascii="GHEA Grapalat" w:eastAsia="Calibri" w:hAnsi="GHEA Grapalat" w:cs="Sylfaen"/>
                <w:b/>
              </w:rPr>
              <w:t xml:space="preserve"> </w:t>
            </w:r>
          </w:p>
          <w:p w:rsidR="00756F36" w:rsidRPr="00756F36" w:rsidRDefault="00756F36" w:rsidP="00756F36">
            <w:pPr>
              <w:pStyle w:val="ListParagraph"/>
              <w:tabs>
                <w:tab w:val="left" w:pos="142"/>
              </w:tabs>
              <w:spacing w:line="360" w:lineRule="auto"/>
              <w:ind w:left="792"/>
              <w:jc w:val="both"/>
              <w:rPr>
                <w:rFonts w:ascii="GHEA Grapalat" w:eastAsia="Calibri" w:hAnsi="GHEA Grapalat" w:cs="Sylfaen"/>
                <w:b/>
              </w:rPr>
            </w:pPr>
          </w:p>
        </w:tc>
        <w:tc>
          <w:tcPr>
            <w:tcW w:w="2520" w:type="dxa"/>
          </w:tcPr>
          <w:p w:rsidR="007562F8" w:rsidRDefault="007562F8" w:rsidP="007562F8">
            <w:pPr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1</w:t>
            </w:r>
            <w:r w:rsidRPr="00CB43E3">
              <w:rPr>
                <w:rFonts w:ascii="GHEA Grapalat" w:eastAsia="GHEA Grapalat" w:hAnsi="GHEA Grapalat" w:cs="GHEA Grapalat"/>
                <w:b/>
                <w:color w:val="000000"/>
              </w:rPr>
              <w:t xml:space="preserve">. </w:t>
            </w:r>
            <w:r w:rsidRPr="00576A76">
              <w:rPr>
                <w:rFonts w:ascii="GHEA Grapalat" w:eastAsia="GHEA Grapalat" w:hAnsi="GHEA Grapalat" w:cs="GHEA Grapalat"/>
                <w:b/>
                <w:color w:val="000000"/>
              </w:rPr>
              <w:t xml:space="preserve">Ընդունվել է: </w:t>
            </w:r>
            <w:r>
              <w:rPr>
                <w:rFonts w:ascii="GHEA Grapalat" w:eastAsia="GHEA Grapalat" w:hAnsi="GHEA Grapalat" w:cs="GHEA Grapalat"/>
                <w:color w:val="000000"/>
              </w:rPr>
              <w:t>Նախագծ</w:t>
            </w:r>
            <w:r w:rsidRPr="006B1A74">
              <w:rPr>
                <w:rFonts w:ascii="GHEA Grapalat" w:eastAsia="GHEA Grapalat" w:hAnsi="GHEA Grapalat" w:cs="GHEA Grapalat"/>
                <w:color w:val="000000"/>
              </w:rPr>
              <w:t xml:space="preserve">ում կատարվել </w:t>
            </w:r>
            <w:r>
              <w:rPr>
                <w:rFonts w:ascii="GHEA Grapalat" w:eastAsia="GHEA Grapalat" w:hAnsi="GHEA Grapalat" w:cs="GHEA Grapalat"/>
                <w:color w:val="000000"/>
              </w:rPr>
              <w:t>է</w:t>
            </w:r>
            <w:r w:rsidRPr="006B1A74">
              <w:rPr>
                <w:rFonts w:ascii="GHEA Grapalat" w:eastAsia="GHEA Grapalat" w:hAnsi="GHEA Grapalat" w:cs="GHEA Grapalat"/>
                <w:color w:val="000000"/>
              </w:rPr>
              <w:t xml:space="preserve"> համապատասխան </w:t>
            </w:r>
            <w:r>
              <w:rPr>
                <w:rFonts w:ascii="GHEA Grapalat" w:eastAsia="GHEA Grapalat" w:hAnsi="GHEA Grapalat" w:cs="GHEA Grapalat"/>
                <w:color w:val="000000"/>
              </w:rPr>
              <w:t>փոփոխությունը</w:t>
            </w:r>
            <w:r w:rsidRPr="006B1A74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756F36" w:rsidRPr="00512504" w:rsidRDefault="00756F36" w:rsidP="00680F9B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</w:tc>
      </w:tr>
      <w:tr w:rsidR="00A37556" w:rsidRPr="00C256EB" w:rsidTr="00A37556"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77A9" w:rsidRPr="00C256EB" w:rsidRDefault="001577A9" w:rsidP="00A37556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5</w:t>
            </w:r>
            <w:r w:rsidRPr="00BF17BC">
              <w:rPr>
                <w:rFonts w:ascii="GHEA Grapalat" w:eastAsia="GHEA Grapalat" w:hAnsi="GHEA Grapalat" w:cs="GHEA Grapalat"/>
                <w:b/>
                <w:color w:val="000000"/>
              </w:rPr>
              <w:t xml:space="preserve">. </w:t>
            </w:r>
            <w:r>
              <w:rPr>
                <w:rFonts w:ascii="GHEA Grapalat" w:hAnsi="GHEA Grapalat"/>
                <w:b/>
              </w:rPr>
              <w:t>Վարչապետի աշխատակազմի իրավաբանական վարչություն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7556" w:rsidRPr="00C256EB" w:rsidRDefault="00A37556" w:rsidP="001577A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hAnsi="GHEA Grapalat"/>
                <w:b/>
              </w:rPr>
              <w:t>0</w:t>
            </w:r>
            <w:r w:rsidR="001577A9">
              <w:rPr>
                <w:rFonts w:ascii="GHEA Grapalat" w:hAnsi="GHEA Grapalat"/>
                <w:b/>
              </w:rPr>
              <w:t>2</w:t>
            </w:r>
            <w:r>
              <w:rPr>
                <w:rFonts w:ascii="GHEA Grapalat" w:hAnsi="GHEA Grapalat"/>
                <w:b/>
              </w:rPr>
              <w:t>.08.2022</w:t>
            </w:r>
          </w:p>
        </w:tc>
      </w:tr>
      <w:tr w:rsidR="00A37556" w:rsidRPr="00C256EB" w:rsidTr="00A37556">
        <w:tc>
          <w:tcPr>
            <w:tcW w:w="7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56" w:rsidRPr="00C256EB" w:rsidRDefault="00A37556" w:rsidP="00F07927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7556" w:rsidRPr="00C256EB" w:rsidRDefault="00A37556" w:rsidP="00F0792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  <w:lang w:val="en-US"/>
              </w:rPr>
            </w:pPr>
          </w:p>
        </w:tc>
      </w:tr>
      <w:tr w:rsidR="00A37556" w:rsidRPr="00512504" w:rsidTr="00A37556">
        <w:tc>
          <w:tcPr>
            <w:tcW w:w="7830" w:type="dxa"/>
          </w:tcPr>
          <w:p w:rsidR="00A37556" w:rsidRPr="001577A9" w:rsidRDefault="001577A9" w:rsidP="001577A9">
            <w:pPr>
              <w:pStyle w:val="ListParagraph"/>
              <w:tabs>
                <w:tab w:val="left" w:pos="142"/>
              </w:tabs>
              <w:spacing w:line="360" w:lineRule="auto"/>
              <w:ind w:left="792"/>
              <w:jc w:val="both"/>
              <w:rPr>
                <w:rFonts w:ascii="GHEA Grapalat" w:eastAsia="Calibri" w:hAnsi="GHEA Grapalat" w:cs="Sylfaen"/>
              </w:rPr>
            </w:pPr>
            <w:r w:rsidRPr="00854505">
              <w:rPr>
                <w:rFonts w:ascii="GHEA Grapalat" w:hAnsi="GHEA Grapalat"/>
              </w:rPr>
              <w:t>Նախագծերի վերաբերյալ դիտողություններ և առաջարկություններ չկան։</w:t>
            </w:r>
          </w:p>
        </w:tc>
        <w:tc>
          <w:tcPr>
            <w:tcW w:w="2520" w:type="dxa"/>
          </w:tcPr>
          <w:p w:rsidR="00A37556" w:rsidRPr="00512504" w:rsidRDefault="00A37556" w:rsidP="00F0792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</w:tc>
      </w:tr>
    </w:tbl>
    <w:p w:rsidR="00A752E0" w:rsidRDefault="00A752E0" w:rsidP="005136FC"/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7682"/>
        <w:gridCol w:w="2668"/>
      </w:tblGrid>
      <w:tr w:rsidR="00184F31" w:rsidRPr="00C256EB" w:rsidTr="00F476C7"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4F31" w:rsidRPr="00C256EB" w:rsidRDefault="00184F31" w:rsidP="00EF3182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</w:rPr>
              <w:t>6</w:t>
            </w:r>
            <w:r w:rsidRPr="00BF17BC">
              <w:rPr>
                <w:rFonts w:ascii="GHEA Grapalat" w:eastAsia="GHEA Grapalat" w:hAnsi="GHEA Grapalat" w:cs="GHEA Grapalat"/>
                <w:b/>
                <w:color w:val="000000"/>
              </w:rPr>
              <w:t xml:space="preserve">. </w:t>
            </w:r>
            <w:r w:rsidR="00EF3182">
              <w:rPr>
                <w:rFonts w:ascii="GHEA Grapalat" w:eastAsia="GHEA Grapalat" w:hAnsi="GHEA Grapalat" w:cs="GHEA Grapalat"/>
                <w:b/>
                <w:color w:val="000000"/>
              </w:rPr>
              <w:t>Ք</w:t>
            </w:r>
            <w:bookmarkStart w:id="0" w:name="_GoBack"/>
            <w:bookmarkEnd w:id="0"/>
            <w:r>
              <w:rPr>
                <w:rFonts w:ascii="GHEA Grapalat" w:hAnsi="GHEA Grapalat"/>
                <w:b/>
              </w:rPr>
              <w:t>աղաքացիական ծառայության գրասենյակ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4F31" w:rsidRPr="00C256EB" w:rsidRDefault="00184F31" w:rsidP="00F476C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hAnsi="GHEA Grapalat"/>
                <w:b/>
              </w:rPr>
              <w:t>29.07.</w:t>
            </w:r>
            <w:r>
              <w:rPr>
                <w:rFonts w:ascii="GHEA Grapalat" w:hAnsi="GHEA Grapalat"/>
                <w:b/>
              </w:rPr>
              <w:t>2022</w:t>
            </w:r>
          </w:p>
        </w:tc>
      </w:tr>
      <w:tr w:rsidR="00184F31" w:rsidRPr="00C256EB" w:rsidTr="00F476C7">
        <w:tc>
          <w:tcPr>
            <w:tcW w:w="7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31" w:rsidRPr="00C256EB" w:rsidRDefault="00184F31" w:rsidP="00F476C7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4F31" w:rsidRPr="00C256EB" w:rsidRDefault="00184F31" w:rsidP="00F476C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  <w:lang w:val="en-US"/>
              </w:rPr>
            </w:pPr>
          </w:p>
        </w:tc>
      </w:tr>
      <w:tr w:rsidR="00184F31" w:rsidRPr="00512504" w:rsidTr="00F476C7">
        <w:tc>
          <w:tcPr>
            <w:tcW w:w="7830" w:type="dxa"/>
          </w:tcPr>
          <w:p w:rsidR="00184F31" w:rsidRPr="00184F31" w:rsidRDefault="00184F31" w:rsidP="0074226B">
            <w:pPr>
              <w:pStyle w:val="ListParagraph"/>
              <w:numPr>
                <w:ilvl w:val="0"/>
                <w:numId w:val="10"/>
              </w:numPr>
              <w:tabs>
                <w:tab w:val="left" w:pos="142"/>
              </w:tabs>
              <w:spacing w:line="360" w:lineRule="auto"/>
              <w:jc w:val="both"/>
              <w:rPr>
                <w:rFonts w:ascii="GHEA Grapalat" w:hAnsi="GHEA Grapalat"/>
              </w:rPr>
            </w:pPr>
            <w:r w:rsidRPr="00184F31">
              <w:rPr>
                <w:rFonts w:ascii="GHEA Grapalat" w:hAnsi="GHEA Grapalat"/>
              </w:rPr>
              <w:lastRenderedPageBreak/>
              <w:t xml:space="preserve">Նախագծի հիմնավորման վերնագրի համաձայն՝ այն վերաբերում է 3 իրավական ակտի, մինչդեռ փաթեթում որպես Նախագիծ, ներկայացված է միայն «Մարդու իրավունքների եվրոպական դատարանում Հայաստանի Հանրապետության ներկայացուցչի լիազորությունների իրականացման կարգը հաստատելու մասին» Հայաստանի Հանրապետության կառավարության 2019 թվականի օգոստոսի 4-ի N 1289-Լ որոշման մեջ փոփոխություններ և լրացումներ կատարելու մասին Կառավարության որոշման նախագիծը։ «Միջգերատեսչական հանձնաժողով ստեղծելու, դրա կազմը և աշխատակարգը հաստատելու մասին» Հայաստանի Հանրապետության վարչապետի 2021 թվականի դեկտեմբերի 17-ի N 1443-Ա որոշման մեջ փոփոխություններ կատարելու մասին վարչապետի որոշման նախագիծ որպես այդպիսին ներկայացված չէ, այլ կցված է ԱՌԼԻՍ տեղեկատվական հարթակից </w:t>
            </w:r>
            <w:proofErr w:type="spellStart"/>
            <w:r w:rsidRPr="00184F31">
              <w:rPr>
                <w:rFonts w:ascii="GHEA Grapalat" w:hAnsi="GHEA Grapalat"/>
              </w:rPr>
              <w:t>ներբեռնած</w:t>
            </w:r>
            <w:proofErr w:type="spellEnd"/>
            <w:r w:rsidRPr="00184F31">
              <w:rPr>
                <w:rFonts w:ascii="GHEA Grapalat" w:hAnsi="GHEA Grapalat"/>
              </w:rPr>
              <w:t xml:space="preserve"> և </w:t>
            </w:r>
            <w:proofErr w:type="spellStart"/>
            <w:r w:rsidRPr="00184F31">
              <w:rPr>
                <w:rFonts w:ascii="GHEA Grapalat" w:hAnsi="GHEA Grapalat"/>
              </w:rPr>
              <w:t>track</w:t>
            </w:r>
            <w:proofErr w:type="spellEnd"/>
            <w:r w:rsidRPr="00184F31">
              <w:rPr>
                <w:rFonts w:ascii="GHEA Grapalat" w:hAnsi="GHEA Grapalat"/>
              </w:rPr>
              <w:t xml:space="preserve"> </w:t>
            </w:r>
            <w:proofErr w:type="spellStart"/>
            <w:r w:rsidRPr="00184F31">
              <w:rPr>
                <w:rFonts w:ascii="GHEA Grapalat" w:hAnsi="GHEA Grapalat"/>
              </w:rPr>
              <w:t>change</w:t>
            </w:r>
            <w:proofErr w:type="spellEnd"/>
            <w:r w:rsidRPr="00184F31">
              <w:rPr>
                <w:rFonts w:ascii="GHEA Grapalat" w:hAnsi="GHEA Grapalat"/>
              </w:rPr>
              <w:t xml:space="preserve"> տարբերակով աշխատած նյութ, իսկ «Հայաստանի Հանրապետության վարչապետի 2019 թվականի օգոստոսի 23-ի թիվ 1181-Լ որոշման փոփոխություն և լրացում կատարելու մասին» ՀՀ վարչապետի որոշման նախագիծը ներկայացվել է առանձին փաթեթով։ Ուստի, առաջարկում եմ հիմնավորման վերնագիրը և 1-ին կետի վերջին նախադասությունը (Վարչապետի 2022 թվականի N 276-Ա որոշմամբ հաստատված հավելվածի 4-րդ կետը </w:t>
            </w:r>
            <w:r w:rsidRPr="00184F31">
              <w:rPr>
                <w:rFonts w:ascii="GHEA Grapalat" w:hAnsi="GHEA Grapalat"/>
              </w:rPr>
              <w:lastRenderedPageBreak/>
              <w:t>վերաբերում է Վարչապետի 2021 թ</w:t>
            </w:r>
            <w:r w:rsidRPr="00184F31">
              <w:rPr>
                <w:rFonts w:ascii="Cambria Math" w:hAnsi="Cambria Math" w:cs="Cambria Math"/>
              </w:rPr>
              <w:t>․</w:t>
            </w:r>
            <w:r w:rsidRPr="00184F31">
              <w:rPr>
                <w:rFonts w:ascii="GHEA Grapalat" w:hAnsi="GHEA Grapalat"/>
              </w:rPr>
              <w:t xml:space="preserve"> </w:t>
            </w:r>
            <w:r w:rsidRPr="00184F31">
              <w:rPr>
                <w:rFonts w:ascii="GHEA Grapalat" w:hAnsi="GHEA Grapalat" w:cs="GHEA Grapalat"/>
              </w:rPr>
              <w:t>դեկտեմբերի</w:t>
            </w:r>
            <w:r w:rsidRPr="00184F31">
              <w:rPr>
                <w:rFonts w:ascii="GHEA Grapalat" w:hAnsi="GHEA Grapalat"/>
              </w:rPr>
              <w:t xml:space="preserve"> 174-</w:t>
            </w:r>
            <w:r w:rsidRPr="00184F31">
              <w:rPr>
                <w:rFonts w:ascii="GHEA Grapalat" w:hAnsi="GHEA Grapalat" w:cs="GHEA Grapalat"/>
              </w:rPr>
              <w:t>ի</w:t>
            </w:r>
            <w:r w:rsidRPr="00184F31">
              <w:rPr>
                <w:rFonts w:ascii="GHEA Grapalat" w:hAnsi="GHEA Grapalat"/>
              </w:rPr>
              <w:t xml:space="preserve"> </w:t>
            </w:r>
            <w:r w:rsidRPr="00184F31">
              <w:rPr>
                <w:rFonts w:ascii="GHEA Grapalat" w:hAnsi="GHEA Grapalat" w:cs="GHEA Grapalat"/>
              </w:rPr>
              <w:t>թիվ</w:t>
            </w:r>
            <w:r w:rsidRPr="00184F31">
              <w:rPr>
                <w:rFonts w:ascii="GHEA Grapalat" w:hAnsi="GHEA Grapalat"/>
              </w:rPr>
              <w:t xml:space="preserve"> 1443-</w:t>
            </w:r>
            <w:r w:rsidRPr="00184F31">
              <w:rPr>
                <w:rFonts w:ascii="GHEA Grapalat" w:hAnsi="GHEA Grapalat" w:cs="GHEA Grapalat"/>
              </w:rPr>
              <w:t>Ա</w:t>
            </w:r>
            <w:r w:rsidRPr="00184F31">
              <w:rPr>
                <w:rFonts w:ascii="GHEA Grapalat" w:hAnsi="GHEA Grapalat"/>
              </w:rPr>
              <w:t xml:space="preserve"> </w:t>
            </w:r>
            <w:r w:rsidRPr="00184F31">
              <w:rPr>
                <w:rFonts w:ascii="GHEA Grapalat" w:hAnsi="GHEA Grapalat" w:cs="GHEA Grapalat"/>
              </w:rPr>
              <w:t>որոշմանը</w:t>
            </w:r>
            <w:r w:rsidRPr="00184F31">
              <w:rPr>
                <w:rFonts w:ascii="GHEA Grapalat" w:hAnsi="GHEA Grapalat"/>
              </w:rPr>
              <w:t xml:space="preserve">) </w:t>
            </w:r>
            <w:r w:rsidRPr="00184F31">
              <w:rPr>
                <w:rFonts w:ascii="GHEA Grapalat" w:hAnsi="GHEA Grapalat" w:cs="GHEA Grapalat"/>
              </w:rPr>
              <w:t>համապատասխանեցնել</w:t>
            </w:r>
            <w:r w:rsidRPr="00184F31">
              <w:rPr>
                <w:rFonts w:ascii="GHEA Grapalat" w:hAnsi="GHEA Grapalat"/>
              </w:rPr>
              <w:t xml:space="preserve"> </w:t>
            </w:r>
            <w:r w:rsidRPr="00184F31">
              <w:rPr>
                <w:rFonts w:ascii="GHEA Grapalat" w:hAnsi="GHEA Grapalat" w:cs="GHEA Grapalat"/>
              </w:rPr>
              <w:t>նախագծի</w:t>
            </w:r>
            <w:r w:rsidRPr="00184F31">
              <w:rPr>
                <w:rFonts w:ascii="GHEA Grapalat" w:hAnsi="GHEA Grapalat"/>
              </w:rPr>
              <w:t xml:space="preserve"> </w:t>
            </w:r>
            <w:r w:rsidRPr="00184F31">
              <w:rPr>
                <w:rFonts w:ascii="GHEA Grapalat" w:hAnsi="GHEA Grapalat" w:cs="GHEA Grapalat"/>
              </w:rPr>
              <w:t>փաթեթի</w:t>
            </w:r>
            <w:r w:rsidRPr="00184F31">
              <w:rPr>
                <w:rFonts w:ascii="GHEA Grapalat" w:hAnsi="GHEA Grapalat"/>
              </w:rPr>
              <w:t xml:space="preserve"> </w:t>
            </w:r>
            <w:r w:rsidRPr="00184F31">
              <w:rPr>
                <w:rFonts w:ascii="GHEA Grapalat" w:hAnsi="GHEA Grapalat" w:cs="GHEA Grapalat"/>
              </w:rPr>
              <w:t>բովանդակության</w:t>
            </w:r>
            <w:r w:rsidRPr="00184F31">
              <w:rPr>
                <w:rFonts w:ascii="GHEA Grapalat" w:hAnsi="GHEA Grapalat"/>
              </w:rPr>
              <w:t xml:space="preserve"> </w:t>
            </w:r>
            <w:r w:rsidRPr="00184F31">
              <w:rPr>
                <w:rFonts w:ascii="GHEA Grapalat" w:hAnsi="GHEA Grapalat" w:cs="GHEA Grapalat"/>
              </w:rPr>
              <w:t>հետ։</w:t>
            </w:r>
          </w:p>
          <w:p w:rsidR="0074226B" w:rsidRDefault="0074226B" w:rsidP="00184F31">
            <w:pPr>
              <w:pStyle w:val="ListParagraph"/>
              <w:tabs>
                <w:tab w:val="left" w:pos="142"/>
              </w:tabs>
              <w:spacing w:line="360" w:lineRule="auto"/>
              <w:ind w:left="792"/>
              <w:jc w:val="both"/>
              <w:rPr>
                <w:rFonts w:ascii="GHEA Grapalat" w:hAnsi="GHEA Grapalat"/>
              </w:rPr>
            </w:pPr>
          </w:p>
          <w:p w:rsidR="0074226B" w:rsidRDefault="0074226B" w:rsidP="00184F31">
            <w:pPr>
              <w:pStyle w:val="ListParagraph"/>
              <w:tabs>
                <w:tab w:val="left" w:pos="142"/>
              </w:tabs>
              <w:spacing w:line="360" w:lineRule="auto"/>
              <w:ind w:left="792"/>
              <w:jc w:val="both"/>
              <w:rPr>
                <w:rFonts w:ascii="GHEA Grapalat" w:hAnsi="GHEA Grapalat"/>
              </w:rPr>
            </w:pPr>
          </w:p>
          <w:p w:rsidR="00184F31" w:rsidRPr="00184F31" w:rsidRDefault="00184F31" w:rsidP="0074226B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</w:tabs>
              <w:spacing w:line="360" w:lineRule="auto"/>
              <w:jc w:val="both"/>
              <w:rPr>
                <w:rFonts w:ascii="GHEA Grapalat" w:hAnsi="GHEA Grapalat"/>
              </w:rPr>
            </w:pPr>
            <w:r w:rsidRPr="00184F31">
              <w:rPr>
                <w:rFonts w:ascii="GHEA Grapalat" w:hAnsi="GHEA Grapalat"/>
              </w:rPr>
              <w:t>Բացի այդ, տեղեկացնում եմ, որ</w:t>
            </w:r>
            <w:r w:rsidRPr="00184F31">
              <w:rPr>
                <w:rFonts w:ascii="Calibri" w:hAnsi="Calibri" w:cs="Calibri"/>
              </w:rPr>
              <w:t> </w:t>
            </w:r>
            <w:r w:rsidRPr="00184F31">
              <w:rPr>
                <w:rFonts w:ascii="GHEA Grapalat" w:hAnsi="GHEA Grapalat"/>
              </w:rPr>
              <w:t xml:space="preserve"> Հայաստանի Հանրապետության կառավարության 2019 թվականի օգոստոսի 4-ի N 1289-Լ որոշման (այսուհետ՝ Որոշում) մեջ փոփոխություններ և լրացումներ կատարելու մասին Կառավարության որոշման նախագծով առաջարկվող փոփոխությունները բխում են</w:t>
            </w:r>
            <w:r w:rsidRPr="00184F31">
              <w:rPr>
                <w:rFonts w:ascii="Calibri" w:hAnsi="Calibri" w:cs="Calibri"/>
              </w:rPr>
              <w:t> </w:t>
            </w:r>
            <w:r w:rsidRPr="00184F31">
              <w:rPr>
                <w:rFonts w:ascii="GHEA Grapalat" w:hAnsi="GHEA Grapalat" w:cs="GHEA Grapalat"/>
              </w:rPr>
              <w:t>Հայաստանի</w:t>
            </w:r>
            <w:r w:rsidRPr="00184F31">
              <w:rPr>
                <w:rFonts w:ascii="GHEA Grapalat" w:hAnsi="GHEA Grapalat"/>
              </w:rPr>
              <w:t xml:space="preserve"> </w:t>
            </w:r>
            <w:r w:rsidRPr="00184F31">
              <w:rPr>
                <w:rFonts w:ascii="GHEA Grapalat" w:hAnsi="GHEA Grapalat" w:cs="GHEA Grapalat"/>
              </w:rPr>
              <w:t>Հանրապետության</w:t>
            </w:r>
            <w:r w:rsidRPr="00184F31">
              <w:rPr>
                <w:rFonts w:ascii="GHEA Grapalat" w:hAnsi="GHEA Grapalat"/>
              </w:rPr>
              <w:t xml:space="preserve"> </w:t>
            </w:r>
            <w:r w:rsidRPr="00184F31">
              <w:rPr>
                <w:rFonts w:ascii="GHEA Grapalat" w:hAnsi="GHEA Grapalat" w:cs="GHEA Grapalat"/>
              </w:rPr>
              <w:t>վարչապետի</w:t>
            </w:r>
            <w:r w:rsidRPr="00184F31">
              <w:rPr>
                <w:rFonts w:ascii="GHEA Grapalat" w:hAnsi="GHEA Grapalat"/>
              </w:rPr>
              <w:t xml:space="preserve"> </w:t>
            </w:r>
            <w:r w:rsidRPr="00184F31">
              <w:rPr>
                <w:rFonts w:ascii="GHEA Grapalat" w:hAnsi="GHEA Grapalat" w:cs="GHEA Grapalat"/>
              </w:rPr>
              <w:t>աշ</w:t>
            </w:r>
            <w:r w:rsidRPr="00184F31">
              <w:rPr>
                <w:rFonts w:ascii="GHEA Grapalat" w:hAnsi="GHEA Grapalat"/>
              </w:rPr>
              <w:t xml:space="preserve">խատակազմի միջազգային իրավական հարցերով ներկայացուցչի գրասենյակին վերապահված նոր գործառույթներից։ Հիմք ընդունելով Որոշման 8-րդ կետը և միասնականություն պահպանելու նպատակով՝ առաջարկում ենք Որոշման մեջ լրացվող 6-րդ գլխի 7-րդ կետում նշված՝ </w:t>
            </w:r>
            <w:proofErr w:type="spellStart"/>
            <w:r w:rsidRPr="00184F31">
              <w:rPr>
                <w:rFonts w:ascii="GHEA Grapalat" w:hAnsi="GHEA Grapalat"/>
              </w:rPr>
              <w:t>ad</w:t>
            </w:r>
            <w:proofErr w:type="spellEnd"/>
            <w:r w:rsidRPr="00184F31">
              <w:rPr>
                <w:rFonts w:ascii="GHEA Grapalat" w:hAnsi="GHEA Grapalat"/>
              </w:rPr>
              <w:t xml:space="preserve"> </w:t>
            </w:r>
            <w:proofErr w:type="spellStart"/>
            <w:r w:rsidRPr="00184F31">
              <w:rPr>
                <w:rFonts w:ascii="GHEA Grapalat" w:hAnsi="GHEA Grapalat"/>
              </w:rPr>
              <w:t>hoc</w:t>
            </w:r>
            <w:proofErr w:type="spellEnd"/>
            <w:r w:rsidRPr="00184F31">
              <w:rPr>
                <w:rFonts w:ascii="GHEA Grapalat" w:hAnsi="GHEA Grapalat"/>
              </w:rPr>
              <w:t xml:space="preserve"> դատավոր նշանակելու դրույթները</w:t>
            </w:r>
            <w:r w:rsidRPr="00184F31">
              <w:rPr>
                <w:rFonts w:ascii="Calibri" w:hAnsi="Calibri" w:cs="Calibri"/>
              </w:rPr>
              <w:t> </w:t>
            </w:r>
            <w:r w:rsidRPr="00184F31">
              <w:rPr>
                <w:rFonts w:ascii="GHEA Grapalat" w:hAnsi="GHEA Grapalat"/>
              </w:rPr>
              <w:t xml:space="preserve"> </w:t>
            </w:r>
            <w:r w:rsidRPr="00184F31">
              <w:rPr>
                <w:rFonts w:ascii="Calibri" w:hAnsi="Calibri" w:cs="Calibri"/>
              </w:rPr>
              <w:t> </w:t>
            </w:r>
            <w:r w:rsidRPr="00184F31">
              <w:rPr>
                <w:rFonts w:ascii="GHEA Grapalat" w:hAnsi="GHEA Grapalat" w:cs="GHEA Grapalat"/>
              </w:rPr>
              <w:t>սահմանել</w:t>
            </w:r>
            <w:r w:rsidRPr="00184F31">
              <w:rPr>
                <w:rFonts w:ascii="GHEA Grapalat" w:hAnsi="GHEA Grapalat"/>
              </w:rPr>
              <w:t xml:space="preserve"> 5-</w:t>
            </w:r>
            <w:r w:rsidRPr="00184F31">
              <w:rPr>
                <w:rFonts w:ascii="GHEA Grapalat" w:hAnsi="GHEA Grapalat" w:cs="GHEA Grapalat"/>
              </w:rPr>
              <w:t>րդ</w:t>
            </w:r>
            <w:r w:rsidRPr="00184F31">
              <w:rPr>
                <w:rFonts w:ascii="GHEA Grapalat" w:hAnsi="GHEA Grapalat"/>
              </w:rPr>
              <w:t xml:space="preserve"> </w:t>
            </w:r>
            <w:r w:rsidRPr="00184F31">
              <w:rPr>
                <w:rFonts w:ascii="GHEA Grapalat" w:hAnsi="GHEA Grapalat" w:cs="GHEA Grapalat"/>
              </w:rPr>
              <w:t>գլխում</w:t>
            </w:r>
            <w:r w:rsidRPr="00184F31">
              <w:rPr>
                <w:rFonts w:ascii="GHEA Grapalat" w:hAnsi="GHEA Grapalat"/>
              </w:rPr>
              <w:t xml:space="preserve"> </w:t>
            </w:r>
            <w:r w:rsidRPr="00184F31">
              <w:rPr>
                <w:rFonts w:ascii="GHEA Grapalat" w:hAnsi="GHEA Grapalat" w:cs="GHEA Grapalat"/>
              </w:rPr>
              <w:t>ևս</w:t>
            </w:r>
            <w:r w:rsidRPr="00184F31">
              <w:rPr>
                <w:rFonts w:ascii="GHEA Grapalat" w:hAnsi="GHEA Grapalat"/>
              </w:rPr>
              <w:t>:</w:t>
            </w:r>
          </w:p>
          <w:p w:rsidR="00184F31" w:rsidRPr="001577A9" w:rsidRDefault="00184F31" w:rsidP="00F476C7">
            <w:pPr>
              <w:pStyle w:val="ListParagraph"/>
              <w:tabs>
                <w:tab w:val="left" w:pos="142"/>
              </w:tabs>
              <w:spacing w:line="360" w:lineRule="auto"/>
              <w:ind w:left="792"/>
              <w:jc w:val="both"/>
              <w:rPr>
                <w:rFonts w:ascii="GHEA Grapalat" w:eastAsia="Calibri" w:hAnsi="GHEA Grapalat" w:cs="Sylfaen"/>
              </w:rPr>
            </w:pPr>
          </w:p>
        </w:tc>
        <w:tc>
          <w:tcPr>
            <w:tcW w:w="2520" w:type="dxa"/>
          </w:tcPr>
          <w:p w:rsidR="00184F31" w:rsidRDefault="0074226B" w:rsidP="00F476C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 xml:space="preserve">Չի ընդունվել: </w:t>
            </w:r>
          </w:p>
          <w:p w:rsidR="0074226B" w:rsidRDefault="0074226B" w:rsidP="00F476C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 xml:space="preserve">Առաջարկի բովանդակությունն ամբողջությամբ անհասկանալի է՝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</w:rPr>
              <w:t>պայամանավորված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</w:rPr>
              <w:t xml:space="preserve"> այն հանգամանքով, որ կից փաթեթով ներկայացված են երեք նախագծերն էլ </w:t>
            </w:r>
            <w:r w:rsidRPr="0074226B">
              <w:rPr>
                <w:rFonts w:ascii="GHEA Grapalat" w:eastAsia="GHEA Grapalat" w:hAnsi="GHEA Grapalat" w:cs="GHEA Grapalat"/>
                <w:color w:val="000000"/>
              </w:rPr>
              <w:t>(</w:t>
            </w:r>
            <w:r>
              <w:rPr>
                <w:rFonts w:ascii="GHEA Grapalat" w:eastAsia="GHEA Grapalat" w:hAnsi="GHEA Grapalat" w:cs="GHEA Grapalat"/>
                <w:color w:val="000000"/>
              </w:rPr>
              <w:t>երեք առանձին ֆայլերով</w:t>
            </w:r>
            <w:r w:rsidRPr="0074226B">
              <w:rPr>
                <w:rFonts w:ascii="GHEA Grapalat" w:eastAsia="GHEA Grapalat" w:hAnsi="GHEA Grapalat" w:cs="GHEA Grapalat"/>
                <w:color w:val="000000"/>
              </w:rPr>
              <w:t>)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, ինչպես նաև </w:t>
            </w:r>
            <w:proofErr w:type="spellStart"/>
            <w:r w:rsidRPr="0074226B">
              <w:rPr>
                <w:rFonts w:ascii="GHEA Grapalat" w:eastAsia="GHEA Grapalat" w:hAnsi="GHEA Grapalat" w:cs="GHEA Grapalat"/>
                <w:color w:val="000000"/>
              </w:rPr>
              <w:t>track</w:t>
            </w:r>
            <w:proofErr w:type="spellEnd"/>
            <w:r w:rsidRPr="0074226B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74226B">
              <w:rPr>
                <w:rFonts w:ascii="GHEA Grapalat" w:eastAsia="GHEA Grapalat" w:hAnsi="GHEA Grapalat" w:cs="GHEA Grapalat"/>
                <w:color w:val="000000"/>
              </w:rPr>
              <w:t>changes</w:t>
            </w:r>
            <w:proofErr w:type="spellEnd"/>
            <w:r w:rsidRPr="0074226B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</w:rPr>
              <w:t>տարբերակով: Հակառակ պարագայում այլ գերատեսչությունները ևս կնկատեին և կբարձրաձայնեին նախագծերը կցված չլինելու հանգամանքը:</w:t>
            </w:r>
          </w:p>
          <w:p w:rsidR="00EF3182" w:rsidRDefault="00EF3182" w:rsidP="00F476C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  <w:p w:rsidR="00EF3182" w:rsidRDefault="00EF3182" w:rsidP="00F476C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  <w:p w:rsidR="00EF3182" w:rsidRDefault="00EF3182" w:rsidP="00F476C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  <w:p w:rsidR="00EF3182" w:rsidRDefault="00EF3182" w:rsidP="00F476C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  <w:p w:rsidR="00EF3182" w:rsidRDefault="00EF3182" w:rsidP="00F476C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  <w:p w:rsidR="00EF3182" w:rsidRDefault="00EF3182" w:rsidP="00F476C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  <w:p w:rsidR="00EF3182" w:rsidRDefault="00EF3182" w:rsidP="00F476C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  <w:p w:rsidR="00EF3182" w:rsidRDefault="00EF3182" w:rsidP="00F476C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  <w:p w:rsidR="00EF3182" w:rsidRDefault="00EF3182" w:rsidP="00F476C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  <w:p w:rsidR="00EF3182" w:rsidRDefault="00EF3182" w:rsidP="00F476C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  <w:p w:rsidR="00EF3182" w:rsidRDefault="00EF3182" w:rsidP="00F476C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  <w:p w:rsidR="00EF3182" w:rsidRPr="00EF3182" w:rsidRDefault="00EF3182" w:rsidP="00F476C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EF3182">
              <w:rPr>
                <w:rFonts w:ascii="GHEA Grapalat" w:eastAsia="GHEA Grapalat" w:hAnsi="GHEA Grapalat" w:cs="GHEA Grapalat"/>
                <w:b/>
                <w:color w:val="000000"/>
              </w:rPr>
              <w:t xml:space="preserve">Չի ընդունվել: </w:t>
            </w:r>
          </w:p>
          <w:p w:rsidR="00EF3182" w:rsidRPr="00EF3182" w:rsidRDefault="00EF3182" w:rsidP="00F476C7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Արբիտրաժային վարույթի տրամաբանությունից բխում է, որ յուրաքանչյուր գործով նշանակվում է արբիտր, հետևաբար, «</w:t>
            </w:r>
            <w:proofErr w:type="spellStart"/>
            <w:r w:rsidRPr="00EF3182">
              <w:rPr>
                <w:rFonts w:ascii="GHEA Grapalat" w:eastAsia="GHEA Grapalat" w:hAnsi="GHEA Grapalat" w:cs="GHEA Grapalat"/>
                <w:color w:val="000000"/>
              </w:rPr>
              <w:t>ad</w:t>
            </w:r>
            <w:proofErr w:type="spellEnd"/>
            <w:r w:rsidRPr="00EF3182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EF3182">
              <w:rPr>
                <w:rFonts w:ascii="GHEA Grapalat" w:eastAsia="GHEA Grapalat" w:hAnsi="GHEA Grapalat" w:cs="GHEA Grapalat"/>
                <w:color w:val="000000"/>
              </w:rPr>
              <w:t>hoc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</w:rPr>
              <w:t xml:space="preserve"> արբիտր» ինստիտուտն առհասարակ կիրառելի չէ:</w:t>
            </w:r>
          </w:p>
        </w:tc>
      </w:tr>
    </w:tbl>
    <w:p w:rsidR="00A37556" w:rsidRPr="005136FC" w:rsidRDefault="00A37556" w:rsidP="005136FC"/>
    <w:sectPr w:rsidR="00A37556" w:rsidRPr="005136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1E" w:rsidRDefault="00EC581E">
      <w:r>
        <w:separator/>
      </w:r>
    </w:p>
  </w:endnote>
  <w:endnote w:type="continuationSeparator" w:id="0">
    <w:p w:rsidR="00EC581E" w:rsidRDefault="00EC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Cyr">
    <w:altName w:val="Cambria"/>
    <w:charset w:val="CC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1E" w:rsidRDefault="00EC581E">
      <w:r>
        <w:separator/>
      </w:r>
    </w:p>
  </w:footnote>
  <w:footnote w:type="continuationSeparator" w:id="0">
    <w:p w:rsidR="00EC581E" w:rsidRDefault="00EC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B9" w:rsidRPr="009E43B9" w:rsidRDefault="00EC581E" w:rsidP="00117798">
    <w:pPr>
      <w:spacing w:line="360" w:lineRule="auto"/>
      <w:ind w:firstLine="252"/>
      <w:jc w:val="center"/>
      <w:rPr>
        <w:rFonts w:ascii="GHEA Grapalat" w:hAnsi="GHEA Grapalat" w:cs="Sylfaen"/>
        <w:b/>
      </w:rPr>
    </w:pPr>
  </w:p>
  <w:p w:rsidR="00117798" w:rsidRDefault="00EC5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762F"/>
    <w:multiLevelType w:val="hybridMultilevel"/>
    <w:tmpl w:val="932C8650"/>
    <w:lvl w:ilvl="0" w:tplc="007E3B6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8715BC2"/>
    <w:multiLevelType w:val="hybridMultilevel"/>
    <w:tmpl w:val="BAB2BBE4"/>
    <w:lvl w:ilvl="0" w:tplc="721E707C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A4D047F"/>
    <w:multiLevelType w:val="hybridMultilevel"/>
    <w:tmpl w:val="7026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61A3A"/>
    <w:multiLevelType w:val="hybridMultilevel"/>
    <w:tmpl w:val="489E6A74"/>
    <w:lvl w:ilvl="0" w:tplc="E0327C4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CAE7F1C"/>
    <w:multiLevelType w:val="hybridMultilevel"/>
    <w:tmpl w:val="F91E9C26"/>
    <w:lvl w:ilvl="0" w:tplc="FE30311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501A2C05"/>
    <w:multiLevelType w:val="hybridMultilevel"/>
    <w:tmpl w:val="1786B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D1CE3"/>
    <w:multiLevelType w:val="hybridMultilevel"/>
    <w:tmpl w:val="CE38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17204"/>
    <w:multiLevelType w:val="hybridMultilevel"/>
    <w:tmpl w:val="3CB2EC78"/>
    <w:lvl w:ilvl="0" w:tplc="39E43B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B0D01"/>
    <w:multiLevelType w:val="hybridMultilevel"/>
    <w:tmpl w:val="3B56A7B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D6F52A9"/>
    <w:multiLevelType w:val="hybridMultilevel"/>
    <w:tmpl w:val="E18A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79"/>
    <w:rsid w:val="00014336"/>
    <w:rsid w:val="00095BD6"/>
    <w:rsid w:val="000A448B"/>
    <w:rsid w:val="001577A9"/>
    <w:rsid w:val="00184F31"/>
    <w:rsid w:val="00193F82"/>
    <w:rsid w:val="001F3846"/>
    <w:rsid w:val="00246F1A"/>
    <w:rsid w:val="00270999"/>
    <w:rsid w:val="002D1B77"/>
    <w:rsid w:val="00321C8B"/>
    <w:rsid w:val="0035160B"/>
    <w:rsid w:val="00385836"/>
    <w:rsid w:val="003F3C88"/>
    <w:rsid w:val="00433779"/>
    <w:rsid w:val="00450D27"/>
    <w:rsid w:val="00512504"/>
    <w:rsid w:val="00512979"/>
    <w:rsid w:val="005136FC"/>
    <w:rsid w:val="005A5BDD"/>
    <w:rsid w:val="00612FC7"/>
    <w:rsid w:val="00616D06"/>
    <w:rsid w:val="0067512F"/>
    <w:rsid w:val="00680F9B"/>
    <w:rsid w:val="006A04D0"/>
    <w:rsid w:val="006B1A74"/>
    <w:rsid w:val="006B1F8B"/>
    <w:rsid w:val="0074226B"/>
    <w:rsid w:val="007562F8"/>
    <w:rsid w:val="00756F36"/>
    <w:rsid w:val="007D26DB"/>
    <w:rsid w:val="00833C72"/>
    <w:rsid w:val="00854505"/>
    <w:rsid w:val="008F549C"/>
    <w:rsid w:val="009065B9"/>
    <w:rsid w:val="00915382"/>
    <w:rsid w:val="0095038D"/>
    <w:rsid w:val="00974E22"/>
    <w:rsid w:val="00A37556"/>
    <w:rsid w:val="00A752E0"/>
    <w:rsid w:val="00B417BB"/>
    <w:rsid w:val="00BF17BC"/>
    <w:rsid w:val="00C70D16"/>
    <w:rsid w:val="00CA456F"/>
    <w:rsid w:val="00CB43E3"/>
    <w:rsid w:val="00CC384A"/>
    <w:rsid w:val="00DA18C8"/>
    <w:rsid w:val="00DB34CC"/>
    <w:rsid w:val="00EA7BBF"/>
    <w:rsid w:val="00EC581E"/>
    <w:rsid w:val="00EF3182"/>
    <w:rsid w:val="00F00FDA"/>
    <w:rsid w:val="00F2340D"/>
    <w:rsid w:val="00FB5A9B"/>
    <w:rsid w:val="00FE22A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2CF9"/>
  <w15:chartTrackingRefBased/>
  <w15:docId w15:val="{C0BBFCEC-DCB3-4203-AC7E-8DE79750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779"/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Bullet1,Bullets,References,IBL List Paragraph,List Paragraph nowy,Абзац списка1"/>
    <w:basedOn w:val="Normal"/>
    <w:link w:val="ListParagraphChar"/>
    <w:uiPriority w:val="34"/>
    <w:qFormat/>
    <w:rsid w:val="005136FC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Bullet1 Char,Bullets Char"/>
    <w:link w:val="ListParagraph"/>
    <w:uiPriority w:val="34"/>
    <w:locked/>
    <w:rsid w:val="005136FC"/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9065B9"/>
    <w:pPr>
      <w:spacing w:before="100" w:beforeAutospacing="1" w:after="100" w:afterAutospacing="1"/>
    </w:pPr>
    <w:rPr>
      <w:lang w:val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065B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5B9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5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Khundkaryan</dc:creator>
  <cp:keywords/>
  <dc:description/>
  <cp:lastModifiedBy>Anahit Harutyunyan</cp:lastModifiedBy>
  <cp:revision>21</cp:revision>
  <dcterms:created xsi:type="dcterms:W3CDTF">2022-07-19T06:20:00Z</dcterms:created>
  <dcterms:modified xsi:type="dcterms:W3CDTF">2022-08-08T12:36:00Z</dcterms:modified>
</cp:coreProperties>
</file>