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266F5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266F5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66F5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266F5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266F56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266F56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266F5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0B29D2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0B29D2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0B29D2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:rsidR="00D52496" w:rsidRPr="000B29D2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0B29D2">
        <w:rPr>
          <w:rStyle w:val="Strong"/>
          <w:rFonts w:ascii="GHEA Grapalat" w:hAnsi="GHEA Grapalat" w:cs="Sylfaen"/>
          <w:lang w:val="hy-AM"/>
        </w:rPr>
        <w:t>Հ</w:t>
      </w:r>
      <w:r w:rsidR="00D52496" w:rsidRPr="000B29D2">
        <w:rPr>
          <w:rStyle w:val="Strong"/>
          <w:rFonts w:ascii="GHEA Grapalat" w:hAnsi="GHEA Grapalat"/>
          <w:lang w:val="hy-AM"/>
        </w:rPr>
        <w:t xml:space="preserve"> </w:t>
      </w:r>
      <w:r w:rsidR="00D52496" w:rsidRPr="000B29D2">
        <w:rPr>
          <w:rStyle w:val="Strong"/>
          <w:rFonts w:ascii="GHEA Grapalat" w:hAnsi="GHEA Grapalat" w:cs="Sylfaen"/>
          <w:lang w:val="hy-AM"/>
        </w:rPr>
        <w:t>Ր</w:t>
      </w:r>
      <w:r w:rsidR="00D52496" w:rsidRPr="000B29D2">
        <w:rPr>
          <w:rStyle w:val="Strong"/>
          <w:rFonts w:ascii="GHEA Grapalat" w:hAnsi="GHEA Grapalat"/>
          <w:lang w:val="hy-AM"/>
        </w:rPr>
        <w:t xml:space="preserve"> </w:t>
      </w:r>
      <w:r w:rsidRPr="000B29D2">
        <w:rPr>
          <w:rStyle w:val="Strong"/>
          <w:rFonts w:ascii="GHEA Grapalat" w:hAnsi="GHEA Grapalat" w:cs="Sylfaen"/>
          <w:lang w:val="hy-AM"/>
        </w:rPr>
        <w:t>Ա</w:t>
      </w:r>
      <w:r w:rsidR="00D52496" w:rsidRPr="000B29D2">
        <w:rPr>
          <w:rStyle w:val="Strong"/>
          <w:rFonts w:ascii="GHEA Grapalat" w:hAnsi="GHEA Grapalat"/>
          <w:lang w:val="hy-AM"/>
        </w:rPr>
        <w:t xml:space="preserve"> </w:t>
      </w:r>
      <w:r w:rsidRPr="000B29D2">
        <w:rPr>
          <w:rStyle w:val="Strong"/>
          <w:rFonts w:ascii="GHEA Grapalat" w:hAnsi="GHEA Grapalat" w:cs="Sylfaen"/>
          <w:lang w:val="hy-AM"/>
        </w:rPr>
        <w:t>Մ</w:t>
      </w:r>
      <w:r w:rsidR="00D52496" w:rsidRPr="000B29D2">
        <w:rPr>
          <w:rStyle w:val="Strong"/>
          <w:rFonts w:ascii="GHEA Grapalat" w:hAnsi="GHEA Grapalat"/>
          <w:lang w:val="hy-AM"/>
        </w:rPr>
        <w:t xml:space="preserve"> </w:t>
      </w:r>
      <w:r w:rsidRPr="000B29D2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0B29D2">
        <w:rPr>
          <w:rStyle w:val="Strong"/>
          <w:rFonts w:ascii="GHEA Grapalat" w:hAnsi="GHEA Grapalat"/>
          <w:lang w:val="hy-AM"/>
        </w:rPr>
        <w:t xml:space="preserve"> </w:t>
      </w:r>
      <w:r w:rsidR="00D52496" w:rsidRPr="000B29D2">
        <w:rPr>
          <w:rStyle w:val="Strong"/>
          <w:rFonts w:ascii="GHEA Grapalat" w:hAnsi="GHEA Grapalat" w:cs="Sylfaen"/>
          <w:lang w:val="hy-AM"/>
        </w:rPr>
        <w:t>Ը</w:t>
      </w:r>
    </w:p>
    <w:p w:rsidR="00266F56" w:rsidRPr="000B29D2" w:rsidRDefault="00266F5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</w:p>
    <w:p w:rsidR="00266F56" w:rsidRPr="000B29D2" w:rsidRDefault="00266F56" w:rsidP="00292C28">
      <w:pPr>
        <w:spacing w:after="0" w:line="360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  <w:r w:rsidRPr="000B29D2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ԱՐԴԱՐԱԴԱՏՈՒԹՅԱՆ ՆԱԽԱՐԱՐՈՒԹՅԱՆ ԵՎ ԲԵԼԱՌՈՒՍԻ ՀԱՆՐԱՊԵՏՈՒԹՅԱՆ ԴԱՏԱԿԱՆ ՓՈՐՁԱՔՆՆՈՒԹՅՈՒՆՆԵՐԻ ՊԵՏԱԿԱՆ ԿՈՄԻՏԵԻ ՄԻՋԵՎ ԴԱՏԱՓՈՐՁԱԳԻՏԱԿԱՆ ԳՈՐԾՈՒՆԵՈՒԹՅԱՆ ՈԼՈՐՏՈՒՄ ՀԱՄԱԳՈՐԾԱԿՑՈՒԹՅԱՆ ՄԱՍԻՆ»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52496" w:rsidRPr="000B29D2" w:rsidRDefault="00B420A5" w:rsidP="00292C28">
      <w:pPr>
        <w:spacing w:after="0" w:line="360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0B29D2">
        <w:rPr>
          <w:rFonts w:ascii="GHEA Grapalat" w:hAnsi="GHEA Grapalat"/>
          <w:b/>
          <w:noProof/>
          <w:sz w:val="24"/>
          <w:szCs w:val="24"/>
          <w:lang w:val="hy-AM"/>
        </w:rPr>
        <w:t xml:space="preserve">ՀԱՄԱՁԱՅՆԱԳԻՐԸ </w:t>
      </w:r>
      <w:r w:rsidR="006114C6" w:rsidRPr="000B29D2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0B29D2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D52496" w:rsidRPr="000B29D2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0B29D2" w:rsidRDefault="006114C6" w:rsidP="000B29D2">
      <w:pPr>
        <w:spacing w:after="0" w:line="360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B29D2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</w:t>
      </w:r>
      <w:r w:rsidR="00F82E63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</w:t>
      </w:r>
      <w:r w:rsidR="002E021A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0B29D2" w:rsidRDefault="006114C6" w:rsidP="000B29D2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0B29D2" w:rsidRDefault="00D52496" w:rsidP="000B29D2">
      <w:pPr>
        <w:spacing w:after="0" w:line="360" w:lineRule="auto"/>
        <w:ind w:right="96" w:firstLine="375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0B29D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</w:t>
      </w:r>
      <w:r w:rsidR="00C2224F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66F56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2022</w:t>
      </w:r>
      <w:r w:rsidR="00672F47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թ. </w:t>
      </w:r>
      <w:r w:rsidR="00266F56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մայիսի 24-</w:t>
      </w:r>
      <w:r w:rsidR="00F82E63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ին</w:t>
      </w:r>
      <w:r w:rsidR="00672F47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ստորագրված </w:t>
      </w:r>
      <w:r w:rsidR="00266F56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</w:t>
      </w:r>
      <w:r w:rsidR="00F82E63" w:rsidRPr="000B29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համաձայնագիրը:</w:t>
      </w:r>
    </w:p>
    <w:p w:rsidR="00C2224F" w:rsidRPr="000B29D2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0B29D2" w:rsidRDefault="00D52496" w:rsidP="00F82E63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B29D2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0B29D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0B29D2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0B29D2">
        <w:rPr>
          <w:rFonts w:ascii="GHEA Grapalat" w:hAnsi="GHEA Grapalat" w:cs="Sylfaen"/>
          <w:sz w:val="24"/>
          <w:szCs w:val="24"/>
          <w:lang w:val="hy-AM"/>
        </w:rPr>
        <w:t>ն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 w:cs="Sylfaen"/>
          <w:sz w:val="24"/>
          <w:szCs w:val="24"/>
          <w:lang w:val="hy-AM"/>
        </w:rPr>
        <w:t>մեջ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 w:cs="Sylfaen"/>
          <w:sz w:val="24"/>
          <w:szCs w:val="24"/>
          <w:lang w:val="hy-AM"/>
        </w:rPr>
        <w:t>է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0B29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9D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0B29D2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266F56" w:rsidRDefault="0034085B" w:rsidP="0034085B">
      <w:pPr>
        <w:rPr>
          <w:sz w:val="24"/>
          <w:szCs w:val="24"/>
          <w:lang w:val="hy-AM"/>
        </w:rPr>
      </w:pPr>
    </w:p>
    <w:p w:rsidR="00990081" w:rsidRPr="00266F56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  <w:bookmarkStart w:id="0" w:name="_GoBack"/>
      <w:bookmarkEnd w:id="0"/>
    </w:p>
    <w:sectPr w:rsidR="00990081" w:rsidRPr="00266F56" w:rsidSect="0090556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0B29D2"/>
    <w:rsid w:val="00122A00"/>
    <w:rsid w:val="001616F0"/>
    <w:rsid w:val="00163436"/>
    <w:rsid w:val="001946EC"/>
    <w:rsid w:val="001D5112"/>
    <w:rsid w:val="001E656B"/>
    <w:rsid w:val="001F7054"/>
    <w:rsid w:val="0022368A"/>
    <w:rsid w:val="00262FFE"/>
    <w:rsid w:val="00266F56"/>
    <w:rsid w:val="00292C28"/>
    <w:rsid w:val="002E021A"/>
    <w:rsid w:val="0034085B"/>
    <w:rsid w:val="00392339"/>
    <w:rsid w:val="003A7FAF"/>
    <w:rsid w:val="003E0EED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C2FB4"/>
    <w:rsid w:val="0074581C"/>
    <w:rsid w:val="007C2BD6"/>
    <w:rsid w:val="007F2C56"/>
    <w:rsid w:val="008261F8"/>
    <w:rsid w:val="0083767F"/>
    <w:rsid w:val="008946F8"/>
    <w:rsid w:val="008D5867"/>
    <w:rsid w:val="008E1785"/>
    <w:rsid w:val="00905568"/>
    <w:rsid w:val="00944065"/>
    <w:rsid w:val="0096712B"/>
    <w:rsid w:val="00967FCB"/>
    <w:rsid w:val="00985A3B"/>
    <w:rsid w:val="00990081"/>
    <w:rsid w:val="009B62EF"/>
    <w:rsid w:val="009F6EFF"/>
    <w:rsid w:val="00A1666C"/>
    <w:rsid w:val="00A3058E"/>
    <w:rsid w:val="00A37A0A"/>
    <w:rsid w:val="00A7240E"/>
    <w:rsid w:val="00A815A5"/>
    <w:rsid w:val="00B412E2"/>
    <w:rsid w:val="00B420A5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678A7"/>
    <w:rsid w:val="00D82B4C"/>
    <w:rsid w:val="00DC12D7"/>
    <w:rsid w:val="00DF35FE"/>
    <w:rsid w:val="00E74E05"/>
    <w:rsid w:val="00E876F2"/>
    <w:rsid w:val="00E95398"/>
    <w:rsid w:val="00EA0C74"/>
    <w:rsid w:val="00EF3B1B"/>
    <w:rsid w:val="00F24CE9"/>
    <w:rsid w:val="00F82E63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https://mul2.gov.am/tasks/655095/oneclick/naxagic_hastatman_hramanagir.docx?token=9a454dc32c2d4c7b44da8dd38c51dc7d</cp:keywords>
  <cp:lastModifiedBy>Anna Hasmikyan</cp:lastModifiedBy>
  <cp:revision>10</cp:revision>
  <cp:lastPrinted>2018-04-16T10:13:00Z</cp:lastPrinted>
  <dcterms:created xsi:type="dcterms:W3CDTF">2021-07-19T13:27:00Z</dcterms:created>
  <dcterms:modified xsi:type="dcterms:W3CDTF">2022-08-09T05:43:00Z</dcterms:modified>
</cp:coreProperties>
</file>