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866" w:rsidRDefault="00D72866" w:rsidP="00D72866">
      <w:pPr>
        <w:jc w:val="center"/>
      </w:pPr>
      <w:r>
        <w:rPr>
          <w:noProof/>
          <w:lang w:eastAsia="en-US"/>
        </w:rPr>
        <w:drawing>
          <wp:inline distT="0" distB="0" distL="0" distR="0" wp14:anchorId="0B862E34" wp14:editId="35A735D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866" w:rsidRDefault="00D72866" w:rsidP="00D72866">
      <w:pPr>
        <w:jc w:val="center"/>
      </w:pPr>
    </w:p>
    <w:p w:rsidR="00D72866" w:rsidRDefault="00D72866" w:rsidP="00D7286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2866" w:rsidRDefault="00D72866" w:rsidP="00D72866">
      <w:pPr>
        <w:pStyle w:val="mechtex"/>
        <w:rPr>
          <w:rFonts w:ascii="GHEA Mariam" w:hAnsi="GHEA Mariam"/>
          <w:b/>
        </w:rPr>
      </w:pPr>
    </w:p>
    <w:p w:rsidR="00D72866" w:rsidRDefault="00D72866" w:rsidP="00D7286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2866" w:rsidRPr="008E1B5A" w:rsidRDefault="00D72866" w:rsidP="00D72866">
      <w:pPr>
        <w:jc w:val="center"/>
        <w:rPr>
          <w:rFonts w:ascii="GHEA Mariam" w:hAnsi="GHEA Mariam"/>
          <w:sz w:val="24"/>
          <w:szCs w:val="24"/>
        </w:rPr>
      </w:pPr>
    </w:p>
    <w:p w:rsidR="00D72866" w:rsidRPr="00D72866" w:rsidRDefault="00D72866">
      <w:pPr>
        <w:jc w:val="center"/>
        <w:rPr>
          <w:rFonts w:ascii="GHEA Mariam" w:hAnsi="GHEA Mariam"/>
          <w:sz w:val="24"/>
          <w:szCs w:val="24"/>
        </w:rPr>
      </w:pPr>
    </w:p>
    <w:p w:rsidR="00D72866" w:rsidRPr="00D72866" w:rsidRDefault="00D72866">
      <w:pPr>
        <w:jc w:val="center"/>
        <w:rPr>
          <w:rFonts w:ascii="GHEA Mariam" w:hAnsi="GHEA Mariam"/>
          <w:sz w:val="24"/>
          <w:szCs w:val="24"/>
        </w:rPr>
      </w:pPr>
      <w:r w:rsidRPr="00D72866">
        <w:rPr>
          <w:rFonts w:ascii="GHEA Mariam" w:hAnsi="GHEA Mariam"/>
          <w:sz w:val="24"/>
          <w:szCs w:val="24"/>
        </w:rPr>
        <w:t>1</w:t>
      </w:r>
      <w:r w:rsidRPr="00D72866">
        <w:rPr>
          <w:rFonts w:ascii="GHEA Mariam" w:hAnsi="GHEA Mariam"/>
          <w:sz w:val="24"/>
          <w:szCs w:val="24"/>
          <w:lang w:val="hy-AM"/>
        </w:rPr>
        <w:t>1</w:t>
      </w:r>
      <w:r w:rsidRPr="00D72866">
        <w:rPr>
          <w:rFonts w:ascii="GHEA Mariam" w:hAnsi="GHEA Mariam"/>
          <w:sz w:val="24"/>
          <w:szCs w:val="24"/>
        </w:rPr>
        <w:t xml:space="preserve"> </w:t>
      </w:r>
      <w:r w:rsidRPr="00D7286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D72866">
        <w:rPr>
          <w:rFonts w:ascii="GHEA Mariam" w:hAnsi="GHEA Mariam"/>
          <w:sz w:val="24"/>
          <w:szCs w:val="24"/>
        </w:rPr>
        <w:t xml:space="preserve"> 202</w:t>
      </w:r>
      <w:r w:rsidRPr="00D72866">
        <w:rPr>
          <w:rFonts w:ascii="GHEA Mariam" w:hAnsi="GHEA Mariam"/>
          <w:sz w:val="24"/>
          <w:szCs w:val="24"/>
          <w:lang w:val="hy-AM"/>
        </w:rPr>
        <w:t>2</w:t>
      </w:r>
      <w:r w:rsidRPr="00D72866">
        <w:rPr>
          <w:rFonts w:ascii="GHEA Mariam" w:hAnsi="GHEA Mariam"/>
          <w:sz w:val="24"/>
          <w:szCs w:val="24"/>
        </w:rPr>
        <w:t xml:space="preserve"> </w:t>
      </w:r>
      <w:r w:rsidRPr="00D72866">
        <w:rPr>
          <w:rFonts w:ascii="GHEA Mariam" w:hAnsi="GHEA Mariam" w:cs="Sylfaen"/>
          <w:sz w:val="24"/>
          <w:szCs w:val="24"/>
        </w:rPr>
        <w:t>թվականի</w:t>
      </w:r>
      <w:r w:rsidRPr="00D72866">
        <w:rPr>
          <w:rFonts w:ascii="GHEA Mariam" w:hAnsi="GHEA Mariam"/>
          <w:sz w:val="24"/>
          <w:szCs w:val="24"/>
        </w:rPr>
        <w:t xml:space="preserve">  N              - Ն</w:t>
      </w:r>
    </w:p>
    <w:p w:rsidR="00D72866" w:rsidRPr="00D72866" w:rsidRDefault="00D72866">
      <w:pPr>
        <w:jc w:val="center"/>
        <w:rPr>
          <w:rFonts w:ascii="GHEA Mariam" w:hAnsi="GHEA Mariam"/>
          <w:sz w:val="24"/>
          <w:szCs w:val="24"/>
        </w:rPr>
      </w:pPr>
    </w:p>
    <w:p w:rsidR="00D72866" w:rsidRPr="00D72866" w:rsidRDefault="00D72866">
      <w:pPr>
        <w:jc w:val="center"/>
        <w:rPr>
          <w:rFonts w:ascii="GHEA Mariam" w:hAnsi="GHEA Mariam"/>
          <w:sz w:val="24"/>
          <w:szCs w:val="24"/>
        </w:rPr>
      </w:pPr>
    </w:p>
    <w:p w:rsidR="00D72866" w:rsidRPr="00D72866" w:rsidRDefault="00D72866">
      <w:pPr>
        <w:jc w:val="center"/>
        <w:rPr>
          <w:rFonts w:ascii="GHEA Mariam" w:hAnsi="GHEA Mariam"/>
          <w:sz w:val="24"/>
          <w:szCs w:val="24"/>
        </w:rPr>
      </w:pPr>
    </w:p>
    <w:p w:rsidR="00D72866" w:rsidRPr="00D72866" w:rsidRDefault="00D72866" w:rsidP="00D72866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7286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2007 ԹՎԱԿԱՆԻ </w:t>
      </w:r>
    </w:p>
    <w:p w:rsidR="00D72866" w:rsidRPr="00D72866" w:rsidRDefault="00D72866" w:rsidP="00D72866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7286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ՀՈՒՆԻՍԻ 28-Ի N 955-Ն ՈՐՈՇՄԱՆ ՄԵՋ ՓՈՓՈԽՈՒԹՅՈՒՆ ԵՎ</w:t>
      </w:r>
    </w:p>
    <w:p w:rsidR="00D72866" w:rsidRDefault="00D72866" w:rsidP="00D72866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7286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ԼՐԱՑՈՒՄ ԿԱՏԱՐԵԼՈՒ  ՄԱՍԻՆ</w:t>
      </w:r>
    </w:p>
    <w:p w:rsidR="00D72866" w:rsidRDefault="00D72866" w:rsidP="00D72866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D72866" w:rsidRPr="00D72866" w:rsidRDefault="00D72866" w:rsidP="00D72866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D72866" w:rsidRPr="00D72866" w:rsidRDefault="00D72866" w:rsidP="00D72866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D72866" w:rsidRPr="00D72866" w:rsidRDefault="00D72866" w:rsidP="00D72866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ամաձայն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D7286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D7286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7286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հոդ</w:t>
      </w:r>
      <w:r w:rsidRPr="00D728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</w:r>
      <w:r w:rsidRPr="00D728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ված</w:t>
      </w:r>
      <w:r w:rsidRPr="00D728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</w:r>
      <w:r w:rsidRPr="00D72866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ների՝</w:t>
      </w:r>
      <w:r w:rsidRPr="00D72866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կառավարությունը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  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ր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շ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ու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մ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    </w:t>
      </w:r>
      <w:r w:rsidRPr="00D72866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է</w:t>
      </w:r>
      <w:r w:rsidRPr="00D72866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.</w:t>
      </w:r>
    </w:p>
    <w:p w:rsidR="00D72866" w:rsidRPr="00D72866" w:rsidRDefault="00D72866" w:rsidP="00D7286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2866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1</w:t>
      </w:r>
      <w:r w:rsidRPr="00D72866">
        <w:rPr>
          <w:rStyle w:val="Emphasis"/>
          <w:rFonts w:ascii="Cambria Math" w:hAnsi="Cambria Math" w:cs="Cambria Math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․</w:t>
      </w:r>
      <w:r w:rsidRPr="00D72866">
        <w:rPr>
          <w:rStyle w:val="Emphasis"/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2007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հունի</w:t>
      </w:r>
      <w:r w:rsidRPr="00D72866">
        <w:rPr>
          <w:rFonts w:ascii="GHEA Mariam" w:hAnsi="GHEA Mariam" w:cs="Arial"/>
          <w:sz w:val="24"/>
          <w:szCs w:val="24"/>
          <w:lang w:val="hy-AM"/>
        </w:rPr>
        <w:t>սի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28-</w:t>
      </w:r>
      <w:r w:rsidRPr="00D72866">
        <w:rPr>
          <w:rFonts w:ascii="GHEA Mariam" w:hAnsi="GHEA Mariam" w:cs="Arial"/>
          <w:sz w:val="24"/>
          <w:szCs w:val="24"/>
          <w:lang w:val="hy-AM"/>
        </w:rPr>
        <w:t>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«</w:t>
      </w:r>
      <w:r w:rsidRPr="00D7286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ճանապարհային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երթևեկության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կանոն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2866">
        <w:rPr>
          <w:rFonts w:ascii="GHEA Mariam" w:hAnsi="GHEA Mariam" w:cs="Arial"/>
          <w:sz w:val="24"/>
          <w:szCs w:val="24"/>
          <w:lang w:val="hy-AM"/>
        </w:rPr>
        <w:t>ները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և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շահագործումն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արգելող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անսարքու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2866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2866">
        <w:rPr>
          <w:rFonts w:ascii="GHEA Mariam" w:hAnsi="GHEA Mariam" w:cs="Arial"/>
          <w:sz w:val="24"/>
          <w:szCs w:val="24"/>
          <w:lang w:val="hy-AM"/>
        </w:rPr>
        <w:t>ների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և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ցանկը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մասին</w:t>
      </w:r>
      <w:r w:rsidRPr="00D72866">
        <w:rPr>
          <w:rFonts w:ascii="GHEA Mariam" w:hAnsi="GHEA Mariam"/>
          <w:sz w:val="24"/>
          <w:szCs w:val="24"/>
          <w:lang w:val="hy-AM"/>
        </w:rPr>
        <w:t>» N 955-</w:t>
      </w:r>
      <w:r w:rsidRPr="00D72866">
        <w:rPr>
          <w:rFonts w:ascii="GHEA Mariam" w:hAnsi="GHEA Mariam" w:cs="Arial"/>
          <w:sz w:val="24"/>
          <w:szCs w:val="24"/>
          <w:lang w:val="hy-AM"/>
        </w:rPr>
        <w:t>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(</w:t>
      </w:r>
      <w:r w:rsidRPr="00D7286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D72866">
        <w:rPr>
          <w:rFonts w:ascii="GHEA Mariam" w:hAnsi="GHEA Mariam" w:cs="Arial"/>
          <w:sz w:val="24"/>
          <w:szCs w:val="24"/>
          <w:lang w:val="hy-AM"/>
        </w:rPr>
        <w:t>րոշում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) </w:t>
      </w:r>
      <w:r w:rsidRPr="00D72866">
        <w:rPr>
          <w:rFonts w:ascii="GHEA Mariam" w:hAnsi="GHEA Mariam" w:cs="Arial"/>
          <w:sz w:val="24"/>
          <w:szCs w:val="24"/>
          <w:lang w:val="hy-AM"/>
        </w:rPr>
        <w:t>մեջ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 </w:t>
      </w:r>
      <w:r w:rsidRPr="00D72866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և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լրացումը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D72866" w:rsidRPr="00D72866" w:rsidRDefault="00D72866" w:rsidP="00D7286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1</w:t>
      </w:r>
      <w:r w:rsidRPr="00D72866">
        <w:rPr>
          <w:rFonts w:ascii="GHEA Mariam" w:hAnsi="GHEA Mariam"/>
          <w:sz w:val="24"/>
          <w:szCs w:val="24"/>
          <w:lang w:val="hy-AM"/>
        </w:rPr>
        <w:t>)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ո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րոշման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N 1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հավելվածի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27-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կետը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շարադրել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հետևյալ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խմբագրությամ</w:t>
      </w:r>
      <w:r w:rsidRPr="00D72866">
        <w:rPr>
          <w:rFonts w:ascii="GHEA Mariam" w:hAnsi="GHEA Mariam" w:cs="Arial"/>
          <w:sz w:val="24"/>
          <w:szCs w:val="24"/>
          <w:lang w:val="hy-AM"/>
        </w:rPr>
        <w:t>բ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D72866" w:rsidRPr="00D72866" w:rsidRDefault="00D72866" w:rsidP="00D7286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2866">
        <w:rPr>
          <w:rFonts w:ascii="GHEA Mariam" w:hAnsi="GHEA Mariam"/>
          <w:spacing w:val="-6"/>
          <w:sz w:val="24"/>
          <w:szCs w:val="24"/>
          <w:lang w:val="hy-AM"/>
        </w:rPr>
        <w:t>«27</w:t>
      </w:r>
      <w:r w:rsidRPr="00D72866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ոստիկանության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ճանապարհային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ոստի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կ</w:t>
      </w:r>
      <w:r w:rsidRPr="00D72866">
        <w:rPr>
          <w:rFonts w:ascii="GHEA Mariam" w:hAnsi="GHEA Mariam" w:cs="Arial"/>
          <w:sz w:val="24"/>
          <w:szCs w:val="24"/>
          <w:lang w:val="hy-AM"/>
        </w:rPr>
        <w:t>անության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, </w:t>
      </w:r>
      <w:r w:rsidRPr="00D7286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պարեկային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ծառա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2866">
        <w:rPr>
          <w:rFonts w:ascii="GHEA Mariam" w:hAnsi="GHEA Mariam" w:cs="Arial"/>
          <w:sz w:val="24"/>
          <w:szCs w:val="24"/>
          <w:lang w:val="hy-AM"/>
        </w:rPr>
        <w:t>յության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, </w:t>
      </w:r>
      <w:r w:rsidRPr="00D7286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2866">
        <w:rPr>
          <w:rFonts w:ascii="GHEA Mariam" w:hAnsi="GHEA Mariam" w:cs="Arial"/>
          <w:sz w:val="24"/>
          <w:szCs w:val="24"/>
          <w:lang w:val="hy-AM"/>
        </w:rPr>
        <w:t>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և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D72866">
        <w:rPr>
          <w:rFonts w:ascii="GHEA Mariam" w:hAnsi="GHEA Mariam" w:cs="Arial"/>
          <w:sz w:val="24"/>
          <w:szCs w:val="24"/>
          <w:lang w:val="hy-AM"/>
        </w:rPr>
        <w:t>ռազ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2866">
        <w:rPr>
          <w:rFonts w:ascii="GHEA Mariam" w:hAnsi="GHEA Mariam" w:cs="Arial"/>
          <w:sz w:val="24"/>
          <w:szCs w:val="24"/>
          <w:lang w:val="hy-AM"/>
        </w:rPr>
        <w:t>մական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ավտոտեսչության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միջոցների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վրա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կարող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միացված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լինել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նաև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կարմիր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գույնի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առկայծող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2"/>
          <w:sz w:val="24"/>
          <w:szCs w:val="24"/>
          <w:lang w:val="hy-AM"/>
        </w:rPr>
        <w:t>փարոսիկ</w:t>
      </w:r>
      <w:r w:rsidRPr="00D72866">
        <w:rPr>
          <w:rFonts w:ascii="GHEA Mariam" w:hAnsi="GHEA Mariam"/>
          <w:spacing w:val="-2"/>
          <w:sz w:val="24"/>
          <w:szCs w:val="24"/>
          <w:lang w:val="hy-AM"/>
        </w:rPr>
        <w:t>:»</w:t>
      </w:r>
      <w:r>
        <w:rPr>
          <w:rFonts w:ascii="GHEA Mariam" w:hAnsi="GHEA Mariam"/>
          <w:spacing w:val="-2"/>
          <w:sz w:val="24"/>
          <w:szCs w:val="24"/>
          <w:lang w:val="hy-AM"/>
        </w:rPr>
        <w:t>.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72866" w:rsidRPr="00D72866" w:rsidRDefault="00D72866" w:rsidP="00D7286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2866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D72866">
        <w:rPr>
          <w:rFonts w:ascii="GHEA Mariam" w:hAnsi="GHEA Mariam" w:cs="Arial"/>
          <w:sz w:val="24"/>
          <w:szCs w:val="24"/>
          <w:lang w:val="hy-AM"/>
        </w:rPr>
        <w:t>րոշման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N 2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6-</w:t>
      </w:r>
      <w:r w:rsidRPr="00D72866">
        <w:rPr>
          <w:rFonts w:ascii="GHEA Mariam" w:hAnsi="GHEA Mariam" w:cs="Arial"/>
          <w:sz w:val="24"/>
          <w:szCs w:val="24"/>
          <w:lang w:val="hy-AM"/>
        </w:rPr>
        <w:t>րդ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կետի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18-</w:t>
      </w:r>
      <w:r w:rsidRPr="00D72866">
        <w:rPr>
          <w:rFonts w:ascii="GHEA Mariam" w:hAnsi="GHEA Mariam" w:cs="Arial"/>
          <w:sz w:val="24"/>
          <w:szCs w:val="24"/>
          <w:lang w:val="hy-AM"/>
        </w:rPr>
        <w:t>րդ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«</w:t>
      </w:r>
      <w:r w:rsidRPr="00D72866">
        <w:rPr>
          <w:rFonts w:ascii="GHEA Mariam" w:hAnsi="GHEA Mariam" w:cs="Arial"/>
          <w:sz w:val="24"/>
          <w:szCs w:val="24"/>
          <w:lang w:val="hy-AM"/>
        </w:rPr>
        <w:t>պահանջ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72866">
        <w:rPr>
          <w:rFonts w:ascii="GHEA Mariam" w:hAnsi="GHEA Mariam" w:cs="Arial"/>
          <w:sz w:val="24"/>
          <w:szCs w:val="24"/>
          <w:lang w:val="hy-AM"/>
        </w:rPr>
        <w:t>ներին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» 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բառից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կամ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հաշվառման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համարանիշերը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բացակայում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են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D72866">
        <w:rPr>
          <w:rFonts w:ascii="GHEA Mariam" w:hAnsi="GHEA Mariam" w:cs="Arial"/>
          <w:spacing w:val="-4"/>
          <w:sz w:val="24"/>
          <w:szCs w:val="24"/>
          <w:lang w:val="hy-AM"/>
        </w:rPr>
        <w:t>բառերով</w:t>
      </w:r>
      <w:r w:rsidRPr="00D72866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D72866" w:rsidRPr="00D72866" w:rsidRDefault="00D72866" w:rsidP="00D7286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72866"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D72866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D7286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pacing w:val="-6"/>
          <w:sz w:val="24"/>
          <w:szCs w:val="24"/>
          <w:lang w:val="hy-AM"/>
        </w:rPr>
        <w:t>հաջորդո</w:t>
      </w:r>
      <w:r w:rsidRPr="00D72866">
        <w:rPr>
          <w:rFonts w:ascii="GHEA Mariam" w:hAnsi="GHEA Mariam" w:cs="Arial"/>
          <w:sz w:val="24"/>
          <w:szCs w:val="24"/>
          <w:lang w:val="hy-AM"/>
        </w:rPr>
        <w:t>ղ</w:t>
      </w:r>
      <w:r w:rsidRPr="00D72866">
        <w:rPr>
          <w:rFonts w:ascii="GHEA Mariam" w:hAnsi="GHEA Mariam"/>
          <w:sz w:val="24"/>
          <w:szCs w:val="24"/>
          <w:lang w:val="hy-AM"/>
        </w:rPr>
        <w:t xml:space="preserve"> </w:t>
      </w:r>
      <w:r w:rsidRPr="00D7286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D72866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D7286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72866" w:rsidRDefault="00D72866" w:rsidP="00D7286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72866" w:rsidRPr="00D61EB1" w:rsidRDefault="00D72866" w:rsidP="00D7286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728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728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2866" w:rsidRPr="00D61EB1" w:rsidRDefault="00D72866" w:rsidP="00D7286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D728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728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2866" w:rsidRPr="00D61EB1" w:rsidRDefault="00D72866" w:rsidP="00D7286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D72866" w:rsidRPr="00D72866" w:rsidRDefault="00D72866" w:rsidP="00D72866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72866" w:rsidRPr="00D7286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FBA" w:rsidRDefault="00C66FBA">
      <w:r>
        <w:separator/>
      </w:r>
    </w:p>
  </w:endnote>
  <w:endnote w:type="continuationSeparator" w:id="0">
    <w:p w:rsidR="00C66FBA" w:rsidRDefault="00C6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A433B" w:rsidRDefault="00CA433B" w:rsidP="00CA433B">
    <w:pPr>
      <w:pStyle w:val="Footer"/>
    </w:pPr>
    <w:fldSimple w:instr=" FILENAME   \* MERGEFORMAT ">
      <w:r>
        <w:rPr>
          <w:noProof/>
        </w:rPr>
        <w:t>voroshumTK247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FBA" w:rsidRDefault="00C66FBA">
      <w:r>
        <w:separator/>
      </w:r>
    </w:p>
  </w:footnote>
  <w:footnote w:type="continuationSeparator" w:id="0">
    <w:p w:rsidR="00C66FBA" w:rsidRDefault="00C66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43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DD08E9"/>
    <w:multiLevelType w:val="hybridMultilevel"/>
    <w:tmpl w:val="C6A07DD6"/>
    <w:lvl w:ilvl="0" w:tplc="423C76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6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6FBA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3B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66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4312AF"/>
  <w15:chartTrackingRefBased/>
  <w15:docId w15:val="{F63FEA93-C251-448D-80B2-3237FEBE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D728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D72866"/>
    <w:rPr>
      <w:b/>
      <w:bCs/>
    </w:rPr>
  </w:style>
  <w:style w:type="character" w:styleId="Emphasis">
    <w:name w:val="Emphasis"/>
    <w:basedOn w:val="DefaultParagraphFont"/>
    <w:uiPriority w:val="20"/>
    <w:qFormat/>
    <w:rsid w:val="00D72866"/>
    <w:rPr>
      <w:i/>
      <w:iCs/>
    </w:rPr>
  </w:style>
  <w:style w:type="character" w:customStyle="1" w:styleId="mechtexChar">
    <w:name w:val="mechtex Char"/>
    <w:link w:val="mechtex"/>
    <w:rsid w:val="00D7286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286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2022-08-09T07:07:00Z</dcterms:created>
  <dcterms:modified xsi:type="dcterms:W3CDTF">2022-08-09T07:10:00Z</dcterms:modified>
</cp:coreProperties>
</file>