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76CA8" w:rsidRPr="00B76CA8" w:rsidRDefault="004A69F3" w:rsidP="00B76CA8">
      <w:pPr>
        <w:shd w:val="clear" w:color="auto" w:fill="FFFFFF"/>
        <w:spacing w:line="360" w:lineRule="auto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 </w:t>
      </w:r>
      <w:r w:rsidR="00DA3819">
        <w:rPr>
          <w:rFonts w:ascii="GHEA Mariam" w:hAnsi="GHEA Mariam"/>
          <w:sz w:val="24"/>
          <w:szCs w:val="24"/>
          <w:lang w:val="hy-AM"/>
        </w:rPr>
        <w:t>օգոստո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</w:t>
      </w:r>
      <w:r w:rsidR="00296E5B" w:rsidRPr="00B76CA8">
        <w:rPr>
          <w:rFonts w:ascii="GHEA Mariam" w:hAnsi="GHEA Mariam"/>
          <w:sz w:val="24"/>
          <w:szCs w:val="24"/>
        </w:rPr>
        <w:t xml:space="preserve">N </w:t>
      </w:r>
      <w:r w:rsidR="00296E5B" w:rsidRPr="00B76CA8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296E5B" w:rsidRPr="00B76CA8">
        <w:rPr>
          <w:rFonts w:ascii="GHEA Mariam" w:hAnsi="GHEA Mariam"/>
          <w:sz w:val="24"/>
          <w:szCs w:val="24"/>
        </w:rPr>
        <w:t xml:space="preserve"> </w:t>
      </w:r>
      <w:r w:rsidR="00B76CA8" w:rsidRPr="00B76CA8">
        <w:rPr>
          <w:rFonts w:ascii="GHEA Mariam" w:eastAsia="GHEA Grapalat" w:hAnsi="GHEA Mariam" w:cs="GHEA Grapalat"/>
          <w:color w:val="000000"/>
          <w:sz w:val="24"/>
          <w:szCs w:val="24"/>
        </w:rPr>
        <w:t>-Ն</w:t>
      </w:r>
    </w:p>
    <w:p w:rsidR="00B76CA8" w:rsidRDefault="00B76CA8" w:rsidP="00B76CA8">
      <w:pPr>
        <w:shd w:val="clear" w:color="auto" w:fill="FFFFFF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</w:p>
    <w:p w:rsidR="00B76CA8" w:rsidRPr="00B76CA8" w:rsidRDefault="00B76CA8" w:rsidP="00B76CA8">
      <w:pPr>
        <w:shd w:val="clear" w:color="auto" w:fill="FFFFFF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</w:p>
    <w:p w:rsidR="00B76CA8" w:rsidRDefault="00B76CA8" w:rsidP="00B76CA8">
      <w:pPr>
        <w:shd w:val="clear" w:color="auto" w:fill="FFFFFF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  <w:bookmarkStart w:id="0" w:name="_Hlk86155741"/>
      <w:r w:rsidRPr="00B76CA8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ՀԱՅԱՍՏԱՆԻ</w:t>
      </w:r>
      <w:r w:rsidRPr="00B76CA8">
        <w:rPr>
          <w:rFonts w:ascii="Calibri" w:hAnsi="Calibri" w:cs="Calibri"/>
          <w:color w:val="000000"/>
          <w:spacing w:val="-6"/>
          <w:sz w:val="24"/>
          <w:szCs w:val="24"/>
        </w:rPr>
        <w:t xml:space="preserve"> </w:t>
      </w:r>
      <w:r w:rsidRPr="00B76CA8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ՀԱՆՐԱՊԵՏՈՒԹՅԱՆ</w:t>
      </w:r>
      <w:r w:rsidRPr="00B76CA8">
        <w:rPr>
          <w:rFonts w:ascii="Calibri" w:hAnsi="Calibri" w:cs="Calibri"/>
          <w:color w:val="000000"/>
          <w:spacing w:val="-6"/>
          <w:sz w:val="24"/>
          <w:szCs w:val="24"/>
        </w:rPr>
        <w:t xml:space="preserve"> </w:t>
      </w:r>
      <w:r w:rsidRPr="00B76CA8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ԿԱՌԱՎԱՐՈՒԹՅԱՆ</w:t>
      </w:r>
      <w:r w:rsidRPr="00B76CA8">
        <w:rPr>
          <w:rFonts w:ascii="Calibri" w:hAnsi="Calibri" w:cs="Calibri"/>
          <w:color w:val="000000"/>
          <w:spacing w:val="-6"/>
          <w:sz w:val="24"/>
          <w:szCs w:val="24"/>
        </w:rPr>
        <w:t xml:space="preserve"> </w:t>
      </w:r>
      <w:r w:rsidRPr="00B76CA8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2013</w:t>
      </w:r>
      <w:r w:rsidRPr="00B76CA8">
        <w:rPr>
          <w:rFonts w:ascii="Calibri" w:hAnsi="Calibri" w:cs="Calibri"/>
          <w:color w:val="000000"/>
          <w:spacing w:val="-6"/>
          <w:sz w:val="24"/>
          <w:szCs w:val="24"/>
        </w:rPr>
        <w:t xml:space="preserve"> </w:t>
      </w:r>
      <w:r w:rsidRPr="00B76CA8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ԹՎԱԿԱՆԻ</w:t>
      </w:r>
      <w:r w:rsidRPr="00B76CA8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ՀՈԿՏԵՄԲԵՐԻ</w:t>
      </w:r>
      <w:r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B76CA8">
        <w:rPr>
          <w:rFonts w:ascii="GHEA Mariam" w:eastAsia="GHEA Grapalat" w:hAnsi="GHEA Mariam" w:cs="GHEA Grapalat"/>
          <w:color w:val="000000"/>
          <w:sz w:val="24"/>
          <w:szCs w:val="24"/>
        </w:rPr>
        <w:t>10-Ի</w:t>
      </w:r>
      <w:r w:rsidR="00874BA9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B76CA8">
        <w:rPr>
          <w:rFonts w:ascii="GHEA Mariam" w:eastAsia="GHEA Grapalat" w:hAnsi="GHEA Mariam" w:cs="GHEA Grapalat"/>
          <w:color w:val="000000"/>
          <w:sz w:val="24"/>
          <w:szCs w:val="24"/>
        </w:rPr>
        <w:t>N 1110-Ն</w:t>
      </w:r>
      <w:r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B76CA8">
        <w:rPr>
          <w:rFonts w:ascii="GHEA Mariam" w:eastAsia="GHEA Grapalat" w:hAnsi="GHEA Mariam" w:cs="GHEA Grapalat"/>
          <w:color w:val="000000"/>
          <w:sz w:val="24"/>
          <w:szCs w:val="24"/>
        </w:rPr>
        <w:t>ՈՐՈՇՄԱՆ ՄԵՋ ՓՈՓՈԽՈՒԹՅՈՒՆՆԵՐ ԵՎ ԼՐԱՑՈՒՄՆԵՐ ԿԱՏԱՐԵԼՈՒ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B76CA8">
        <w:rPr>
          <w:rFonts w:ascii="GHEA Mariam" w:eastAsia="GHEA Grapalat" w:hAnsi="GHEA Mariam" w:cs="GHEA Grapalat"/>
          <w:color w:val="000000"/>
          <w:sz w:val="24"/>
          <w:szCs w:val="24"/>
        </w:rPr>
        <w:t>ՄԱՍԻՆ</w:t>
      </w:r>
      <w:bookmarkEnd w:id="0"/>
    </w:p>
    <w:p w:rsidR="00B76CA8" w:rsidRDefault="00B76CA8" w:rsidP="00B76CA8">
      <w:pPr>
        <w:shd w:val="clear" w:color="auto" w:fill="FFFFFF"/>
        <w:jc w:val="center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B76CA8" w:rsidRDefault="00B76CA8" w:rsidP="00B76CA8">
      <w:pPr>
        <w:shd w:val="clear" w:color="auto" w:fill="FFFFFF"/>
        <w:spacing w:line="360" w:lineRule="auto"/>
        <w:jc w:val="center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</w:p>
    <w:p w:rsidR="00B76CA8" w:rsidRPr="00B76CA8" w:rsidRDefault="00B76CA8" w:rsidP="00B76CA8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B76CA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Հիմք ընդունելով 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Հայաստանի Հանրապետության օրենքի 12-րդ հոդվածի 3-րդ մասը և «Նորմատիվ իրավական ակտերի մասին» </w:t>
      </w:r>
      <w:r w:rsidRPr="00B76CA8">
        <w:rPr>
          <w:rFonts w:ascii="GHEA Mariam" w:eastAsia="GHEA Grapalat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B76CA8">
        <w:rPr>
          <w:rFonts w:ascii="GHEA Mariam" w:eastAsia="GHEA Grapalat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B76CA8">
        <w:rPr>
          <w:rFonts w:ascii="GHEA Mariam" w:eastAsia="GHEA Grapalat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B76CA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օրենքի 33-րդ և 34-րդ հոդվածները՝ Հայաստանի Հանրապետության կառավարությունը 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  </w:t>
      </w:r>
      <w:r w:rsidRPr="00B76CA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ո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B76CA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ր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B76CA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ո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B76CA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շ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B76CA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ու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B76CA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մ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  </w:t>
      </w:r>
      <w:r w:rsidRPr="00B76CA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է.</w:t>
      </w:r>
    </w:p>
    <w:p w:rsidR="00B76CA8" w:rsidRPr="00B76CA8" w:rsidRDefault="00B76CA8" w:rsidP="00B76CA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B76CA8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1. Հայաստանի Հանրապետության կառավարության 2013 թվականի հոկտեմբերի</w:t>
      </w:r>
      <w:r w:rsidRPr="00B76CA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10-ի «</w:t>
      </w:r>
      <w:r w:rsidRPr="00B76CA8">
        <w:rPr>
          <w:rFonts w:ascii="GHEA Mariam" w:eastAsia="GHEA Grapalat" w:hAnsi="GHEA Mariam" w:cs="GHEA Grapalat"/>
          <w:sz w:val="24"/>
          <w:szCs w:val="24"/>
          <w:lang w:val="hy-AM"/>
        </w:rPr>
        <w:t>Ի</w:t>
      </w:r>
      <w:r w:rsidRPr="00B76CA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րավաբանական անձանց պետական գրանցում, իրավաբանական անձանց առանձնացված ստորաբաժանումների, հիմնարկների և անհատ ձեռնարկատերերի պետական հաշվառում իրականացնող մարմնի սպասարկման գրասենյակների </w:t>
      </w:r>
      <w:r w:rsidRPr="00B76CA8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hy-AM"/>
        </w:rPr>
        <w:t>գործառույթները նոտարների, փաստաբանների, փաստաբանական գրասենյակների</w:t>
      </w:r>
      <w:r w:rsidRPr="00B76CA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և այլ անձանց կողմից իրականացվելու կարգը սահմանելու մասին» N 1110-ն որոշման </w:t>
      </w:r>
      <w:r w:rsidRPr="00B76CA8">
        <w:rPr>
          <w:rFonts w:ascii="GHEA Mariam" w:eastAsia="GHEA Grapalat" w:hAnsi="GHEA Mariam" w:cs="GHEA Grapalat"/>
          <w:sz w:val="24"/>
          <w:szCs w:val="24"/>
          <w:lang w:val="hy-AM"/>
        </w:rPr>
        <w:t>մեջ կատարել հետևյալ փոփոխությունները և լրացումները.</w:t>
      </w:r>
    </w:p>
    <w:p w:rsidR="00B76CA8" w:rsidRPr="00B76CA8" w:rsidRDefault="00B76CA8" w:rsidP="00B76CA8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B76CA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1) որոշման 1-ին կետի 2-րդ ենթակետում «աշխատակազմի» բառը փոխարինել «իրավաբանական անձանց» բառերով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.</w:t>
      </w:r>
    </w:p>
    <w:p w:rsidR="00B76CA8" w:rsidRPr="00B76CA8" w:rsidRDefault="00B76CA8" w:rsidP="00B76CA8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B76CA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lastRenderedPageBreak/>
        <w:t>2) որոշման N 1 հավելվածում՝</w:t>
      </w:r>
    </w:p>
    <w:p w:rsidR="00B76CA8" w:rsidRPr="00B76CA8" w:rsidRDefault="00B76CA8" w:rsidP="00B76CA8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B76CA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ա</w:t>
      </w:r>
      <w:r w:rsidRPr="00B76CA8">
        <w:rPr>
          <w:rFonts w:ascii="GHEA Mariam" w:eastAsia="GHEA Grapalat" w:hAnsi="GHEA Mariam" w:cs="Cambria Math"/>
          <w:color w:val="000000"/>
          <w:sz w:val="24"/>
          <w:szCs w:val="24"/>
          <w:lang w:val="hy-AM"/>
        </w:rPr>
        <w:t>.</w:t>
      </w:r>
      <w:r w:rsidRPr="00B76CA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10-րդ կետի 1-ին նախադասությունը շարադրել </w:t>
      </w:r>
      <w:r w:rsidRPr="00B76CA8">
        <w:rPr>
          <w:rFonts w:ascii="GHEA Mariam" w:hAnsi="GHEA Mariam"/>
          <w:sz w:val="24"/>
          <w:szCs w:val="24"/>
          <w:lang w:val="hy-AM"/>
        </w:rPr>
        <w:t>«</w:t>
      </w:r>
      <w:r w:rsidRPr="00B76CA8">
        <w:rPr>
          <w:rFonts w:ascii="GHEA Mariam" w:hAnsi="GHEA Mariam"/>
          <w:color w:val="000000"/>
          <w:sz w:val="24"/>
          <w:szCs w:val="24"/>
          <w:lang w:val="hy-AM"/>
        </w:rPr>
        <w:t xml:space="preserve">Սպասարկման </w:t>
      </w:r>
      <w:r w:rsidRPr="00687E96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գրա</w:t>
      </w:r>
      <w:r w:rsidR="00687E96" w:rsidRPr="00687E96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687E96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սենյակների գործառույթներ իրականացնող անձին տեղեկատվական համակարգին</w:t>
      </w:r>
      <w:r w:rsidRPr="00B76CA8">
        <w:rPr>
          <w:rFonts w:ascii="GHEA Mariam" w:hAnsi="GHEA Mariam"/>
          <w:color w:val="000000"/>
          <w:sz w:val="24"/>
          <w:szCs w:val="24"/>
          <w:lang w:val="hy-AM"/>
        </w:rPr>
        <w:t xml:space="preserve"> միանալու համար </w:t>
      </w:r>
      <w:r w:rsidRPr="00B76CA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բացվում է</w:t>
      </w:r>
      <w:r w:rsidR="0088324D" w:rsidRPr="0088324D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(</w:t>
      </w:r>
      <w:r w:rsidR="0088324D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են</w:t>
      </w:r>
      <w:r w:rsidR="0088324D" w:rsidRPr="0088324D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)</w:t>
      </w:r>
      <w:r w:rsidRPr="00B76CA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տիրույթ(ներ)</w:t>
      </w:r>
      <w:r w:rsidR="009C5578" w:rsidRPr="009C557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,</w:t>
      </w:r>
      <w:r w:rsidRPr="00B76CA8">
        <w:rPr>
          <w:rFonts w:ascii="GHEA Mariam" w:hAnsi="GHEA Mariam"/>
          <w:color w:val="000000"/>
          <w:sz w:val="24"/>
          <w:szCs w:val="24"/>
          <w:lang w:val="hy-AM"/>
        </w:rPr>
        <w:t xml:space="preserve"> և ըստ անհրաժեշտության</w:t>
      </w:r>
      <w:r w:rsidR="009C5578" w:rsidRPr="009C5578">
        <w:rPr>
          <w:rFonts w:ascii="GHEA Mariam" w:hAnsi="GHEA Mariam"/>
          <w:color w:val="000000"/>
          <w:sz w:val="24"/>
          <w:szCs w:val="24"/>
          <w:lang w:val="hy-AM"/>
        </w:rPr>
        <w:t>`</w:t>
      </w:r>
      <w:bookmarkStart w:id="1" w:name="_GoBack"/>
      <w:bookmarkEnd w:id="1"/>
      <w:r w:rsidRPr="00B76CA8">
        <w:rPr>
          <w:rFonts w:ascii="GHEA Mariam" w:hAnsi="GHEA Mariam"/>
          <w:color w:val="000000"/>
          <w:sz w:val="24"/>
          <w:szCs w:val="24"/>
          <w:lang w:val="hy-AM"/>
        </w:rPr>
        <w:t xml:space="preserve"> անվճար տրամադրվում  </w:t>
      </w:r>
      <w:r w:rsidRPr="00B76CA8">
        <w:rPr>
          <w:rFonts w:ascii="GHEA Mariam" w:eastAsia="GHEA Grapalat" w:hAnsi="GHEA Mariam" w:cs="GHEA Grapalat"/>
          <w:sz w:val="24"/>
          <w:szCs w:val="24"/>
          <w:lang w:val="hy-AM"/>
        </w:rPr>
        <w:t>անվտանգության սարք(եր)</w:t>
      </w:r>
      <w:r w:rsidRPr="00B76CA8">
        <w:rPr>
          <w:rFonts w:ascii="GHEA Mariam" w:hAnsi="GHEA Mariam"/>
          <w:color w:val="000000"/>
          <w:sz w:val="24"/>
          <w:szCs w:val="24"/>
          <w:lang w:val="hy-AM"/>
        </w:rPr>
        <w:t>:» խմբագրությամբ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B76CA8" w:rsidRPr="00B76CA8" w:rsidRDefault="00B76CA8" w:rsidP="00B76CA8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B76CA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3) </w:t>
      </w:r>
      <w:r w:rsidRPr="00B76CA8">
        <w:rPr>
          <w:rFonts w:ascii="GHEA Mariam" w:eastAsia="GHEA Grapalat" w:hAnsi="GHEA Mariam" w:cs="GHEA Grapalat"/>
          <w:sz w:val="24"/>
          <w:szCs w:val="24"/>
          <w:lang w:val="hy-AM"/>
        </w:rPr>
        <w:t>որոշման N 2 հավելվածում՝</w:t>
      </w:r>
    </w:p>
    <w:p w:rsidR="00B76CA8" w:rsidRPr="00B76CA8" w:rsidRDefault="00B76CA8" w:rsidP="00B76CA8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B76CA8">
        <w:rPr>
          <w:rFonts w:ascii="GHEA Mariam" w:eastAsia="GHEA Grapalat" w:hAnsi="GHEA Mariam" w:cs="GHEA Grapalat"/>
          <w:sz w:val="24"/>
          <w:szCs w:val="24"/>
          <w:lang w:val="hy-AM"/>
        </w:rPr>
        <w:t>ա. վերնագրի «ԱՇԽԱՏԱԿԱԶՄԻ» բառը փոխարինել «ԻՐԱՎԱԲԱՆԱԿԱՆ ԱՆՁԱՆՑ» բառերով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</w:p>
    <w:p w:rsidR="00B76CA8" w:rsidRPr="00B76CA8" w:rsidRDefault="00B76CA8" w:rsidP="00B76CA8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B76CA8">
        <w:rPr>
          <w:rFonts w:ascii="GHEA Mariam" w:eastAsia="GHEA Grapalat" w:hAnsi="GHEA Mariam" w:cs="GHEA Grapalat"/>
          <w:sz w:val="24"/>
          <w:szCs w:val="24"/>
          <w:lang w:val="hy-AM"/>
        </w:rPr>
        <w:t>բ. 1-ին՝ «Պայմանագրի կողմերը» բաժնում</w:t>
      </w:r>
      <w:bookmarkStart w:id="2" w:name="_Hlk86071216"/>
      <w:r w:rsidRPr="00B76CA8">
        <w:rPr>
          <w:rFonts w:ascii="GHEA Mariam" w:eastAsia="GHEA Grapalat" w:hAnsi="GHEA Mariam" w:cs="GHEA Grapalat"/>
          <w:sz w:val="24"/>
          <w:szCs w:val="24"/>
          <w:lang w:val="hy-AM"/>
        </w:rPr>
        <w:t xml:space="preserve"> «Հայաստանի Հանրապետության </w:t>
      </w:r>
      <w:r w:rsidRPr="00B76CA8">
        <w:rPr>
          <w:rFonts w:ascii="GHEA Mariam" w:eastAsia="GHEA Grapalat" w:hAnsi="GHEA Mariam" w:cs="GHEA Grapalat"/>
          <w:spacing w:val="-4"/>
          <w:sz w:val="24"/>
          <w:szCs w:val="24"/>
          <w:lang w:val="hy-AM"/>
        </w:rPr>
        <w:t>արդարադատության նախարարության աշխատակազմ» պետական կառավարչական</w:t>
      </w:r>
      <w:r w:rsidRPr="00B76CA8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B76CA8">
        <w:rPr>
          <w:rFonts w:ascii="GHEA Mariam" w:eastAsia="GHEA Grapalat" w:hAnsi="GHEA Mariam" w:cs="GHEA Grapalat"/>
          <w:spacing w:val="-6"/>
          <w:sz w:val="24"/>
          <w:szCs w:val="24"/>
          <w:lang w:val="hy-AM"/>
        </w:rPr>
        <w:t>հիմնարկը (այսուհետ` աշխատակազմ)</w:t>
      </w:r>
      <w:bookmarkEnd w:id="2"/>
      <w:r w:rsidRPr="00B76CA8">
        <w:rPr>
          <w:rFonts w:ascii="GHEA Mariam" w:eastAsia="GHEA Grapalat" w:hAnsi="GHEA Mariam" w:cs="GHEA Grapalat"/>
          <w:spacing w:val="-6"/>
          <w:sz w:val="24"/>
          <w:szCs w:val="24"/>
          <w:lang w:val="hy-AM"/>
        </w:rPr>
        <w:t>, որը գործում է Հայաստանի Հանրապետության</w:t>
      </w:r>
      <w:r w:rsidRPr="00B76CA8">
        <w:rPr>
          <w:rFonts w:ascii="GHEA Mariam" w:eastAsia="GHEA Grapalat" w:hAnsi="GHEA Mariam" w:cs="GHEA Grapalat"/>
          <w:sz w:val="24"/>
          <w:szCs w:val="24"/>
          <w:lang w:val="hy-AM"/>
        </w:rPr>
        <w:t xml:space="preserve"> արդարադատության նախարարության աշխատակազմի կանոնադրության հիման վրա» բառերը փոխարինել «</w:t>
      </w:r>
      <w:bookmarkStart w:id="3" w:name="_Hlk87014494"/>
      <w:r w:rsidRPr="00B76CA8">
        <w:rPr>
          <w:rFonts w:ascii="GHEA Mariam" w:eastAsia="GHEA Grapalat" w:hAnsi="GHEA Mariam" w:cs="GHEA Grapalat"/>
          <w:sz w:val="24"/>
          <w:szCs w:val="24"/>
          <w:lang w:val="hy-AM"/>
        </w:rPr>
        <w:t>Հայաստանի Հանրապետության արդարադատության նախարարությունը</w:t>
      </w:r>
      <w:bookmarkEnd w:id="3"/>
      <w:r w:rsidRPr="00B76CA8">
        <w:rPr>
          <w:rFonts w:ascii="GHEA Mariam" w:eastAsia="GHEA Grapalat" w:hAnsi="GHEA Mariam" w:cs="GHEA Grapalat"/>
          <w:sz w:val="24"/>
          <w:szCs w:val="24"/>
          <w:lang w:val="hy-AM"/>
        </w:rPr>
        <w:t>» բառերով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</w:p>
    <w:p w:rsidR="00B76CA8" w:rsidRPr="00B76CA8" w:rsidRDefault="00B76CA8" w:rsidP="00B76CA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6CA8">
        <w:rPr>
          <w:rFonts w:ascii="GHEA Mariam" w:hAnsi="GHEA Mariam"/>
          <w:color w:val="000000"/>
          <w:sz w:val="24"/>
          <w:szCs w:val="24"/>
          <w:lang w:val="hy-AM"/>
        </w:rPr>
        <w:t>գ. հավելվածը լրացնել հետևյալ բովանդակությամբ 2.3-րդ կետով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</w:p>
    <w:p w:rsidR="00B76CA8" w:rsidRPr="00874BA9" w:rsidRDefault="00B76CA8" w:rsidP="00B76CA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74BA9">
        <w:rPr>
          <w:rFonts w:ascii="GHEA Mariam" w:hAnsi="GHEA Mariam"/>
          <w:color w:val="000000"/>
          <w:sz w:val="24"/>
          <w:szCs w:val="24"/>
          <w:lang w:val="hy-AM"/>
        </w:rPr>
        <w:t>«2.3. Գրասենյակի՝ սույն պայմանագրի համաձայն ծառայություն մատուցելու իրավասություն ունեցող աշխատակիցները և նրանց նստավայրերը.</w:t>
      </w:r>
    </w:p>
    <w:p w:rsidR="00B76CA8" w:rsidRPr="00874BA9" w:rsidRDefault="00B76CA8" w:rsidP="00B76CA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874BA9">
        <w:rPr>
          <w:rFonts w:ascii="GHEA Mariam" w:hAnsi="GHEA Mariam"/>
          <w:color w:val="000000"/>
          <w:sz w:val="24"/>
          <w:szCs w:val="24"/>
          <w:lang w:val="hy-AM"/>
        </w:rPr>
        <w:t>2.3.1.                                              (նույնականացման քարտի համարը՝                    , նստավայրը՝ _________________________________________),</w:t>
      </w:r>
    </w:p>
    <w:p w:rsidR="00B76CA8" w:rsidRPr="00B76CA8" w:rsidRDefault="00B76CA8" w:rsidP="00B76CA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874BA9">
        <w:rPr>
          <w:rFonts w:ascii="GHEA Mariam" w:hAnsi="GHEA Mariam"/>
          <w:color w:val="000000"/>
          <w:sz w:val="24"/>
          <w:szCs w:val="24"/>
          <w:lang w:val="hy-AM"/>
        </w:rPr>
        <w:t>2.3.2.                                              (նույնականացման քարտի համարը՝                    , նստավայրը՝ _________________________________________):»</w:t>
      </w:r>
      <w:r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B76CA8" w:rsidRPr="00B76CA8" w:rsidRDefault="00B76CA8" w:rsidP="00B76CA8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874BA9">
        <w:rPr>
          <w:rFonts w:ascii="GHEA Mariam" w:eastAsia="GHEA Grapalat" w:hAnsi="GHEA Mariam" w:cs="GHEA Grapalat"/>
          <w:sz w:val="24"/>
          <w:szCs w:val="24"/>
          <w:lang w:val="hy-AM"/>
        </w:rPr>
        <w:t>դ. 4.1-</w:t>
      </w:r>
      <w:r w:rsidR="008A211D">
        <w:rPr>
          <w:rFonts w:ascii="GHEA Mariam" w:eastAsia="GHEA Grapalat" w:hAnsi="GHEA Mariam" w:cs="GHEA Grapalat"/>
          <w:sz w:val="24"/>
          <w:szCs w:val="24"/>
          <w:lang w:val="hy-AM"/>
        </w:rPr>
        <w:t>ին</w:t>
      </w:r>
      <w:r w:rsidRPr="00874BA9">
        <w:rPr>
          <w:rFonts w:ascii="GHEA Mariam" w:eastAsia="GHEA Grapalat" w:hAnsi="GHEA Mariam" w:cs="GHEA Grapalat"/>
          <w:sz w:val="24"/>
          <w:szCs w:val="24"/>
          <w:lang w:val="hy-AM"/>
        </w:rPr>
        <w:t xml:space="preserve"> կետը «կնքելուց» բառից հետո լրացնել «</w:t>
      </w:r>
      <w:r w:rsidRPr="00874BA9">
        <w:rPr>
          <w:rFonts w:ascii="GHEA Mariam" w:hAnsi="GHEA Mariam"/>
          <w:color w:val="000000"/>
          <w:sz w:val="24"/>
          <w:szCs w:val="24"/>
          <w:lang w:val="hy-AM"/>
        </w:rPr>
        <w:t xml:space="preserve">կամ սույն պայմանագրի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EB44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74BA9">
        <w:rPr>
          <w:rFonts w:ascii="GHEA Mariam" w:hAnsi="GHEA Mariam"/>
          <w:color w:val="000000"/>
          <w:sz w:val="24"/>
          <w:szCs w:val="24"/>
          <w:lang w:val="hy-AM"/>
        </w:rPr>
        <w:t>2.3-րդ կետում փոփ</w:t>
      </w:r>
      <w:r w:rsidR="00EB44B8">
        <w:rPr>
          <w:rFonts w:ascii="GHEA Mariam" w:hAnsi="GHEA Mariam"/>
          <w:color w:val="000000"/>
          <w:sz w:val="24"/>
          <w:szCs w:val="24"/>
          <w:lang w:val="hy-AM"/>
        </w:rPr>
        <w:t>ոխություն</w:t>
      </w:r>
      <w:r w:rsidR="00046526">
        <w:rPr>
          <w:rFonts w:ascii="GHEA Mariam" w:hAnsi="GHEA Mariam"/>
          <w:color w:val="000000"/>
          <w:sz w:val="24"/>
          <w:szCs w:val="24"/>
          <w:lang w:val="hy-AM"/>
        </w:rPr>
        <w:t xml:space="preserve"> (լրացում) կատարելուց</w:t>
      </w:r>
      <w:r w:rsidRPr="00874BA9">
        <w:rPr>
          <w:rFonts w:ascii="GHEA Mariam" w:hAnsi="GHEA Mariam"/>
          <w:color w:val="000000"/>
          <w:sz w:val="24"/>
          <w:szCs w:val="24"/>
          <w:lang w:val="hy-AM"/>
        </w:rPr>
        <w:t>» բառերով</w:t>
      </w:r>
      <w:r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B76CA8" w:rsidRPr="00B76CA8" w:rsidRDefault="00B76CA8" w:rsidP="00B76CA8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874BA9">
        <w:rPr>
          <w:rFonts w:ascii="GHEA Mariam" w:eastAsia="GHEA Grapalat" w:hAnsi="GHEA Mariam" w:cs="GHEA Grapalat"/>
          <w:sz w:val="24"/>
          <w:szCs w:val="24"/>
          <w:lang w:val="hy-AM"/>
        </w:rPr>
        <w:t>ե. 4.1-</w:t>
      </w:r>
      <w:r w:rsidR="008A211D">
        <w:rPr>
          <w:rFonts w:ascii="GHEA Mariam" w:eastAsia="GHEA Grapalat" w:hAnsi="GHEA Mariam" w:cs="GHEA Grapalat"/>
          <w:sz w:val="24"/>
          <w:szCs w:val="24"/>
          <w:lang w:val="hy-AM"/>
        </w:rPr>
        <w:t>ին</w:t>
      </w:r>
      <w:r w:rsidRPr="00874BA9">
        <w:rPr>
          <w:rFonts w:ascii="GHEA Mariam" w:eastAsia="GHEA Grapalat" w:hAnsi="GHEA Mariam" w:cs="GHEA Grapalat"/>
          <w:sz w:val="24"/>
          <w:szCs w:val="24"/>
          <w:lang w:val="hy-AM"/>
        </w:rPr>
        <w:t xml:space="preserve"> կետում «աշխատակազմը» բառը փոխարինել «</w:t>
      </w:r>
      <w:bookmarkStart w:id="4" w:name="_Hlk87014602"/>
      <w:r w:rsidRPr="00874BA9">
        <w:rPr>
          <w:rFonts w:ascii="GHEA Mariam" w:eastAsia="GHEA Grapalat" w:hAnsi="GHEA Mariam" w:cs="GHEA Grapalat"/>
          <w:sz w:val="24"/>
          <w:szCs w:val="24"/>
          <w:lang w:val="hy-AM"/>
        </w:rPr>
        <w:t>գործակալությունը</w:t>
      </w:r>
      <w:bookmarkEnd w:id="4"/>
      <w:r w:rsidRPr="00874BA9">
        <w:rPr>
          <w:rFonts w:ascii="GHEA Mariam" w:eastAsia="GHEA Grapalat" w:hAnsi="GHEA Mariam" w:cs="GHEA Grapalat"/>
          <w:sz w:val="24"/>
          <w:szCs w:val="24"/>
          <w:lang w:val="hy-AM"/>
        </w:rPr>
        <w:t>» բառով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</w:p>
    <w:p w:rsidR="00B76CA8" w:rsidRPr="00B76CA8" w:rsidRDefault="00B76CA8" w:rsidP="00B76CA8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874BA9">
        <w:rPr>
          <w:rFonts w:ascii="GHEA Mariam" w:eastAsia="GHEA Grapalat" w:hAnsi="GHEA Mariam" w:cs="GHEA Grapalat"/>
          <w:sz w:val="24"/>
          <w:szCs w:val="24"/>
          <w:lang w:val="hy-AM"/>
        </w:rPr>
        <w:t>զ</w:t>
      </w:r>
      <w:r w:rsidRPr="00874BA9">
        <w:rPr>
          <w:rFonts w:ascii="GHEA Mariam" w:eastAsia="GHEA Grapalat" w:hAnsi="GHEA Mariam" w:cs="Cambria Math"/>
          <w:sz w:val="24"/>
          <w:szCs w:val="24"/>
          <w:lang w:val="hy-AM"/>
        </w:rPr>
        <w:t>.</w:t>
      </w:r>
      <w:r w:rsidRPr="00874BA9">
        <w:rPr>
          <w:rFonts w:ascii="GHEA Mariam" w:eastAsia="GHEA Grapalat" w:hAnsi="GHEA Mariam" w:cs="GHEA Grapalat"/>
          <w:sz w:val="24"/>
          <w:szCs w:val="24"/>
          <w:lang w:val="hy-AM"/>
        </w:rPr>
        <w:t xml:space="preserve"> 4.2-րդ կետում «տիրույթ» բառը փոխարինել «</w:t>
      </w:r>
      <w:r w:rsidRPr="00874BA9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տիրույթ(ներ)</w:t>
      </w:r>
      <w:r w:rsidRPr="00874BA9">
        <w:rPr>
          <w:rFonts w:ascii="GHEA Mariam" w:eastAsia="GHEA Grapalat" w:hAnsi="GHEA Mariam" w:cs="GHEA Grapalat"/>
          <w:sz w:val="24"/>
          <w:szCs w:val="24"/>
          <w:lang w:val="hy-AM"/>
        </w:rPr>
        <w:t>» բառով, իսկ «սարքեր» բառը՝ «սարք(եր)» բառով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</w:p>
    <w:p w:rsidR="00B76CA8" w:rsidRPr="00874BA9" w:rsidRDefault="00B76CA8" w:rsidP="00B76CA8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874BA9" w:rsidDel="009B7CF2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74BA9">
        <w:rPr>
          <w:rFonts w:ascii="GHEA Mariam" w:eastAsia="GHEA Grapalat" w:hAnsi="GHEA Mariam" w:cs="GHEA Grapalat"/>
          <w:sz w:val="24"/>
          <w:szCs w:val="24"/>
          <w:lang w:val="hy-AM"/>
        </w:rPr>
        <w:t>է. 5.1-</w:t>
      </w:r>
      <w:r w:rsidR="00046526">
        <w:rPr>
          <w:rFonts w:ascii="GHEA Mariam" w:eastAsia="GHEA Grapalat" w:hAnsi="GHEA Mariam" w:cs="GHEA Grapalat"/>
          <w:sz w:val="24"/>
          <w:szCs w:val="24"/>
          <w:lang w:val="hy-AM"/>
        </w:rPr>
        <w:t>ին</w:t>
      </w:r>
      <w:r w:rsidRPr="00874BA9">
        <w:rPr>
          <w:rFonts w:ascii="GHEA Mariam" w:eastAsia="GHEA Grapalat" w:hAnsi="GHEA Mariam" w:cs="GHEA Grapalat"/>
          <w:sz w:val="24"/>
          <w:szCs w:val="24"/>
          <w:lang w:val="hy-AM"/>
        </w:rPr>
        <w:t xml:space="preserve"> կետում «2011 թվականի հունիսի 2-ի «Իրավաբանական անձանց պետական գրանցման, անհատ ձեռնարկատերերի պետական հաշվառման, </w:t>
      </w:r>
      <w:r w:rsidRPr="00874BA9">
        <w:rPr>
          <w:rFonts w:ascii="GHEA Mariam" w:eastAsia="GHEA Grapalat" w:hAnsi="GHEA Mariam" w:cs="GHEA Grapalat"/>
          <w:sz w:val="24"/>
          <w:szCs w:val="24"/>
          <w:lang w:val="hy-AM"/>
        </w:rPr>
        <w:lastRenderedPageBreak/>
        <w:t xml:space="preserve">քաղաքացիական կացության ակտերի գրանցման և ապոստիլ դնելու վճարովի ծառայությունների ցանկը և վճարների չափերը հաստատելու, Հայաստանի Հանրապետության արդարադատության նախարարությանն արտաբյուջետային հաշիվ բացելու թույլտվություն տալու մասին» N 860-Ն» բառերը փոխարինել «2021 թվականի հոկտեմբերի 21-ի «Իրավաբանական անձանց պետական գրանցման հետ կապված լրացուցիչ վճարովի ծառայությունների ամբողջական ցանկը, այդ ծառայությունների իրականացման կարգը և վճարների չափերը հաստատելու և Հայաստանի Հանրապետության կառավարության 2011 թվականի հունիսի 2-ի </w:t>
      </w:r>
      <w:r w:rsidR="00DB0C5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         </w:t>
      </w:r>
      <w:r w:rsidRPr="00874BA9">
        <w:rPr>
          <w:rFonts w:ascii="GHEA Mariam" w:eastAsia="GHEA Grapalat" w:hAnsi="GHEA Mariam" w:cs="GHEA Grapalat"/>
          <w:sz w:val="24"/>
          <w:szCs w:val="24"/>
          <w:lang w:val="hy-AM"/>
        </w:rPr>
        <w:t>N 860-Ն որոշման մեջ փոփոխություններ կատարելու մասին» N 1746-Ն» բառերով:</w:t>
      </w:r>
    </w:p>
    <w:p w:rsidR="00B76CA8" w:rsidRPr="00B76CA8" w:rsidRDefault="00B76CA8" w:rsidP="00B76CA8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874BA9">
        <w:rPr>
          <w:rFonts w:ascii="GHEA Mariam" w:eastAsia="GHEA Grapalat" w:hAnsi="GHEA Mariam" w:cs="GHEA Grapalat"/>
          <w:sz w:val="24"/>
          <w:szCs w:val="24"/>
          <w:lang w:val="hy-AM"/>
        </w:rPr>
        <w:t>ը. 5.2-րդ կետում «2011 թվականի հունիսի 2-ի N 860-Ն» բառերը փոխարինել «</w:t>
      </w:r>
      <w:bookmarkStart w:id="5" w:name="_Hlk85810363"/>
      <w:bookmarkStart w:id="6" w:name="_Hlk87014736"/>
      <w:r w:rsidRPr="00874BA9">
        <w:rPr>
          <w:rFonts w:ascii="GHEA Mariam" w:eastAsia="GHEA Grapalat" w:hAnsi="GHEA Mariam" w:cs="GHEA Grapalat"/>
          <w:sz w:val="24"/>
          <w:szCs w:val="24"/>
          <w:lang w:val="hy-AM"/>
        </w:rPr>
        <w:t>2021 թվականի հոկտեմբերի 21-ի</w:t>
      </w:r>
      <w:r w:rsidR="002B5DE8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874BA9">
        <w:rPr>
          <w:rFonts w:ascii="GHEA Mariam" w:eastAsia="GHEA Grapalat" w:hAnsi="GHEA Mariam" w:cs="GHEA Grapalat"/>
          <w:sz w:val="24"/>
          <w:szCs w:val="24"/>
          <w:lang w:val="hy-AM"/>
        </w:rPr>
        <w:t>N 1746-Ն</w:t>
      </w:r>
      <w:bookmarkEnd w:id="5"/>
      <w:bookmarkEnd w:id="6"/>
      <w:r w:rsidRPr="00874BA9">
        <w:rPr>
          <w:rFonts w:ascii="GHEA Mariam" w:eastAsia="GHEA Grapalat" w:hAnsi="GHEA Mariam" w:cs="GHEA Grapalat"/>
          <w:sz w:val="24"/>
          <w:szCs w:val="24"/>
          <w:lang w:val="hy-AM"/>
        </w:rPr>
        <w:t>» բառերով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</w:p>
    <w:p w:rsidR="00B76CA8" w:rsidRPr="00B76CA8" w:rsidRDefault="00B76CA8" w:rsidP="00DB0C5C">
      <w:pPr>
        <w:shd w:val="clear" w:color="auto" w:fill="FFFFFF"/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6CA8">
        <w:rPr>
          <w:rFonts w:ascii="GHEA Mariam" w:eastAsia="GHEA Grapalat" w:hAnsi="GHEA Mariam" w:cs="GHEA Grapalat"/>
          <w:sz w:val="24"/>
          <w:szCs w:val="24"/>
          <w:lang w:val="hy-AM"/>
        </w:rPr>
        <w:t xml:space="preserve">թ. </w:t>
      </w:r>
      <w:r w:rsidRPr="00DB0C5C">
        <w:rPr>
          <w:rFonts w:ascii="GHEA Mariam" w:eastAsia="GHEA Grapalat" w:hAnsi="GHEA Mariam" w:cs="GHEA Grapalat"/>
          <w:spacing w:val="-4"/>
          <w:sz w:val="24"/>
          <w:szCs w:val="24"/>
          <w:lang w:val="hy-AM"/>
        </w:rPr>
        <w:t>5.3-րդ կետում «</w:t>
      </w:r>
      <w:r w:rsidRPr="00DB0C5C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՝ Հայաստանի Հանրապետության ֆինանսների նախա</w:t>
      </w:r>
      <w:r w:rsidR="00DB0C5C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</w:r>
      <w:r w:rsidRPr="00DB0C5C">
        <w:rPr>
          <w:rFonts w:ascii="GHEA Mariam" w:hAnsi="GHEA Mariam"/>
          <w:color w:val="000000"/>
          <w:spacing w:val="-4"/>
          <w:sz w:val="24"/>
          <w:szCs w:val="24"/>
          <w:lang w:val="hy-AM"/>
        </w:rPr>
        <w:t>րարության գանձապետական բաժանմունքի՝ Հայաստանի Հանրապետության</w:t>
      </w:r>
      <w:r w:rsidRPr="00B76CA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B44B8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արդարադատության նախարարության համար բացված արտաբյուջետային հաշվին</w:t>
      </w:r>
      <w:r w:rsidRPr="00B76CA8">
        <w:rPr>
          <w:rFonts w:ascii="GHEA Mariam" w:hAnsi="GHEA Mariam"/>
          <w:color w:val="000000"/>
          <w:sz w:val="24"/>
          <w:szCs w:val="24"/>
          <w:lang w:val="hy-AM"/>
        </w:rPr>
        <w:t xml:space="preserve"> գումարը փոխանցելու միջոցով» բառերը փոխարինել «համապատասխան գանձապետական հաշվեհամարին </w:t>
      </w:r>
      <w:r w:rsidRPr="00B76CA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գումարը փոխանցելու միջոցով»</w:t>
      </w:r>
      <w:r w:rsidR="00E762D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բառերով</w:t>
      </w:r>
      <w:r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B76CA8" w:rsidRPr="00B76CA8" w:rsidRDefault="00B76CA8" w:rsidP="00B76CA8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B76CA8">
        <w:rPr>
          <w:rFonts w:ascii="GHEA Mariam" w:hAnsi="GHEA Mariam"/>
          <w:color w:val="000000"/>
          <w:sz w:val="24"/>
          <w:szCs w:val="24"/>
          <w:lang w:val="hy-AM"/>
        </w:rPr>
        <w:t>ժ. 5.4-րդ կետում «՝ Հայաստանի Հանրապետության արդարադատության նախարարության համար բացված արտաբյուջետային» բառերը փոխարինել «համապատասխան» բառով</w:t>
      </w:r>
      <w:r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B76CA8" w:rsidRPr="00874BA9" w:rsidRDefault="00B76CA8" w:rsidP="00B76CA8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874BA9">
        <w:rPr>
          <w:rFonts w:ascii="GHEA Mariam" w:eastAsia="GHEA Grapalat" w:hAnsi="GHEA Mariam" w:cs="GHEA Grapalat"/>
          <w:sz w:val="24"/>
          <w:szCs w:val="24"/>
          <w:lang w:val="hy-AM"/>
        </w:rPr>
        <w:t>ժա. 9.3-րդ կետում «2011 թվականի հունիսի 2-ի «Իրավաբանական անձանց պետական գրանցման, անհատ ձեռնարկատերերի պետական հաշվառման, քաղաքացիական կացության ակտերի գրանցման և ապոստիլ դնելու վճարովի ծառայությունների ցանկը և վճարների չափերը հաստատելու, Հայաստանի Հանրապետության արդարադատության նախարարությանն արտաբյուջետային հաշիվ բացելու թույլտվություն տալումասին» N 860-Ն» բառերը փոխարինել «</w:t>
      </w:r>
      <w:bookmarkStart w:id="7" w:name="_Hlk85810166"/>
      <w:bookmarkStart w:id="8" w:name="_Hlk87014971"/>
      <w:r w:rsidRPr="00874BA9">
        <w:rPr>
          <w:rFonts w:ascii="GHEA Mariam" w:eastAsia="GHEA Grapalat" w:hAnsi="GHEA Mariam" w:cs="GHEA Grapalat"/>
          <w:sz w:val="24"/>
          <w:szCs w:val="24"/>
          <w:lang w:val="hy-AM"/>
        </w:rPr>
        <w:t>2021 թվականի հոկտեմբերի 21-ի N 1746-Ն</w:t>
      </w:r>
      <w:bookmarkEnd w:id="7"/>
      <w:bookmarkEnd w:id="8"/>
      <w:r w:rsidRPr="00874BA9">
        <w:rPr>
          <w:rFonts w:ascii="GHEA Mariam" w:eastAsia="GHEA Grapalat" w:hAnsi="GHEA Mariam" w:cs="GHEA Grapalat"/>
          <w:sz w:val="24"/>
          <w:szCs w:val="24"/>
          <w:lang w:val="hy-AM"/>
        </w:rPr>
        <w:t>» բառերով։</w:t>
      </w:r>
    </w:p>
    <w:p w:rsidR="00B76CA8" w:rsidRPr="00874BA9" w:rsidRDefault="00B76CA8" w:rsidP="00B76CA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874BA9">
        <w:rPr>
          <w:rFonts w:ascii="GHEA Mariam" w:eastAsia="GHEA Grapalat" w:hAnsi="GHEA Mariam" w:cs="GHEA Grapalat"/>
          <w:sz w:val="24"/>
          <w:szCs w:val="24"/>
          <w:lang w:val="hy-AM"/>
        </w:rPr>
        <w:t>2. «Հայաստանի Հանրապետության արդարադատության նախարարության</w:t>
      </w:r>
      <w:r w:rsidRPr="00874BA9">
        <w:rPr>
          <w:rFonts w:ascii="GHEA Mariam" w:hAnsi="GHEA Mariam"/>
          <w:color w:val="000000"/>
          <w:sz w:val="24"/>
          <w:szCs w:val="24"/>
          <w:lang w:val="hy-AM"/>
        </w:rPr>
        <w:t xml:space="preserve"> իրավաբանական անձանց պետական ռեգիստրի գործակալության տեղեկա</w:t>
      </w:r>
      <w:r w:rsidR="00DB0C5C" w:rsidRPr="00874BA9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74BA9">
        <w:rPr>
          <w:rFonts w:ascii="GHEA Mariam" w:hAnsi="GHEA Mariam"/>
          <w:color w:val="000000"/>
          <w:sz w:val="24"/>
          <w:szCs w:val="24"/>
          <w:lang w:val="hy-AM"/>
        </w:rPr>
        <w:t xml:space="preserve">տվական համակարգին միանալու մասին» պայմանագիր կնքած գրասենյակները </w:t>
      </w:r>
      <w:r w:rsidRPr="00874BA9">
        <w:rPr>
          <w:rFonts w:ascii="GHEA Mariam" w:eastAsia="GHEA Grapalat" w:hAnsi="GHEA Mariam" w:cs="GHEA Grapalat"/>
          <w:sz w:val="24"/>
          <w:szCs w:val="24"/>
          <w:lang w:val="hy-AM"/>
        </w:rPr>
        <w:lastRenderedPageBreak/>
        <w:t xml:space="preserve">սույն որոշումն ուժի մեջ մտնելուց հետո մեկամսյա ժամկետում պարտավոր են </w:t>
      </w:r>
      <w:r w:rsidRPr="00874BA9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N 1 հավելվածի 4-րդ կետով սահմանված կարգով ներկայացնել </w:t>
      </w:r>
      <w:r w:rsidRPr="00874BA9">
        <w:rPr>
          <w:rFonts w:ascii="GHEA Mariam" w:hAnsi="GHEA Mariam"/>
          <w:color w:val="000000"/>
          <w:sz w:val="24"/>
          <w:szCs w:val="24"/>
          <w:lang w:val="hy-AM"/>
        </w:rPr>
        <w:t xml:space="preserve">N 2 հավելվածով նախատեսված պայմանագրի լրացված և հաստատված օրինակը: Սույն կետով սահմանված պարտավորությունը նշված ժամկետում չկատարելը հիմք է գործող պայմանագիրը լուծելու համար: </w:t>
      </w:r>
    </w:p>
    <w:p w:rsidR="00B76CA8" w:rsidRPr="00874BA9" w:rsidRDefault="00B76CA8" w:rsidP="00B76CA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874BA9">
        <w:rPr>
          <w:rFonts w:ascii="GHEA Mariam" w:eastAsia="GHEA Grapalat" w:hAnsi="GHEA Mariam" w:cs="GHEA Grapalat"/>
          <w:sz w:val="24"/>
          <w:szCs w:val="24"/>
          <w:lang w:val="hy-AM"/>
        </w:rPr>
        <w:t xml:space="preserve">3. </w:t>
      </w:r>
      <w:r w:rsidRPr="00874BA9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Սույն որոշումն ուժի մեջ է մտնում պաշտոնական </w:t>
      </w:r>
      <w:r w:rsidRPr="00874BA9">
        <w:rPr>
          <w:rFonts w:ascii="GHEA Mariam" w:eastAsia="GHEA Grapalat" w:hAnsi="GHEA Mariam" w:cs="GHEA Grapalat"/>
          <w:sz w:val="24"/>
          <w:szCs w:val="24"/>
          <w:lang w:val="hy-AM"/>
        </w:rPr>
        <w:t>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96E5B" w:rsidRPr="00874BA9" w:rsidRDefault="00296E5B" w:rsidP="00477447">
      <w:pPr>
        <w:rPr>
          <w:lang w:val="hy-AM"/>
        </w:rPr>
      </w:pPr>
    </w:p>
    <w:p w:rsidR="00296E5B" w:rsidRPr="00874BA9" w:rsidRDefault="00296E5B" w:rsidP="00477447">
      <w:pPr>
        <w:rPr>
          <w:lang w:val="hy-AM"/>
        </w:rPr>
      </w:pPr>
    </w:p>
    <w:p w:rsidR="0092606B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2606B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92606B" w:rsidRPr="0092606B" w:rsidRDefault="0092606B" w:rsidP="0092606B">
      <w:pPr>
        <w:pStyle w:val="mechtex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8676F0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</w:t>
      </w:r>
      <w:r w:rsidR="008676F0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 xml:space="preserve"> Ն. ՓԱՇԻՆՅԱՆ                                              </w:t>
      </w:r>
      <w:r w:rsidR="00AB1530" w:rsidRPr="00AB1530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14542A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</w:p>
    <w:p w:rsidR="00296E5B" w:rsidRPr="00296E5B" w:rsidRDefault="0092606B" w:rsidP="0092606B">
      <w:pPr>
        <w:pStyle w:val="mechtex"/>
        <w:jc w:val="left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B76CA8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62A" w:rsidRDefault="0059262A">
      <w:r>
        <w:separator/>
      </w:r>
    </w:p>
  </w:endnote>
  <w:endnote w:type="continuationSeparator" w:id="0">
    <w:p w:rsidR="0059262A" w:rsidRDefault="00592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B0C5C">
      <w:rPr>
        <w:noProof/>
        <w:sz w:val="18"/>
      </w:rPr>
      <w:t>KA-258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62A" w:rsidRDefault="0059262A">
      <w:r>
        <w:separator/>
      </w:r>
    </w:p>
  </w:footnote>
  <w:footnote w:type="continuationSeparator" w:id="0">
    <w:p w:rsidR="0059262A" w:rsidRDefault="005926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557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526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DE8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62A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25F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87E96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C01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BA9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24D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720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11D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578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6CA8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85C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401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C5C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384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2D8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4B8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B9F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B0C5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B0C5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46</cp:revision>
  <cp:lastPrinted>2022-08-09T06:50:00Z</cp:lastPrinted>
  <dcterms:created xsi:type="dcterms:W3CDTF">2022-03-23T13:26:00Z</dcterms:created>
  <dcterms:modified xsi:type="dcterms:W3CDTF">2022-08-11T05:16:00Z</dcterms:modified>
</cp:coreProperties>
</file>