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b/>
          <w:bCs/>
          <w:color w:val="000000"/>
          <w:sz w:val="21"/>
        </w:rPr>
        <w:t xml:space="preserve">Գ Լ ՈՒ </w:t>
      </w:r>
      <w:proofErr w:type="gramStart"/>
      <w:r w:rsidRPr="00BC141A">
        <w:rPr>
          <w:rFonts w:ascii="Arial Unicode" w:eastAsia="Times New Roman" w:hAnsi="Arial Unicode" w:cs="Times New Roman"/>
          <w:b/>
          <w:bCs/>
          <w:color w:val="000000"/>
          <w:sz w:val="21"/>
        </w:rPr>
        <w:t xml:space="preserve">Խ </w:t>
      </w:r>
      <w:r w:rsidRPr="00BC141A">
        <w:rPr>
          <w:rFonts w:ascii="Arial" w:eastAsia="Times New Roman" w:hAnsi="Arial" w:cs="Arial"/>
          <w:b/>
          <w:bCs/>
          <w:color w:val="000000"/>
          <w:sz w:val="21"/>
        </w:rPr>
        <w:t> </w:t>
      </w:r>
      <w:r w:rsidRPr="00BC141A">
        <w:rPr>
          <w:rFonts w:ascii="Arial Unicode" w:eastAsia="Times New Roman" w:hAnsi="Arial Unicode" w:cs="Arial Unicode"/>
          <w:b/>
          <w:bCs/>
          <w:color w:val="000000"/>
          <w:sz w:val="21"/>
        </w:rPr>
        <w:t>II</w:t>
      </w:r>
      <w:r w:rsidRPr="00BC141A">
        <w:rPr>
          <w:rFonts w:ascii="Arial Unicode" w:eastAsia="Times New Roman" w:hAnsi="Arial Unicode" w:cs="Times New Roman"/>
          <w:b/>
          <w:bCs/>
          <w:color w:val="000000"/>
          <w:sz w:val="21"/>
        </w:rPr>
        <w:t>I</w:t>
      </w:r>
      <w:proofErr w:type="gramEnd"/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ՔԱՂԱՔԱՇԻՆԱԿԱՆ ԳՈՐԾՈՒՆԵՈՒԹՅԱՆ ՍՈՒԲՅԵԿՏՆԵՐԻ ԻՐԱՎՈՒՆՔՆԵՐԸ ԵՎ ՊԱՐՏԱԿԱՆՈՒԹՅՈՒՆՆԵՐԸ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335"/>
      </w:tblGrid>
      <w:tr w:rsidR="00BC141A" w:rsidRPr="00BC141A" w:rsidTr="00BC141A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BC141A" w:rsidRPr="00BC141A" w:rsidRDefault="00BC141A" w:rsidP="00BC141A">
            <w:pPr>
              <w:spacing w:after="0" w:line="240" w:lineRule="auto"/>
              <w:ind w:firstLine="375"/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BC141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BC141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C141A" w:rsidRPr="00BC141A" w:rsidRDefault="00BC141A" w:rsidP="00BC141A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BC141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</w:rPr>
              <w:t>Կառուցապատողի</w:t>
            </w:r>
            <w:proofErr w:type="spellEnd"/>
            <w:r w:rsidRPr="00BC141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</w:rPr>
              <w:t xml:space="preserve"> </w:t>
            </w:r>
            <w:proofErr w:type="spellStart"/>
            <w:r w:rsidRPr="00BC141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</w:rPr>
              <w:t>իրավունքները</w:t>
            </w:r>
            <w:proofErr w:type="spellEnd"/>
            <w:r w:rsidRPr="00BC141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</w:rPr>
              <w:t xml:space="preserve"> և </w:t>
            </w:r>
            <w:proofErr w:type="spellStart"/>
            <w:r w:rsidRPr="00BC141A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</w:rPr>
              <w:t>պարտականությունները</w:t>
            </w:r>
            <w:proofErr w:type="spellEnd"/>
          </w:p>
        </w:tc>
      </w:tr>
    </w:tbl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Անշարժ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գույքի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սեփականատեր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հանդիսացող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փոփոխելու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օժտված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օգտագործողը</w:t>
      </w:r>
      <w:proofErr w:type="spellEnd"/>
      <w:r w:rsidRPr="00BC141A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գործունեություն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իրականացնելիս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հանդես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գալիս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որպես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կառուցապատող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այսուհետ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կառուցապատող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):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սեփականատերն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պատկանող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օգտագործել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միայն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ըստ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նպատակային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նշանակության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Սեփականատերն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շահագործման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որակական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վիճակը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նորմատիվ-տեխնիկական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պահանջներին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Կառուցապատողներն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ունեն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`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ա)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հաստատված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ծրագրային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ընտրել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որոշել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ներդրումների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չափերը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հիմունքներով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ներգրավել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մշակողներին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իրականացնողներին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բ)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կատարել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փոփոխություններ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ճարտարապետահատակագծային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առաջադրանքի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տեխնիկական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հեղինակային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նորմերը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պահպանելու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այնպիսի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իրականացնելու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23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պահանջում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թույլտվություն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գ)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իրենց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փոխանցել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ֆիզիկական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իրավաբանական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դ)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դատական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գանգատարկել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բնագավառում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իրենց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սահմանափակող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գործողությունները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ե)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կիրառելու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բնակելի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հասարակական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արտադրական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նշանակության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բազմակի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օգտագործման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օրինակելի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հիմք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հանդիսանում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ծրագրերի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մեկնարկի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դրանց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ֆինանսավորման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անկախ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ֆինանսավորման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աղբյուրից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եթե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այդպիսի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կապալի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խորհրդատվական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ծառայությունների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Ընդ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բյուջեի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միջոցների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հաշվին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բազմակի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օգտագործման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օրինակելի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իրականացվող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ծրագրերի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խորհրդատվական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ծառայությունների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ֆինանսական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հատկացումների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չափը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մինչև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տեղակապման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տեղայնացման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)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ավարտը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ենթակա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հաշվարկման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բնագավառի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լիազոր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մարմնի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հաստատած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գնագոյացման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համակարգի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նորմատիվ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խոշորացված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ցուցանիշներին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ե.1)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ոչ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բյուջեի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միջոցների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հաշվին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պատվիրված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կապալի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դեպքերում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բազմակի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օգտագործման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տնօրինումը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տիրապետումը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հետագա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կիրառումը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օգտագործումը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ծրագրերի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շրջանակներում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պատվիրատուի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իրականացվել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սեփական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հայեցողությամբ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միայն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տեղակապման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մշակելու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միջոցով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առանց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3-րդ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առաջին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պարբերության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«ը»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կետով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բնագավառի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համակարգի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լիազոր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մարմնի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հրամանով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դրանց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հաստատումն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կիրարկումն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ապահովելը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Ընդ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պատվիրատուն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ունի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հայեցողությամբ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որոշված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հայեցողությամբ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որոշված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պայմաններով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տրամադրելու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բազմակի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օգտագործման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օրինակելի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տեղակապելու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պարտավոր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`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ա)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կառուցապատումն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իրականացնել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հաստատված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ճարտարապետաշինարարական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բացառությամբ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lastRenderedPageBreak/>
        <w:t>երրորդ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պարբերության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«ե» և «ե.1»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կետերով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դեպքերի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),</w:t>
      </w:r>
      <w:r w:rsidRPr="00BC141A">
        <w:rPr>
          <w:rFonts w:ascii="Arial" w:eastAsia="Times New Roman" w:hAnsi="Arial" w:cs="Arial"/>
          <w:color w:val="000000"/>
          <w:sz w:val="21"/>
          <w:szCs w:val="21"/>
        </w:rPr>
        <w:t> 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թույլտվության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հիման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վրա</w:t>
      </w:r>
      <w:proofErr w:type="spellEnd"/>
      <w:r w:rsidRPr="00BC141A">
        <w:rPr>
          <w:rFonts w:ascii="Arial Unicode" w:eastAsia="Times New Roman" w:hAnsi="Arial Unicode" w:cs="Arial Unicode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բ)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մինչև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սկսելը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ինչպես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նաև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ընթացքում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հետևանքով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վնասներ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կրող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սուբյեկտների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հետ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հասցվելիք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վնասների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փոխհատուցման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վերաբերյալ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գ)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բացառությամբ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23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թույլտվություն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չպահանջող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իրականացնել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բացառապես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հաստատված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դ)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իրականացնելու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ճարտարապետահատակագծային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առաջադրանք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այդ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թվում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ինժեներական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ենթակառուցվածքների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ելակետային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տվյալներ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տեխնիկական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պայմաններ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ստանալ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տեղական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ինքնակառավարման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մարմիններից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ե)</w:t>
      </w:r>
      <w:r w:rsidRPr="00BC141A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(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կետն</w:t>
      </w:r>
      <w:proofErr w:type="spellEnd"/>
      <w:proofErr w:type="gramEnd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ուժը</w:t>
      </w:r>
      <w:proofErr w:type="spellEnd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կորցրել</w:t>
      </w:r>
      <w:proofErr w:type="spellEnd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 xml:space="preserve"> է</w:t>
      </w:r>
      <w:r w:rsidRPr="00BC141A">
        <w:rPr>
          <w:rFonts w:ascii="Arial" w:eastAsia="Times New Roman" w:hAnsi="Arial" w:cs="Arial"/>
          <w:b/>
          <w:bCs/>
          <w:i/>
          <w:iCs/>
          <w:color w:val="000000"/>
          <w:sz w:val="21"/>
        </w:rPr>
        <w:t> </w:t>
      </w:r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23.06.11 ՀՕ-226-Ն)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զ)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ապահովել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իրենց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փորձաքննությունը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մշակողը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դրանք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ներկայացնել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լիցենզիա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ունեցող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անձի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փորձաքննությանը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եթե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այդպիսի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կապալի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փորձաքննության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վերաբերյալ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պահանջներին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չհակասելու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տեխնիկապես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ոչ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բարդ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փոքրածավալ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փորձաքննությունը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մշակողի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փոխադարձ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փոխարինվել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նախագիծը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թողարկող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պատասխանատու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կապալառուի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երաշխավորության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նորմատիվ-տեխնիկական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պահանջներին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վերաբերյալ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: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մշակմանը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մասնակցած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կազմակերպությունները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անձինք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կատարել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ներգրավվել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իրենց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մշակած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փորձաքննությանը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է)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ապահովել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շահագրգիռ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կողմերի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հետ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համաձայնեցումը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ը)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պահպանել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հեղինակային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նորմերը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ընթացքում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հեղինակային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հսկողությունը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եթե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նախագծային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կապալի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չէ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ընթացքում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հեղինակի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մասնակցության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կանոնները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Կառավարությունը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  <w:proofErr w:type="gramEnd"/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թ)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ապահովել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տեխնիկական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հսկողությունը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կարգով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պահանջներին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չհակասելու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Կառավարության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տեխնիկապես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ոչ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բարդ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տեխնիկական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հսկողությունը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իրականացնողի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փոխադարձ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կարող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փոխարինվել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պատասխանատու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կապալառուի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երաշխավորության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օրենսդրության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հաստատված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նորմատիվ-տեխնիկական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փաստաթղթերի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պահանջներին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աշխատանքների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վերաբերյալ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ժ)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կառուցապատումն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ավարտել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տվյալ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համար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շենքերի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կառուցվածքների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տևողության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նորմերով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հաշվարկված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40EB2">
        <w:rPr>
          <w:rFonts w:ascii="Arial Unicode" w:eastAsia="Times New Roman" w:hAnsi="Arial Unicode" w:cs="Times New Roman"/>
          <w:color w:val="000000"/>
          <w:sz w:val="21"/>
          <w:szCs w:val="21"/>
        </w:rPr>
        <w:t>ու</w:t>
      </w:r>
      <w:proofErr w:type="spellEnd"/>
      <w:r w:rsidRPr="00440EB2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440EB2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440EB2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ins w:id="0" w:author="r.adamyan" w:date="2022-08-17T16:05:00Z">
        <w:r w:rsidR="00440EB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t xml:space="preserve"> </w:t>
        </w:r>
        <w:proofErr w:type="spellStart"/>
        <w:r w:rsidR="00440EB2" w:rsidRPr="00440EB2">
          <w:rPr>
            <w:rFonts w:ascii="Arial Unicode" w:eastAsia="Times New Roman" w:hAnsi="Arial Unicode" w:cs="Times New Roman"/>
            <w:color w:val="000000"/>
            <w:sz w:val="21"/>
            <w:szCs w:val="21"/>
            <w:highlight w:val="yellow"/>
            <w:rPrChange w:id="1" w:author="r.adamyan" w:date="2022-08-17T16:06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rPrChange>
          </w:rPr>
          <w:t>կամ</w:t>
        </w:r>
        <w:proofErr w:type="spellEnd"/>
        <w:r w:rsidR="00440EB2" w:rsidRPr="00440EB2">
          <w:rPr>
            <w:rFonts w:ascii="Arial Unicode" w:eastAsia="Times New Roman" w:hAnsi="Arial Unicode" w:cs="Times New Roman"/>
            <w:color w:val="000000"/>
            <w:sz w:val="21"/>
            <w:szCs w:val="21"/>
            <w:highlight w:val="yellow"/>
            <w:rPrChange w:id="2" w:author="r.adamyan" w:date="2022-08-17T16:06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rPrChange>
          </w:rPr>
          <w:t xml:space="preserve"> </w:t>
        </w:r>
        <w:proofErr w:type="spellStart"/>
        <w:r w:rsidR="00440EB2" w:rsidRPr="00440EB2">
          <w:rPr>
            <w:rFonts w:ascii="Arial Unicode" w:eastAsia="Times New Roman" w:hAnsi="Arial Unicode" w:cs="Times New Roman"/>
            <w:color w:val="000000"/>
            <w:sz w:val="21"/>
            <w:szCs w:val="21"/>
            <w:highlight w:val="yellow"/>
            <w:rPrChange w:id="3" w:author="r.adamyan" w:date="2022-08-17T16:06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rPrChange>
          </w:rPr>
          <w:t>քանդման</w:t>
        </w:r>
        <w:proofErr w:type="spellEnd"/>
        <w:r w:rsidR="00440EB2">
          <w:rPr>
            <w:rFonts w:ascii="Arial Unicode" w:eastAsia="Times New Roman" w:hAnsi="Arial Unicode" w:cs="Times New Roman"/>
            <w:color w:val="000000"/>
            <w:sz w:val="21"/>
            <w:szCs w:val="21"/>
          </w:rPr>
          <w:t xml:space="preserve"> </w:t>
        </w:r>
      </w:ins>
      <w:r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թույլտվությամբ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ժամկետներում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ապահովել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ավարտված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շահագործման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փաստագրումը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ի) </w:t>
      </w:r>
      <w:proofErr w:type="spellStart"/>
      <w:proofErr w:type="gram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կառուցվող</w:t>
      </w:r>
      <w:proofErr w:type="spellEnd"/>
      <w:proofErr w:type="gram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շենքից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անշարժ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գույք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գնելու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ունեցող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հետ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նախապես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համաձայնեցնել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օբյեկտի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ճարտարապետաշինարարական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նախագծերի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այնպիսի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փոփոխությունները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որոնք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հանգեցնում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ծանրաբեռնված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ապագա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գույքերի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lastRenderedPageBreak/>
        <w:t>հարաչափերի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հատակագծերի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փոփոխությունների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նախաձեռնելով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կառուցվող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շենքից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անշարժ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գույք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գնելու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պայմանագրերի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լուծում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փոփոխում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նախատեսված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պարտականությունները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չեն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առաջանում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եթե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իրականացվող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գործունեությունը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չի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պահանջում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շինարարության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թույլտվություն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համաձայն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23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Կառուցվող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շենքի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զբաղեցրած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հողամասի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կառուցվող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շենքի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շինության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նկատմամբ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ամբողջությամբ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մասնակի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անձի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փոխանցվելու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փոխանցումից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ծագող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իրավունքների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պետական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գրանցման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պահից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ձեռք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բերողը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հանդիսանում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կառուցապատող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(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համակառուցապատող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)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կրում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դրանից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բխող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՝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օրենքներով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սահմանված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պարտավորությունները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քաղաքաշինական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գործունեության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մասնակիցների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երրորդ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հանդեպ</w:t>
      </w:r>
      <w:proofErr w:type="spellEnd"/>
      <w:r w:rsidRPr="00BC141A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 xml:space="preserve">(6-րդ </w:t>
      </w:r>
      <w:proofErr w:type="spellStart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հոդվածը</w:t>
      </w:r>
      <w:proofErr w:type="spellEnd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 xml:space="preserve"> </w:t>
      </w:r>
      <w:proofErr w:type="spellStart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խմբ</w:t>
      </w:r>
      <w:proofErr w:type="spellEnd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 xml:space="preserve">. 11.12.02 ՀՕ-494-Ն, </w:t>
      </w:r>
      <w:proofErr w:type="spellStart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փոփ</w:t>
      </w:r>
      <w:proofErr w:type="spellEnd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. 26.12.08 ՀՕ-7-Ն,</w:t>
      </w:r>
      <w:r w:rsidRPr="00BC141A">
        <w:rPr>
          <w:rFonts w:ascii="Arial" w:eastAsia="Times New Roman" w:hAnsi="Arial" w:cs="Arial"/>
          <w:b/>
          <w:bCs/>
          <w:i/>
          <w:iCs/>
          <w:color w:val="000000"/>
          <w:sz w:val="21"/>
        </w:rPr>
        <w:t> 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փոփ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.,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լրաց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.,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խմբ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.</w:t>
      </w:r>
      <w:r w:rsidRPr="00BC141A">
        <w:rPr>
          <w:rFonts w:ascii="Arial" w:eastAsia="Times New Roman" w:hAnsi="Arial" w:cs="Arial"/>
          <w:b/>
          <w:bCs/>
          <w:i/>
          <w:iCs/>
          <w:color w:val="000000"/>
          <w:sz w:val="21"/>
        </w:rPr>
        <w:t> </w:t>
      </w:r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23.06.11 ՀՕ-226-Ն,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լրաց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. 19.06.15 ՀՕ-89-Ն,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փոփ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. 23.03.18 ՀՕ-265-Ն,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լրաց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.</w:t>
      </w:r>
      <w:r w:rsidRPr="00BC141A">
        <w:rPr>
          <w:rFonts w:ascii="Arial" w:eastAsia="Times New Roman" w:hAnsi="Arial" w:cs="Arial"/>
          <w:b/>
          <w:bCs/>
          <w:i/>
          <w:iCs/>
          <w:color w:val="000000"/>
          <w:sz w:val="21"/>
        </w:rPr>
        <w:t> </w:t>
      </w:r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26.05.21</w:t>
      </w:r>
      <w:r w:rsidRPr="00BC141A">
        <w:rPr>
          <w:rFonts w:ascii="Arial" w:eastAsia="Times New Roman" w:hAnsi="Arial" w:cs="Arial"/>
          <w:b/>
          <w:bCs/>
          <w:i/>
          <w:iCs/>
          <w:color w:val="000000"/>
          <w:sz w:val="21"/>
        </w:rPr>
        <w:t> </w:t>
      </w:r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ՀՕ-233-Ն, 04.03.22 ՀՕ-51-Ն)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(26.05.21</w:t>
      </w:r>
      <w:r w:rsidRPr="00BC141A">
        <w:rPr>
          <w:rFonts w:ascii="Arial" w:eastAsia="Times New Roman" w:hAnsi="Arial" w:cs="Arial"/>
          <w:b/>
          <w:bCs/>
          <w:i/>
          <w:iCs/>
          <w:color w:val="000000"/>
          <w:sz w:val="21"/>
        </w:rPr>
        <w:t> </w:t>
      </w:r>
      <w:hyperlink r:id="rId4" w:history="1">
        <w:r w:rsidRPr="00BC141A">
          <w:rPr>
            <w:rFonts w:ascii="Arial Unicode" w:eastAsia="Times New Roman" w:hAnsi="Arial Unicode" w:cs="Times New Roman"/>
            <w:b/>
            <w:bCs/>
            <w:i/>
            <w:iCs/>
            <w:color w:val="0000FF"/>
            <w:sz w:val="21"/>
            <w:u w:val="single"/>
          </w:rPr>
          <w:t>ՀՕ-233-Ն</w:t>
        </w:r>
      </w:hyperlink>
      <w:r w:rsidRPr="00BC141A">
        <w:rPr>
          <w:rFonts w:ascii="Arial" w:eastAsia="Times New Roman" w:hAnsi="Arial" w:cs="Arial"/>
          <w:b/>
          <w:bCs/>
          <w:i/>
          <w:iCs/>
          <w:color w:val="000000"/>
          <w:sz w:val="21"/>
        </w:rPr>
        <w:t> 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օրենքն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ունի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անցումային</w:t>
      </w:r>
      <w:proofErr w:type="spellEnd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 xml:space="preserve"> </w:t>
      </w:r>
      <w:proofErr w:type="spellStart"/>
      <w:r w:rsidRPr="00BC141A">
        <w:rPr>
          <w:rFonts w:ascii="Arial Unicode" w:eastAsia="Times New Roman" w:hAnsi="Arial Unicode" w:cs="Arial Unicode"/>
          <w:b/>
          <w:bCs/>
          <w:i/>
          <w:iCs/>
          <w:color w:val="000000"/>
          <w:sz w:val="21"/>
        </w:rPr>
        <w:t>դրույթ</w:t>
      </w:r>
      <w:proofErr w:type="spellEnd"/>
      <w:r w:rsidRPr="00BC141A">
        <w:rPr>
          <w:rFonts w:ascii="Arial Unicode" w:eastAsia="Times New Roman" w:hAnsi="Arial Unicode" w:cs="Times New Roman"/>
          <w:b/>
          <w:bCs/>
          <w:i/>
          <w:iCs/>
          <w:color w:val="000000"/>
          <w:sz w:val="21"/>
        </w:rPr>
        <w:t>)</w:t>
      </w:r>
    </w:p>
    <w:p w:rsidR="00BC141A" w:rsidRPr="00BC141A" w:rsidRDefault="00BC141A" w:rsidP="00BC141A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C141A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5F2957" w:rsidRDefault="005F2957"/>
    <w:sectPr w:rsidR="005F2957" w:rsidSect="005F29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BC141A"/>
    <w:rsid w:val="00440EB2"/>
    <w:rsid w:val="00523D64"/>
    <w:rsid w:val="005F2957"/>
    <w:rsid w:val="00B16F20"/>
    <w:rsid w:val="00BC141A"/>
    <w:rsid w:val="00E8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1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141A"/>
    <w:rPr>
      <w:b/>
      <w:bCs/>
    </w:rPr>
  </w:style>
  <w:style w:type="character" w:styleId="Emphasis">
    <w:name w:val="Emphasis"/>
    <w:basedOn w:val="DefaultParagraphFont"/>
    <w:uiPriority w:val="20"/>
    <w:qFormat/>
    <w:rsid w:val="00BC141A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C141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0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0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534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1121</Words>
  <Characters>6390</Characters>
  <Application>Microsoft Office Word</Application>
  <DocSecurity>4</DocSecurity>
  <Lines>53</Lines>
  <Paragraphs>14</Paragraphs>
  <ScaleCrop>false</ScaleCrop>
  <Company/>
  <LinksUpToDate>false</LinksUpToDate>
  <CharactersWithSpaces>7497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s.torosyan</dc:creator>
  <cp:lastModifiedBy>r.adamyan</cp:lastModifiedBy>
  <cp:revision>2</cp:revision>
  <dcterms:created xsi:type="dcterms:W3CDTF">2022-08-17T12:07:00Z</dcterms:created>
  <dcterms:modified xsi:type="dcterms:W3CDTF">2022-08-17T12:07:00Z</dcterms:modified>
</cp:coreProperties>
</file>