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472EEE" w:rsidRDefault="00324B34" w:rsidP="008B1A13">
      <w:pPr>
        <w:pStyle w:val="mechtex"/>
        <w:rPr>
          <w:rFonts w:ascii="GHEA Mariam" w:hAnsi="GHEA Mariam" w:cs="Sylfaen"/>
          <w:b/>
          <w:sz w:val="48"/>
          <w:szCs w:val="40"/>
        </w:rPr>
      </w:pPr>
    </w:p>
    <w:p w:rsidR="006D737E" w:rsidRDefault="006D737E" w:rsidP="008B1A13">
      <w:pPr>
        <w:pStyle w:val="mechtex"/>
        <w:rPr>
          <w:rFonts w:ascii="GHEA Mariam" w:hAnsi="GHEA Mariam" w:cs="Sylfaen"/>
          <w:sz w:val="24"/>
          <w:szCs w:val="24"/>
          <w:lang w:val="hy-AM"/>
        </w:rPr>
      </w:pPr>
      <w:r w:rsidRPr="006D737E">
        <w:rPr>
          <w:rFonts w:ascii="GHEA Mariam" w:hAnsi="GHEA Mariam" w:cs="Sylfaen"/>
          <w:sz w:val="24"/>
          <w:szCs w:val="24"/>
          <w:lang w:val="hy-AM"/>
        </w:rPr>
        <w:t>1 սեպտեմբերի 2022 թվականի N          -</w:t>
      </w:r>
      <w:r>
        <w:rPr>
          <w:rFonts w:ascii="GHEA Mariam" w:hAnsi="GHEA Mariam" w:cs="Sylfaen"/>
          <w:sz w:val="24"/>
          <w:szCs w:val="24"/>
          <w:lang w:val="hy-AM"/>
        </w:rPr>
        <w:t>Ն</w:t>
      </w:r>
    </w:p>
    <w:p w:rsidR="00472EEE" w:rsidRDefault="00472EEE" w:rsidP="008B1A13">
      <w:pPr>
        <w:pStyle w:val="mechtex"/>
        <w:rPr>
          <w:rFonts w:ascii="GHEA Mariam" w:hAnsi="GHEA Mariam" w:cs="Sylfaen"/>
          <w:sz w:val="24"/>
          <w:szCs w:val="24"/>
          <w:lang w:val="hy-AM"/>
        </w:rPr>
      </w:pPr>
    </w:p>
    <w:p w:rsidR="00472EEE" w:rsidRPr="006E2AA9" w:rsidRDefault="00472EEE" w:rsidP="008B1A13">
      <w:pPr>
        <w:pStyle w:val="mechtex"/>
        <w:rPr>
          <w:rFonts w:ascii="GHEA Mariam" w:hAnsi="GHEA Mariam" w:cs="Sylfaen"/>
          <w:sz w:val="32"/>
          <w:szCs w:val="24"/>
          <w:lang w:val="hy-AM"/>
        </w:rPr>
      </w:pPr>
      <w:bookmarkStart w:id="0" w:name="_GoBack"/>
      <w:bookmarkEnd w:id="0"/>
    </w:p>
    <w:p w:rsidR="00472EEE" w:rsidRDefault="006D737E" w:rsidP="00472EEE">
      <w:pPr>
        <w:pStyle w:val="mechtex"/>
        <w:rPr>
          <w:rFonts w:ascii="GHEA Mariam" w:hAnsi="GHEA Mariam"/>
          <w:sz w:val="24"/>
          <w:szCs w:val="24"/>
        </w:rPr>
      </w:pPr>
      <w:r w:rsidRPr="00472EEE">
        <w:rPr>
          <w:rFonts w:ascii="GHEA Mariam" w:hAnsi="GHEA Mariam" w:cs="Arial"/>
          <w:sz w:val="24"/>
          <w:szCs w:val="24"/>
        </w:rPr>
        <w:t>ՀԱՄԱՅՆՔԱՅԻՆ</w:t>
      </w:r>
      <w:r w:rsidRPr="00472EEE">
        <w:rPr>
          <w:rFonts w:ascii="GHEA Mariam" w:hAnsi="GHEA Mariam"/>
          <w:sz w:val="24"/>
          <w:szCs w:val="24"/>
        </w:rPr>
        <w:t xml:space="preserve"> </w:t>
      </w:r>
      <w:r w:rsidRPr="00472EEE">
        <w:rPr>
          <w:rFonts w:ascii="GHEA Mariam" w:hAnsi="GHEA Mariam" w:cs="Arial"/>
          <w:sz w:val="24"/>
          <w:szCs w:val="24"/>
        </w:rPr>
        <w:t>ՄԱՍՀԱՆՈՒՄՆԵՐԻ</w:t>
      </w:r>
      <w:r w:rsidRPr="00472EEE">
        <w:rPr>
          <w:rFonts w:ascii="GHEA Mariam" w:hAnsi="GHEA Mariam"/>
          <w:sz w:val="24"/>
          <w:szCs w:val="24"/>
        </w:rPr>
        <w:t xml:space="preserve"> </w:t>
      </w:r>
      <w:r w:rsidRPr="00472EEE">
        <w:rPr>
          <w:rFonts w:ascii="GHEA Mariam" w:hAnsi="GHEA Mariam" w:cs="Arial"/>
          <w:sz w:val="24"/>
          <w:szCs w:val="24"/>
        </w:rPr>
        <w:t>ԾԱԽՍՄԱՆ</w:t>
      </w:r>
      <w:r w:rsidRPr="00472EEE">
        <w:rPr>
          <w:rFonts w:ascii="GHEA Mariam" w:hAnsi="GHEA Mariam"/>
          <w:sz w:val="24"/>
          <w:szCs w:val="24"/>
        </w:rPr>
        <w:t xml:space="preserve"> </w:t>
      </w:r>
      <w:r w:rsidRPr="00472EEE">
        <w:rPr>
          <w:rFonts w:ascii="GHEA Mariam" w:hAnsi="GHEA Mariam" w:cs="Arial"/>
          <w:sz w:val="24"/>
          <w:szCs w:val="24"/>
        </w:rPr>
        <w:t>ԾՐԱԳԻՐԸ</w:t>
      </w:r>
      <w:r w:rsidRPr="00472EEE">
        <w:rPr>
          <w:rFonts w:ascii="GHEA Mariam" w:hAnsi="GHEA Mariam"/>
          <w:sz w:val="24"/>
          <w:szCs w:val="24"/>
        </w:rPr>
        <w:t xml:space="preserve"> </w:t>
      </w:r>
      <w:r w:rsidRPr="00472EEE">
        <w:rPr>
          <w:rFonts w:ascii="GHEA Mariam" w:hAnsi="GHEA Mariam" w:cs="Arial"/>
          <w:sz w:val="24"/>
          <w:szCs w:val="24"/>
        </w:rPr>
        <w:t>ԿԱՄ</w:t>
      </w:r>
      <w:r w:rsidRPr="00472EEE">
        <w:rPr>
          <w:rFonts w:ascii="GHEA Mariam" w:hAnsi="GHEA Mariam"/>
          <w:sz w:val="24"/>
          <w:szCs w:val="24"/>
        </w:rPr>
        <w:t xml:space="preserve"> </w:t>
      </w:r>
    </w:p>
    <w:p w:rsidR="006D737E" w:rsidRDefault="006D737E" w:rsidP="00472EEE">
      <w:pPr>
        <w:pStyle w:val="mechtex"/>
        <w:rPr>
          <w:rFonts w:ascii="GHEA Mariam" w:hAnsi="GHEA Mariam" w:cs="Arial"/>
          <w:sz w:val="24"/>
          <w:szCs w:val="24"/>
        </w:rPr>
      </w:pPr>
      <w:r w:rsidRPr="00472EEE">
        <w:rPr>
          <w:rFonts w:ascii="GHEA Mariam" w:hAnsi="GHEA Mariam" w:cs="Arial"/>
          <w:sz w:val="24"/>
          <w:szCs w:val="24"/>
        </w:rPr>
        <w:t>ԾՐԱԳՐԻ</w:t>
      </w:r>
      <w:r w:rsidRPr="00472EEE">
        <w:rPr>
          <w:rFonts w:ascii="GHEA Mariam" w:hAnsi="GHEA Mariam"/>
          <w:sz w:val="24"/>
          <w:szCs w:val="24"/>
        </w:rPr>
        <w:t xml:space="preserve"> </w:t>
      </w:r>
      <w:r w:rsidRPr="00472EEE">
        <w:rPr>
          <w:rFonts w:ascii="GHEA Mariam" w:hAnsi="GHEA Mariam" w:cs="Arial"/>
          <w:sz w:val="24"/>
          <w:szCs w:val="24"/>
        </w:rPr>
        <w:t>ՓՈՓՈԽՈՒԹՅՈՒՆՆԵՐԸ</w:t>
      </w:r>
      <w:r w:rsidRPr="00472EEE">
        <w:rPr>
          <w:rFonts w:ascii="GHEA Mariam" w:hAnsi="GHEA Mariam"/>
          <w:sz w:val="24"/>
          <w:szCs w:val="24"/>
        </w:rPr>
        <w:t xml:space="preserve"> </w:t>
      </w:r>
      <w:r w:rsidRPr="00472EEE">
        <w:rPr>
          <w:rFonts w:ascii="GHEA Mariam" w:hAnsi="GHEA Mariam" w:cs="Arial"/>
          <w:sz w:val="24"/>
          <w:szCs w:val="24"/>
        </w:rPr>
        <w:t>ՏԱՐԱԾՔԱՅԻՆ</w:t>
      </w:r>
      <w:r w:rsidRPr="00472EEE">
        <w:rPr>
          <w:rFonts w:ascii="GHEA Mariam" w:hAnsi="GHEA Mariam"/>
          <w:sz w:val="24"/>
          <w:szCs w:val="24"/>
        </w:rPr>
        <w:t xml:space="preserve"> </w:t>
      </w:r>
      <w:r w:rsidRPr="00472EEE">
        <w:rPr>
          <w:rFonts w:ascii="GHEA Mariam" w:hAnsi="GHEA Mariam" w:cs="Arial"/>
          <w:sz w:val="24"/>
          <w:szCs w:val="24"/>
        </w:rPr>
        <w:t>ԿԱՌԱՎԱՐՄԱՆ</w:t>
      </w:r>
      <w:r w:rsidRPr="00472EEE">
        <w:rPr>
          <w:rFonts w:ascii="GHEA Mariam" w:hAnsi="GHEA Mariam"/>
          <w:sz w:val="24"/>
          <w:szCs w:val="24"/>
        </w:rPr>
        <w:t xml:space="preserve"> </w:t>
      </w:r>
      <w:r w:rsidRPr="00472EEE">
        <w:rPr>
          <w:rFonts w:ascii="GHEA Mariam" w:hAnsi="GHEA Mariam" w:cs="Arial"/>
          <w:sz w:val="24"/>
          <w:szCs w:val="24"/>
        </w:rPr>
        <w:t>ԲՆԱԳԱՎԱՌԻ</w:t>
      </w:r>
      <w:r w:rsidRPr="00472EEE">
        <w:rPr>
          <w:rFonts w:ascii="GHEA Mariam" w:hAnsi="GHEA Mariam"/>
          <w:sz w:val="24"/>
          <w:szCs w:val="24"/>
        </w:rPr>
        <w:t xml:space="preserve"> </w:t>
      </w:r>
      <w:r w:rsidRPr="00472EEE">
        <w:rPr>
          <w:rFonts w:ascii="GHEA Mariam" w:hAnsi="GHEA Mariam" w:cs="Arial"/>
          <w:sz w:val="24"/>
          <w:szCs w:val="24"/>
        </w:rPr>
        <w:t>ԼԻԱԶՈՐ</w:t>
      </w:r>
      <w:r w:rsidRPr="00472EEE">
        <w:rPr>
          <w:rFonts w:ascii="GHEA Mariam" w:hAnsi="GHEA Mariam"/>
          <w:sz w:val="24"/>
          <w:szCs w:val="24"/>
        </w:rPr>
        <w:t xml:space="preserve"> </w:t>
      </w:r>
      <w:r w:rsidRPr="00472EEE">
        <w:rPr>
          <w:rFonts w:ascii="GHEA Mariam" w:hAnsi="GHEA Mariam" w:cs="Arial"/>
          <w:sz w:val="24"/>
          <w:szCs w:val="24"/>
        </w:rPr>
        <w:t>ՄԱՐՄՆԻ</w:t>
      </w:r>
      <w:r w:rsidRPr="00472EEE">
        <w:rPr>
          <w:rFonts w:ascii="GHEA Mariam" w:hAnsi="GHEA Mariam"/>
          <w:sz w:val="24"/>
          <w:szCs w:val="24"/>
        </w:rPr>
        <w:t xml:space="preserve"> </w:t>
      </w:r>
      <w:r w:rsidRPr="00472EEE">
        <w:rPr>
          <w:rFonts w:ascii="GHEA Mariam" w:hAnsi="GHEA Mariam" w:cs="Arial"/>
          <w:sz w:val="24"/>
          <w:szCs w:val="24"/>
        </w:rPr>
        <w:t>ՀԵՏ</w:t>
      </w:r>
      <w:r w:rsidRPr="00472EEE">
        <w:rPr>
          <w:rFonts w:ascii="GHEA Mariam" w:hAnsi="GHEA Mariam"/>
          <w:sz w:val="24"/>
          <w:szCs w:val="24"/>
        </w:rPr>
        <w:t xml:space="preserve"> </w:t>
      </w:r>
      <w:r w:rsidRPr="00472EEE">
        <w:rPr>
          <w:rFonts w:ascii="GHEA Mariam" w:hAnsi="GHEA Mariam" w:cs="Arial"/>
          <w:sz w:val="24"/>
          <w:szCs w:val="24"/>
        </w:rPr>
        <w:t>ՀԱՄԱՁԱՅՆԵՑՄԱՆ</w:t>
      </w:r>
      <w:r w:rsidRPr="00472EEE">
        <w:rPr>
          <w:rFonts w:ascii="GHEA Mariam" w:hAnsi="GHEA Mariam"/>
          <w:sz w:val="24"/>
          <w:szCs w:val="24"/>
        </w:rPr>
        <w:t xml:space="preserve"> </w:t>
      </w:r>
      <w:r w:rsidRPr="00472EEE">
        <w:rPr>
          <w:rFonts w:ascii="GHEA Mariam" w:hAnsi="GHEA Mariam" w:cs="Arial"/>
          <w:sz w:val="24"/>
          <w:szCs w:val="24"/>
        </w:rPr>
        <w:t>ԿԱՐԳԸ</w:t>
      </w:r>
      <w:r w:rsidRPr="00472EEE">
        <w:rPr>
          <w:rFonts w:ascii="GHEA Mariam" w:hAnsi="GHEA Mariam"/>
          <w:sz w:val="24"/>
          <w:szCs w:val="24"/>
        </w:rPr>
        <w:t xml:space="preserve"> </w:t>
      </w:r>
      <w:r w:rsidRPr="00472EEE">
        <w:rPr>
          <w:rFonts w:ascii="GHEA Mariam" w:hAnsi="GHEA Mariam" w:cs="Arial"/>
          <w:sz w:val="24"/>
          <w:szCs w:val="24"/>
        </w:rPr>
        <w:t>ՍԱՀՄԱՆԵԼՈՒ</w:t>
      </w:r>
      <w:r w:rsidRPr="00472EEE">
        <w:rPr>
          <w:rFonts w:ascii="GHEA Mariam" w:hAnsi="GHEA Mariam"/>
          <w:sz w:val="24"/>
          <w:szCs w:val="24"/>
        </w:rPr>
        <w:t xml:space="preserve"> </w:t>
      </w:r>
      <w:r w:rsidRPr="00472EEE">
        <w:rPr>
          <w:rFonts w:ascii="GHEA Mariam" w:hAnsi="GHEA Mariam" w:cs="Arial"/>
          <w:sz w:val="24"/>
          <w:szCs w:val="24"/>
        </w:rPr>
        <w:t>ՄԱՍԻՆ</w:t>
      </w:r>
    </w:p>
    <w:p w:rsidR="00472EEE" w:rsidRPr="00472EEE" w:rsidRDefault="00472EEE" w:rsidP="00472EEE">
      <w:pPr>
        <w:pStyle w:val="mechtex"/>
        <w:rPr>
          <w:rFonts w:ascii="GHEA Mariam" w:hAnsi="GHEA Mariam"/>
          <w:sz w:val="24"/>
          <w:szCs w:val="24"/>
          <w:lang w:val="hy-AM"/>
        </w:rPr>
      </w:pPr>
      <w:r>
        <w:rPr>
          <w:rFonts w:ascii="GHEA Mariam" w:hAnsi="GHEA Mariam" w:cs="Arial"/>
          <w:sz w:val="24"/>
          <w:szCs w:val="24"/>
          <w:lang w:val="hy-AM"/>
        </w:rPr>
        <w:t>--------------------------------------------------------------------------------------------------</w:t>
      </w:r>
    </w:p>
    <w:p w:rsidR="006D737E" w:rsidRPr="00472EEE" w:rsidRDefault="006D737E" w:rsidP="00472EEE">
      <w:pPr>
        <w:pStyle w:val="mechtex"/>
        <w:rPr>
          <w:rFonts w:ascii="GHEA Mariam" w:hAnsi="GHEA Mariam"/>
          <w:sz w:val="24"/>
          <w:szCs w:val="24"/>
        </w:rPr>
      </w:pPr>
    </w:p>
    <w:p w:rsidR="006D737E" w:rsidRPr="00472EEE" w:rsidRDefault="006D737E" w:rsidP="00472EEE">
      <w:pPr>
        <w:pStyle w:val="mechtex"/>
        <w:rPr>
          <w:rFonts w:ascii="GHEA Mariam" w:hAnsi="GHEA Mariam"/>
          <w:sz w:val="24"/>
          <w:szCs w:val="24"/>
        </w:rPr>
      </w:pPr>
    </w:p>
    <w:p w:rsidR="006D737E" w:rsidRPr="00472EEE" w:rsidRDefault="006D737E" w:rsidP="00472EEE">
      <w:pPr>
        <w:pStyle w:val="norm"/>
        <w:spacing w:line="360" w:lineRule="auto"/>
        <w:rPr>
          <w:rFonts w:ascii="GHEA Mariam" w:hAnsi="GHEA Mariam"/>
          <w:sz w:val="24"/>
          <w:szCs w:val="24"/>
          <w:lang w:val="hy-AM"/>
        </w:rPr>
      </w:pPr>
      <w:r w:rsidRPr="00472EEE">
        <w:rPr>
          <w:rFonts w:ascii="GHEA Mariam" w:hAnsi="GHEA Mariam" w:cs="Arial"/>
          <w:spacing w:val="-4"/>
          <w:sz w:val="24"/>
          <w:szCs w:val="24"/>
        </w:rPr>
        <w:t>Հիմք</w:t>
      </w:r>
      <w:r w:rsidRPr="00472EEE">
        <w:rPr>
          <w:rFonts w:ascii="GHEA Mariam" w:hAnsi="GHEA Mariam"/>
          <w:spacing w:val="-4"/>
          <w:sz w:val="24"/>
          <w:szCs w:val="24"/>
        </w:rPr>
        <w:t xml:space="preserve"> </w:t>
      </w:r>
      <w:r w:rsidRPr="00472EEE">
        <w:rPr>
          <w:rFonts w:ascii="GHEA Mariam" w:hAnsi="GHEA Mariam" w:cs="Arial"/>
          <w:spacing w:val="-4"/>
          <w:sz w:val="24"/>
          <w:szCs w:val="24"/>
        </w:rPr>
        <w:t>ընդունելով</w:t>
      </w:r>
      <w:r w:rsidRPr="00472EEE">
        <w:rPr>
          <w:rFonts w:ascii="GHEA Mariam" w:hAnsi="GHEA Mariam"/>
          <w:spacing w:val="-4"/>
          <w:sz w:val="24"/>
          <w:szCs w:val="24"/>
        </w:rPr>
        <w:t xml:space="preserve"> «</w:t>
      </w:r>
      <w:r w:rsidRPr="00472EEE">
        <w:rPr>
          <w:rFonts w:ascii="GHEA Mariam" w:hAnsi="GHEA Mariam" w:cs="Arial"/>
          <w:spacing w:val="-4"/>
          <w:sz w:val="24"/>
          <w:szCs w:val="24"/>
          <w:lang w:val="hy-AM"/>
        </w:rPr>
        <w:t>Հայաստանի</w:t>
      </w:r>
      <w:r w:rsidRPr="00472EEE">
        <w:rPr>
          <w:rFonts w:ascii="GHEA Mariam" w:hAnsi="GHEA Mariam"/>
          <w:spacing w:val="-4"/>
          <w:sz w:val="24"/>
          <w:szCs w:val="24"/>
          <w:lang w:val="hy-AM"/>
        </w:rPr>
        <w:t xml:space="preserve"> </w:t>
      </w:r>
      <w:r w:rsidRPr="00472EEE">
        <w:rPr>
          <w:rFonts w:ascii="GHEA Mariam" w:hAnsi="GHEA Mariam" w:cs="Arial"/>
          <w:spacing w:val="-4"/>
          <w:sz w:val="24"/>
          <w:szCs w:val="24"/>
          <w:lang w:val="hy-AM"/>
        </w:rPr>
        <w:t>Հանրապետության</w:t>
      </w:r>
      <w:r w:rsidRPr="00472EEE">
        <w:rPr>
          <w:rFonts w:ascii="GHEA Mariam" w:hAnsi="GHEA Mariam"/>
          <w:spacing w:val="-4"/>
          <w:sz w:val="24"/>
          <w:szCs w:val="24"/>
          <w:lang w:val="hy-AM"/>
        </w:rPr>
        <w:t xml:space="preserve"> </w:t>
      </w:r>
      <w:r w:rsidRPr="00472EEE">
        <w:rPr>
          <w:rFonts w:ascii="GHEA Mariam" w:hAnsi="GHEA Mariam" w:cs="Arial"/>
          <w:spacing w:val="-4"/>
          <w:sz w:val="24"/>
          <w:szCs w:val="24"/>
          <w:lang w:val="hy-AM"/>
        </w:rPr>
        <w:t>բ</w:t>
      </w:r>
      <w:r w:rsidRPr="00472EEE">
        <w:rPr>
          <w:rFonts w:ascii="GHEA Mariam" w:hAnsi="GHEA Mariam" w:cs="Arial"/>
          <w:spacing w:val="-4"/>
          <w:sz w:val="24"/>
          <w:szCs w:val="24"/>
        </w:rPr>
        <w:t>յուջետային</w:t>
      </w:r>
      <w:r w:rsidRPr="00472EEE">
        <w:rPr>
          <w:rFonts w:ascii="GHEA Mariam" w:hAnsi="GHEA Mariam"/>
          <w:spacing w:val="-4"/>
          <w:sz w:val="24"/>
          <w:szCs w:val="24"/>
        </w:rPr>
        <w:t xml:space="preserve"> </w:t>
      </w:r>
      <w:r w:rsidRPr="00472EEE">
        <w:rPr>
          <w:rFonts w:ascii="GHEA Mariam" w:hAnsi="GHEA Mariam" w:cs="Arial"/>
          <w:spacing w:val="-4"/>
          <w:sz w:val="24"/>
          <w:szCs w:val="24"/>
        </w:rPr>
        <w:t>համակարգի</w:t>
      </w:r>
      <w:r w:rsidRPr="00472EEE">
        <w:rPr>
          <w:rFonts w:ascii="GHEA Mariam" w:hAnsi="GHEA Mariam"/>
          <w:spacing w:val="-4"/>
          <w:sz w:val="24"/>
          <w:szCs w:val="24"/>
        </w:rPr>
        <w:t xml:space="preserve"> </w:t>
      </w:r>
      <w:r w:rsidRPr="00472EEE">
        <w:rPr>
          <w:rFonts w:ascii="GHEA Mariam" w:hAnsi="GHEA Mariam" w:cs="Arial"/>
          <w:spacing w:val="-4"/>
          <w:sz w:val="24"/>
          <w:szCs w:val="24"/>
        </w:rPr>
        <w:t>մասին</w:t>
      </w:r>
      <w:r w:rsidRPr="00472EEE">
        <w:rPr>
          <w:rFonts w:ascii="GHEA Mariam" w:hAnsi="GHEA Mariam" w:cs="Arial Armenian"/>
          <w:spacing w:val="-4"/>
          <w:sz w:val="24"/>
          <w:szCs w:val="24"/>
        </w:rPr>
        <w:t>»</w:t>
      </w:r>
      <w:r w:rsidRPr="00472EEE">
        <w:rPr>
          <w:rFonts w:ascii="GHEA Mariam" w:hAnsi="GHEA Mariam"/>
          <w:sz w:val="24"/>
          <w:szCs w:val="24"/>
        </w:rPr>
        <w:t xml:space="preserve"> </w:t>
      </w:r>
      <w:r w:rsidR="00472EEE" w:rsidRPr="00472EEE">
        <w:rPr>
          <w:rFonts w:ascii="GHEA Mariam" w:hAnsi="GHEA Mariam" w:cs="Sylfaen"/>
          <w:bCs/>
          <w:color w:val="000000"/>
          <w:spacing w:val="-8"/>
          <w:sz w:val="24"/>
          <w:szCs w:val="24"/>
          <w:lang w:val="fr-FR" w:eastAsia="en-US"/>
        </w:rPr>
        <w:t>Հայաստանի</w:t>
      </w:r>
      <w:r w:rsidR="00472EEE" w:rsidRPr="00472EEE">
        <w:rPr>
          <w:rFonts w:ascii="GHEA Mariam" w:hAnsi="GHEA Mariam" w:cs="Arial Armenian"/>
          <w:bCs/>
          <w:color w:val="000000"/>
          <w:spacing w:val="-8"/>
          <w:sz w:val="24"/>
          <w:szCs w:val="24"/>
          <w:lang w:val="fr-FR" w:eastAsia="en-US"/>
        </w:rPr>
        <w:t xml:space="preserve"> </w:t>
      </w:r>
      <w:r w:rsidR="00472EEE" w:rsidRPr="00472EEE">
        <w:rPr>
          <w:rFonts w:ascii="GHEA Mariam" w:hAnsi="GHEA Mariam" w:cs="Sylfaen"/>
          <w:bCs/>
          <w:color w:val="000000"/>
          <w:spacing w:val="-8"/>
          <w:sz w:val="24"/>
          <w:szCs w:val="24"/>
          <w:lang w:val="fr-FR" w:eastAsia="en-US"/>
        </w:rPr>
        <w:t>Հանրա</w:t>
      </w:r>
      <w:r w:rsidR="00472EEE" w:rsidRPr="00472EEE">
        <w:rPr>
          <w:rFonts w:ascii="GHEA Mariam" w:hAnsi="GHEA Mariam" w:cs="Sylfaen"/>
          <w:bCs/>
          <w:color w:val="000000"/>
          <w:spacing w:val="-8"/>
          <w:sz w:val="24"/>
          <w:szCs w:val="24"/>
          <w:lang w:val="fr-FR" w:eastAsia="en-US"/>
        </w:rPr>
        <w:softHyphen/>
        <w:t>պետության</w:t>
      </w:r>
      <w:r w:rsidR="00472EEE">
        <w:rPr>
          <w:rFonts w:ascii="GHEA Mariam" w:hAnsi="GHEA Mariam" w:cs="Sylfaen"/>
          <w:bCs/>
          <w:color w:val="000000"/>
          <w:spacing w:val="-8"/>
          <w:sz w:val="24"/>
          <w:szCs w:val="24"/>
          <w:lang w:val="hy-AM" w:eastAsia="en-US"/>
        </w:rPr>
        <w:t xml:space="preserve"> </w:t>
      </w:r>
      <w:r w:rsidRPr="00472EEE">
        <w:rPr>
          <w:rFonts w:ascii="GHEA Mariam" w:hAnsi="GHEA Mariam" w:cs="Arial"/>
          <w:sz w:val="24"/>
          <w:szCs w:val="24"/>
        </w:rPr>
        <w:t>օրենքի</w:t>
      </w:r>
      <w:r w:rsidRPr="00472EEE">
        <w:rPr>
          <w:rFonts w:ascii="GHEA Mariam" w:hAnsi="GHEA Mariam"/>
          <w:sz w:val="24"/>
          <w:szCs w:val="24"/>
        </w:rPr>
        <w:t xml:space="preserve"> 20-</w:t>
      </w:r>
      <w:r w:rsidRPr="00472EEE">
        <w:rPr>
          <w:rFonts w:ascii="GHEA Mariam" w:hAnsi="GHEA Mariam" w:cs="Arial"/>
          <w:sz w:val="24"/>
          <w:szCs w:val="24"/>
        </w:rPr>
        <w:t>րդ</w:t>
      </w:r>
      <w:r w:rsidRPr="00472EEE">
        <w:rPr>
          <w:rFonts w:ascii="GHEA Mariam" w:hAnsi="GHEA Mariam"/>
          <w:sz w:val="24"/>
          <w:szCs w:val="24"/>
        </w:rPr>
        <w:t xml:space="preserve"> </w:t>
      </w:r>
      <w:r w:rsidRPr="00472EEE">
        <w:rPr>
          <w:rFonts w:ascii="GHEA Mariam" w:hAnsi="GHEA Mariam" w:cs="Arial"/>
          <w:sz w:val="24"/>
          <w:szCs w:val="24"/>
        </w:rPr>
        <w:t>հոդվածի</w:t>
      </w:r>
      <w:r w:rsidRPr="00472EEE">
        <w:rPr>
          <w:rFonts w:ascii="GHEA Mariam" w:hAnsi="GHEA Mariam"/>
          <w:sz w:val="24"/>
          <w:szCs w:val="24"/>
        </w:rPr>
        <w:t xml:space="preserve"> 9-</w:t>
      </w:r>
      <w:r w:rsidRPr="00472EEE">
        <w:rPr>
          <w:rFonts w:ascii="GHEA Mariam" w:hAnsi="GHEA Mariam" w:cs="Arial"/>
          <w:sz w:val="24"/>
          <w:szCs w:val="24"/>
        </w:rPr>
        <w:t>րդ</w:t>
      </w:r>
      <w:r w:rsidRPr="00472EEE">
        <w:rPr>
          <w:rFonts w:ascii="GHEA Mariam" w:hAnsi="GHEA Mariam"/>
          <w:sz w:val="24"/>
          <w:szCs w:val="24"/>
        </w:rPr>
        <w:t xml:space="preserve"> </w:t>
      </w:r>
      <w:r w:rsidRPr="00472EEE">
        <w:rPr>
          <w:rFonts w:ascii="GHEA Mariam" w:hAnsi="GHEA Mariam" w:cs="Arial"/>
          <w:sz w:val="24"/>
          <w:szCs w:val="24"/>
        </w:rPr>
        <w:t>մասը՝</w:t>
      </w:r>
      <w:r w:rsidRPr="00472EEE">
        <w:rPr>
          <w:rFonts w:ascii="GHEA Mariam" w:hAnsi="GHEA Mariam"/>
          <w:sz w:val="24"/>
          <w:szCs w:val="24"/>
        </w:rPr>
        <w:t xml:space="preserve"> </w:t>
      </w:r>
      <w:r w:rsidR="00472EEE" w:rsidRPr="00472EEE">
        <w:rPr>
          <w:rFonts w:ascii="GHEA Mariam" w:eastAsia="Arial Unicode MS" w:hAnsi="GHEA Mariam" w:cs="Sylfaen"/>
          <w:sz w:val="24"/>
          <w:szCs w:val="24"/>
          <w:shd w:val="clear" w:color="auto" w:fill="FFFFFF"/>
          <w:lang w:val="hy-AM"/>
        </w:rPr>
        <w:t>Հայաստանի</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Հանրապետության</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կառավարությունը</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ո</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ր</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ո</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շ</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ու</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մ</w:t>
      </w:r>
      <w:r w:rsidR="00472EEE" w:rsidRPr="00472EEE">
        <w:rPr>
          <w:rFonts w:ascii="GHEA Mariam" w:eastAsia="Arial Unicode MS" w:hAnsi="GHEA Mariam" w:cs="Arial Armenian"/>
          <w:sz w:val="24"/>
          <w:szCs w:val="24"/>
          <w:shd w:val="clear" w:color="auto" w:fill="FFFFFF"/>
          <w:lang w:val="hy-AM"/>
        </w:rPr>
        <w:t xml:space="preserve">   </w:t>
      </w:r>
      <w:r w:rsidR="00472EEE" w:rsidRPr="00472EEE">
        <w:rPr>
          <w:rFonts w:ascii="GHEA Mariam" w:eastAsia="Arial Unicode MS" w:hAnsi="GHEA Mariam" w:cs="Sylfaen"/>
          <w:sz w:val="24"/>
          <w:szCs w:val="24"/>
          <w:shd w:val="clear" w:color="auto" w:fill="FFFFFF"/>
          <w:lang w:val="hy-AM"/>
        </w:rPr>
        <w:t>է</w:t>
      </w:r>
      <w:r w:rsidR="00472EEE" w:rsidRPr="00472EEE">
        <w:rPr>
          <w:rFonts w:ascii="GHEA Mariam" w:eastAsia="Arial Unicode MS" w:hAnsi="GHEA Mariam" w:cs="Arial Armenian"/>
          <w:sz w:val="24"/>
          <w:szCs w:val="24"/>
          <w:shd w:val="clear" w:color="auto" w:fill="FFFFFF"/>
          <w:lang w:val="hy-AM"/>
        </w:rPr>
        <w:t>.</w:t>
      </w:r>
    </w:p>
    <w:p w:rsidR="006D737E" w:rsidRPr="00472EEE" w:rsidRDefault="00472EEE" w:rsidP="00472EEE">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6D737E" w:rsidRPr="00472EEE">
        <w:rPr>
          <w:rFonts w:ascii="GHEA Mariam" w:hAnsi="GHEA Mariam" w:cs="Arial"/>
          <w:spacing w:val="-4"/>
          <w:sz w:val="24"/>
          <w:szCs w:val="24"/>
          <w:lang w:val="hy-AM"/>
        </w:rPr>
        <w:t>Սահմանել</w:t>
      </w:r>
      <w:r w:rsidR="006D737E" w:rsidRPr="00472EEE">
        <w:rPr>
          <w:rFonts w:ascii="GHEA Mariam" w:hAnsi="GHEA Mariam"/>
          <w:spacing w:val="-4"/>
          <w:sz w:val="24"/>
          <w:szCs w:val="24"/>
          <w:lang w:val="hy-AM"/>
        </w:rPr>
        <w:t xml:space="preserve"> h</w:t>
      </w:r>
      <w:r w:rsidR="006D737E" w:rsidRPr="00472EEE">
        <w:rPr>
          <w:rFonts w:ascii="GHEA Mariam" w:hAnsi="GHEA Mariam" w:cs="Arial"/>
          <w:spacing w:val="-4"/>
          <w:sz w:val="24"/>
          <w:szCs w:val="24"/>
          <w:lang w:val="hy-AM"/>
        </w:rPr>
        <w:t>ամայնքային</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մասհանումների</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ծախսման</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ծրագիրը</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կամ</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ծրագրի</w:t>
      </w:r>
      <w:r w:rsidR="006D737E" w:rsidRPr="00472EEE">
        <w:rPr>
          <w:rFonts w:ascii="GHEA Mariam" w:hAnsi="GHEA Mariam"/>
          <w:spacing w:val="-4"/>
          <w:sz w:val="24"/>
          <w:szCs w:val="24"/>
          <w:lang w:val="hy-AM"/>
        </w:rPr>
        <w:t xml:space="preserve"> </w:t>
      </w:r>
      <w:r w:rsidR="006D737E" w:rsidRPr="00472EEE">
        <w:rPr>
          <w:rFonts w:ascii="GHEA Mariam" w:hAnsi="GHEA Mariam" w:cs="Arial"/>
          <w:spacing w:val="-4"/>
          <w:sz w:val="24"/>
          <w:szCs w:val="24"/>
          <w:lang w:val="hy-AM"/>
        </w:rPr>
        <w:t>փ</w:t>
      </w:r>
      <w:r w:rsidR="006D737E" w:rsidRPr="00472EEE">
        <w:rPr>
          <w:rFonts w:ascii="GHEA Mariam" w:hAnsi="GHEA Mariam" w:cs="Arial"/>
          <w:sz w:val="24"/>
          <w:szCs w:val="24"/>
          <w:lang w:val="hy-AM"/>
        </w:rPr>
        <w:t>ոփոխությունները</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տարածքային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կառավարման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բնագավառի</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լիազոր</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մարմնի</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հետ</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համաձայնեցման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կարգը՝</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համաձայն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հավելվածի։</w:t>
      </w:r>
    </w:p>
    <w:p w:rsidR="006D737E" w:rsidRPr="00472EEE" w:rsidRDefault="00472EEE" w:rsidP="00472EEE">
      <w:pPr>
        <w:pStyle w:val="norm"/>
        <w:spacing w:line="360" w:lineRule="auto"/>
        <w:rPr>
          <w:rFonts w:ascii="GHEA Mariam" w:hAnsi="GHEA Mariam"/>
          <w:sz w:val="24"/>
          <w:szCs w:val="24"/>
          <w:lang w:val="hy-AM"/>
        </w:rPr>
      </w:pPr>
      <w:r>
        <w:rPr>
          <w:rFonts w:ascii="GHEA Mariam" w:hAnsi="GHEA Mariam" w:cs="Arial"/>
          <w:sz w:val="24"/>
          <w:szCs w:val="24"/>
          <w:lang w:val="hy-AM"/>
        </w:rPr>
        <w:t xml:space="preserve">2. </w:t>
      </w:r>
      <w:r w:rsidR="006D737E" w:rsidRPr="00472EEE">
        <w:rPr>
          <w:rFonts w:ascii="GHEA Mariam" w:hAnsi="GHEA Mariam" w:cs="Arial"/>
          <w:sz w:val="24"/>
          <w:szCs w:val="24"/>
          <w:lang w:val="hy-AM"/>
        </w:rPr>
        <w:t>Սույն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որոշումն</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ուժի</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մեջ</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է</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մտնում</w:t>
      </w:r>
      <w:r w:rsidR="006D737E" w:rsidRPr="00472EEE">
        <w:rPr>
          <w:rFonts w:ascii="GHEA Mariam" w:hAnsi="GHEA Mariam"/>
          <w:sz w:val="24"/>
          <w:szCs w:val="24"/>
          <w:lang w:val="hy-AM"/>
        </w:rPr>
        <w:t xml:space="preserve"> 2023 </w:t>
      </w:r>
      <w:r w:rsidR="006D737E" w:rsidRPr="00472EEE">
        <w:rPr>
          <w:rFonts w:ascii="GHEA Mariam" w:hAnsi="GHEA Mariam" w:cs="Arial"/>
          <w:sz w:val="24"/>
          <w:szCs w:val="24"/>
          <w:lang w:val="hy-AM"/>
        </w:rPr>
        <w:t>թվականի</w:t>
      </w:r>
      <w:r w:rsidR="006D737E" w:rsidRPr="00472EEE">
        <w:rPr>
          <w:rFonts w:ascii="GHEA Mariam" w:hAnsi="GHEA Mariam"/>
          <w:sz w:val="24"/>
          <w:szCs w:val="24"/>
          <w:lang w:val="hy-AM"/>
        </w:rPr>
        <w:t xml:space="preserve"> </w:t>
      </w:r>
      <w:r w:rsidR="006D737E" w:rsidRPr="00472EEE">
        <w:rPr>
          <w:rFonts w:ascii="GHEA Mariam" w:hAnsi="GHEA Mariam" w:cs="Arial"/>
          <w:sz w:val="24"/>
          <w:szCs w:val="24"/>
          <w:lang w:val="hy-AM"/>
        </w:rPr>
        <w:t>հունվարի</w:t>
      </w:r>
      <w:r w:rsidR="006D737E" w:rsidRPr="00472EEE">
        <w:rPr>
          <w:rFonts w:ascii="GHEA Mariam" w:hAnsi="GHEA Mariam"/>
          <w:sz w:val="24"/>
          <w:szCs w:val="24"/>
          <w:lang w:val="hy-AM"/>
        </w:rPr>
        <w:t xml:space="preserve"> 1-</w:t>
      </w:r>
      <w:r w:rsidR="006D737E" w:rsidRPr="00472EEE">
        <w:rPr>
          <w:rFonts w:ascii="GHEA Mariam" w:hAnsi="GHEA Mariam" w:cs="Arial"/>
          <w:sz w:val="24"/>
          <w:szCs w:val="24"/>
          <w:lang w:val="hy-AM"/>
        </w:rPr>
        <w:t>ից</w:t>
      </w:r>
      <w:r w:rsidR="006D737E" w:rsidRPr="00472EEE">
        <w:rPr>
          <w:rFonts w:ascii="GHEA Mariam" w:hAnsi="GHEA Mariam"/>
          <w:sz w:val="24"/>
          <w:szCs w:val="24"/>
          <w:lang w:val="hy-AM"/>
        </w:rPr>
        <w:t>:</w:t>
      </w:r>
    </w:p>
    <w:p w:rsidR="006D737E" w:rsidRPr="00472EEE" w:rsidRDefault="006D737E" w:rsidP="00472EEE">
      <w:pPr>
        <w:pStyle w:val="norm"/>
        <w:spacing w:line="360" w:lineRule="auto"/>
        <w:rPr>
          <w:rFonts w:ascii="GHEA Mariam" w:hAnsi="GHEA Mariam"/>
          <w:sz w:val="32"/>
          <w:szCs w:val="24"/>
          <w:lang w:val="hy-AM"/>
        </w:rPr>
      </w:pPr>
    </w:p>
    <w:p w:rsidR="00472EEE" w:rsidRPr="000D5CEE" w:rsidRDefault="00472EEE"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72EEE" w:rsidRPr="000D5CEE" w:rsidRDefault="00472EEE"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72EEE" w:rsidRPr="00EF7ACC" w:rsidRDefault="00472EEE" w:rsidP="00B46EE8">
      <w:pPr>
        <w:pStyle w:val="mechtex"/>
        <w:jc w:val="left"/>
        <w:rPr>
          <w:rFonts w:ascii="GHEA Mariam" w:hAnsi="GHEA Mariam" w:cs="Sylfaen"/>
          <w:sz w:val="24"/>
          <w:szCs w:val="24"/>
          <w:lang w:val="hy-AM"/>
        </w:rPr>
      </w:pPr>
    </w:p>
    <w:p w:rsidR="00472EEE" w:rsidRPr="001531E2" w:rsidRDefault="00472EEE"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72EEE" w:rsidRDefault="00472EEE" w:rsidP="00472EEE">
      <w:pPr>
        <w:pStyle w:val="norm"/>
        <w:spacing w:line="360" w:lineRule="auto"/>
        <w:rPr>
          <w:rFonts w:ascii="GHEA Mariam" w:hAnsi="GHEA Mariam" w:cs="Sylfaen"/>
          <w:sz w:val="24"/>
          <w:szCs w:val="24"/>
          <w:lang w:val="hy-AM"/>
        </w:rPr>
        <w:sectPr w:rsidR="00472EEE"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472EEE" w:rsidRPr="001C06C9" w:rsidRDefault="00472EEE">
      <w:pPr>
        <w:pStyle w:val="mechtex"/>
        <w:ind w:left="5760"/>
        <w:jc w:val="left"/>
        <w:rPr>
          <w:rFonts w:ascii="GHEA Mariam" w:hAnsi="GHEA Mariam"/>
          <w:spacing w:val="-8"/>
          <w:sz w:val="24"/>
          <w:szCs w:val="24"/>
          <w:lang w:val="de-DE"/>
        </w:rPr>
      </w:pPr>
      <w:r w:rsidRPr="001C06C9">
        <w:rPr>
          <w:rFonts w:ascii="GHEA Mariam" w:hAnsi="GHEA Mariam"/>
          <w:spacing w:val="-8"/>
          <w:sz w:val="24"/>
          <w:szCs w:val="24"/>
          <w:lang w:val="de-DE"/>
        </w:rPr>
        <w:lastRenderedPageBreak/>
        <w:t xml:space="preserve">   </w:t>
      </w:r>
      <w:r w:rsidR="00860218">
        <w:rPr>
          <w:rFonts w:ascii="GHEA Mariam" w:hAnsi="GHEA Mariam"/>
          <w:spacing w:val="-8"/>
          <w:sz w:val="24"/>
          <w:szCs w:val="24"/>
          <w:lang w:val="hy-AM"/>
        </w:rPr>
        <w:t xml:space="preserve">      </w:t>
      </w:r>
      <w:r w:rsidRPr="000165AF">
        <w:rPr>
          <w:rFonts w:ascii="GHEA Mariam" w:hAnsi="GHEA Mariam"/>
          <w:spacing w:val="-8"/>
          <w:sz w:val="24"/>
          <w:szCs w:val="24"/>
          <w:lang w:val="hy-AM"/>
        </w:rPr>
        <w:t>Հավելված</w:t>
      </w:r>
    </w:p>
    <w:p w:rsidR="00472EEE" w:rsidRPr="001C06C9" w:rsidRDefault="00472EEE">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sidRPr="001C06C9">
        <w:rPr>
          <w:rFonts w:ascii="GHEA Mariam" w:hAnsi="GHEA Mariam"/>
          <w:spacing w:val="-6"/>
          <w:sz w:val="24"/>
          <w:szCs w:val="24"/>
          <w:lang w:val="de-DE"/>
        </w:rPr>
        <w:t xml:space="preserve"> 2022 </w:t>
      </w:r>
      <w:r w:rsidRPr="000165AF">
        <w:rPr>
          <w:rFonts w:ascii="GHEA Mariam" w:hAnsi="GHEA Mariam"/>
          <w:spacing w:val="-6"/>
          <w:sz w:val="24"/>
          <w:szCs w:val="24"/>
          <w:lang w:val="hy-AM"/>
        </w:rPr>
        <w:t>թվականի</w:t>
      </w:r>
    </w:p>
    <w:p w:rsidR="00472EEE" w:rsidRPr="00FE3D01" w:rsidRDefault="00472EEE" w:rsidP="008B1A13">
      <w:pPr>
        <w:pStyle w:val="mechtex"/>
        <w:rPr>
          <w:rFonts w:ascii="GHEA Mariam" w:hAnsi="GHEA Mariam" w:cs="Sylfaen"/>
          <w:b/>
          <w:sz w:val="40"/>
          <w:szCs w:val="40"/>
          <w:lang w:val="hy-AM"/>
        </w:rPr>
      </w:pP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t xml:space="preserve">     </w:t>
      </w:r>
      <w:r>
        <w:rPr>
          <w:rFonts w:ascii="GHEA Mariam" w:hAnsi="GHEA Mariam"/>
          <w:spacing w:val="-2"/>
          <w:sz w:val="24"/>
          <w:szCs w:val="24"/>
          <w:lang w:val="hy-AM"/>
        </w:rPr>
        <w:t xml:space="preserve"> </w:t>
      </w:r>
      <w:r w:rsidRPr="001C06C9">
        <w:rPr>
          <w:rFonts w:ascii="GHEA Mariam" w:hAnsi="GHEA Mariam"/>
          <w:spacing w:val="-2"/>
          <w:sz w:val="24"/>
          <w:szCs w:val="24"/>
          <w:lang w:val="de-DE"/>
        </w:rPr>
        <w:t xml:space="preserve"> </w:t>
      </w:r>
      <w:r>
        <w:rPr>
          <w:rFonts w:ascii="GHEA Mariam" w:hAnsi="GHEA Mariam"/>
          <w:spacing w:val="-2"/>
          <w:sz w:val="24"/>
          <w:szCs w:val="24"/>
          <w:lang w:val="hy-AM"/>
        </w:rPr>
        <w:t>սեպտեմբերի 1</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sidRPr="001C06C9">
        <w:rPr>
          <w:rFonts w:ascii="GHEA Mariam" w:hAnsi="GHEA Mariam"/>
          <w:spacing w:val="-2"/>
          <w:sz w:val="24"/>
          <w:szCs w:val="24"/>
          <w:lang w:val="de-DE"/>
        </w:rPr>
        <w:t xml:space="preserve"> N           -</w:t>
      </w:r>
      <w:r>
        <w:rPr>
          <w:rFonts w:ascii="GHEA Mariam" w:hAnsi="GHEA Mariam"/>
          <w:spacing w:val="-2"/>
          <w:sz w:val="24"/>
          <w:szCs w:val="24"/>
          <w:lang w:val="hy-AM"/>
        </w:rPr>
        <w:t>Ն</w:t>
      </w:r>
      <w:r>
        <w:rPr>
          <w:rFonts w:ascii="GHEA Mariam" w:hAnsi="GHEA Mariam"/>
          <w:spacing w:val="-2"/>
          <w:sz w:val="24"/>
          <w:szCs w:val="24"/>
          <w:lang w:val="de-DE"/>
        </w:rPr>
        <w:t xml:space="preserve"> </w:t>
      </w:r>
      <w:r w:rsidRPr="000165AF">
        <w:rPr>
          <w:rFonts w:ascii="GHEA Mariam" w:hAnsi="GHEA Mariam"/>
          <w:spacing w:val="-2"/>
          <w:sz w:val="24"/>
          <w:szCs w:val="24"/>
          <w:lang w:val="hy-AM"/>
        </w:rPr>
        <w:t>որոշման</w:t>
      </w:r>
    </w:p>
    <w:p w:rsidR="00472EEE" w:rsidRDefault="00472EEE" w:rsidP="00472EEE">
      <w:pPr>
        <w:jc w:val="center"/>
        <w:rPr>
          <w:rFonts w:ascii="Sylfaen" w:hAnsi="Sylfaen"/>
          <w:b/>
          <w:szCs w:val="24"/>
          <w:lang w:val="hy-AM"/>
        </w:rPr>
      </w:pPr>
    </w:p>
    <w:p w:rsidR="00472EEE" w:rsidRDefault="00472EEE" w:rsidP="00472EEE">
      <w:pPr>
        <w:jc w:val="center"/>
        <w:rPr>
          <w:rFonts w:ascii="Sylfaen" w:hAnsi="Sylfaen"/>
          <w:b/>
          <w:szCs w:val="24"/>
          <w:lang w:val="hy-AM"/>
        </w:rPr>
      </w:pPr>
    </w:p>
    <w:p w:rsidR="00472EEE" w:rsidRDefault="00472EEE" w:rsidP="00472EEE">
      <w:pPr>
        <w:pStyle w:val="mechtex"/>
        <w:rPr>
          <w:rFonts w:ascii="GHEA Mariam" w:hAnsi="GHEA Mariam" w:cs="Arial"/>
          <w:sz w:val="24"/>
          <w:szCs w:val="24"/>
          <w:lang w:val="hy-AM"/>
        </w:rPr>
      </w:pPr>
      <w:r w:rsidRPr="00472EEE">
        <w:rPr>
          <w:rFonts w:ascii="GHEA Mariam" w:hAnsi="GHEA Mariam" w:cs="Arial"/>
          <w:sz w:val="24"/>
          <w:szCs w:val="24"/>
          <w:lang w:val="hy-AM"/>
        </w:rPr>
        <w:t>Կ</w:t>
      </w:r>
      <w:r w:rsidRPr="00472EEE">
        <w:rPr>
          <w:rFonts w:ascii="GHEA Mariam" w:hAnsi="GHEA Mariam"/>
          <w:sz w:val="24"/>
          <w:szCs w:val="24"/>
          <w:lang w:val="hy-AM"/>
        </w:rPr>
        <w:t xml:space="preserve"> </w:t>
      </w:r>
      <w:r w:rsidRPr="00472EEE">
        <w:rPr>
          <w:rFonts w:ascii="GHEA Mariam" w:hAnsi="GHEA Mariam" w:cs="Arial"/>
          <w:sz w:val="24"/>
          <w:szCs w:val="24"/>
          <w:lang w:val="hy-AM"/>
        </w:rPr>
        <w:t>Ա</w:t>
      </w:r>
      <w:r w:rsidRPr="00472EEE">
        <w:rPr>
          <w:rFonts w:ascii="GHEA Mariam" w:hAnsi="GHEA Mariam"/>
          <w:sz w:val="24"/>
          <w:szCs w:val="24"/>
          <w:lang w:val="hy-AM"/>
        </w:rPr>
        <w:t xml:space="preserve"> </w:t>
      </w:r>
      <w:r w:rsidRPr="00472EEE">
        <w:rPr>
          <w:rFonts w:ascii="GHEA Mariam" w:hAnsi="GHEA Mariam" w:cs="Arial"/>
          <w:sz w:val="24"/>
          <w:szCs w:val="24"/>
          <w:lang w:val="hy-AM"/>
        </w:rPr>
        <w:t>Ր</w:t>
      </w:r>
      <w:r w:rsidRPr="00472EEE">
        <w:rPr>
          <w:rFonts w:ascii="GHEA Mariam" w:hAnsi="GHEA Mariam"/>
          <w:sz w:val="24"/>
          <w:szCs w:val="24"/>
          <w:lang w:val="hy-AM"/>
        </w:rPr>
        <w:t xml:space="preserve"> </w:t>
      </w:r>
      <w:r w:rsidRPr="00472EEE">
        <w:rPr>
          <w:rFonts w:ascii="GHEA Mariam" w:hAnsi="GHEA Mariam" w:cs="Arial"/>
          <w:sz w:val="24"/>
          <w:szCs w:val="24"/>
          <w:lang w:val="hy-AM"/>
        </w:rPr>
        <w:t>Գ</w:t>
      </w:r>
    </w:p>
    <w:p w:rsidR="00472EEE" w:rsidRPr="00472EEE" w:rsidRDefault="00472EEE" w:rsidP="00472EEE">
      <w:pPr>
        <w:pStyle w:val="mechtex"/>
        <w:rPr>
          <w:rFonts w:ascii="GHEA Mariam" w:hAnsi="GHEA Mariam"/>
          <w:sz w:val="20"/>
          <w:szCs w:val="24"/>
          <w:lang w:val="hy-AM"/>
        </w:rPr>
      </w:pPr>
    </w:p>
    <w:p w:rsidR="00472EEE" w:rsidRDefault="00472EEE" w:rsidP="00472EEE">
      <w:pPr>
        <w:pStyle w:val="mechtex"/>
        <w:rPr>
          <w:rFonts w:ascii="GHEA Mariam" w:hAnsi="GHEA Mariam"/>
          <w:sz w:val="24"/>
          <w:szCs w:val="24"/>
          <w:lang w:val="hy-AM"/>
        </w:rPr>
      </w:pPr>
      <w:r w:rsidRPr="00472EEE">
        <w:rPr>
          <w:rFonts w:ascii="GHEA Mariam" w:hAnsi="GHEA Mariam" w:cs="Arial"/>
          <w:sz w:val="24"/>
          <w:szCs w:val="24"/>
          <w:lang w:val="hy-AM"/>
        </w:rPr>
        <w:t>ՀԱՄԱՅՆՔԱՅԻՆ</w:t>
      </w:r>
      <w:r w:rsidRPr="00472EEE">
        <w:rPr>
          <w:rFonts w:ascii="GHEA Mariam" w:hAnsi="GHEA Mariam"/>
          <w:sz w:val="24"/>
          <w:szCs w:val="24"/>
          <w:lang w:val="hy-AM"/>
        </w:rPr>
        <w:t xml:space="preserve"> </w:t>
      </w:r>
      <w:r w:rsidRPr="00472EEE">
        <w:rPr>
          <w:rFonts w:ascii="GHEA Mariam" w:hAnsi="GHEA Mariam" w:cs="Arial"/>
          <w:sz w:val="24"/>
          <w:szCs w:val="24"/>
          <w:lang w:val="hy-AM"/>
        </w:rPr>
        <w:t>ՄԱՍՀԱՆՈՒՄՆԵՐԻ</w:t>
      </w:r>
      <w:r w:rsidRPr="00472EEE">
        <w:rPr>
          <w:rFonts w:ascii="GHEA Mariam" w:hAnsi="GHEA Mariam"/>
          <w:sz w:val="24"/>
          <w:szCs w:val="24"/>
          <w:lang w:val="hy-AM"/>
        </w:rPr>
        <w:t xml:space="preserve"> </w:t>
      </w:r>
      <w:r w:rsidRPr="00472EEE">
        <w:rPr>
          <w:rFonts w:ascii="GHEA Mariam" w:hAnsi="GHEA Mariam" w:cs="Arial"/>
          <w:sz w:val="24"/>
          <w:szCs w:val="24"/>
          <w:lang w:val="hy-AM"/>
        </w:rPr>
        <w:t>ԾԱԽՍՄԱՆ</w:t>
      </w:r>
      <w:r w:rsidRPr="00472EEE">
        <w:rPr>
          <w:rFonts w:ascii="GHEA Mariam" w:hAnsi="GHEA Mariam"/>
          <w:sz w:val="24"/>
          <w:szCs w:val="24"/>
          <w:lang w:val="hy-AM"/>
        </w:rPr>
        <w:t xml:space="preserve"> </w:t>
      </w:r>
      <w:r w:rsidRPr="00472EEE">
        <w:rPr>
          <w:rFonts w:ascii="GHEA Mariam" w:hAnsi="GHEA Mariam" w:cs="Arial"/>
          <w:sz w:val="24"/>
          <w:szCs w:val="24"/>
          <w:lang w:val="hy-AM"/>
        </w:rPr>
        <w:t>ԾՐԱԳԻՐԸ</w:t>
      </w:r>
      <w:r w:rsidRPr="00472EEE">
        <w:rPr>
          <w:rFonts w:ascii="GHEA Mariam" w:hAnsi="GHEA Mariam"/>
          <w:sz w:val="24"/>
          <w:szCs w:val="24"/>
          <w:lang w:val="hy-AM"/>
        </w:rPr>
        <w:t xml:space="preserve"> </w:t>
      </w:r>
      <w:r w:rsidRPr="00472EEE">
        <w:rPr>
          <w:rFonts w:ascii="GHEA Mariam" w:hAnsi="GHEA Mariam" w:cs="Arial"/>
          <w:sz w:val="24"/>
          <w:szCs w:val="24"/>
          <w:lang w:val="hy-AM"/>
        </w:rPr>
        <w:t>ԿԱՄ</w:t>
      </w:r>
      <w:r w:rsidRPr="00472EEE">
        <w:rPr>
          <w:rFonts w:ascii="GHEA Mariam" w:hAnsi="GHEA Mariam"/>
          <w:sz w:val="24"/>
          <w:szCs w:val="24"/>
          <w:lang w:val="hy-AM"/>
        </w:rPr>
        <w:t xml:space="preserve"> </w:t>
      </w:r>
    </w:p>
    <w:p w:rsidR="00472EEE" w:rsidRPr="00472EEE" w:rsidRDefault="00472EEE" w:rsidP="00472EEE">
      <w:pPr>
        <w:pStyle w:val="mechtex"/>
        <w:rPr>
          <w:rFonts w:ascii="GHEA Mariam" w:hAnsi="GHEA Mariam"/>
          <w:sz w:val="24"/>
          <w:szCs w:val="24"/>
          <w:lang w:val="hy-AM"/>
        </w:rPr>
      </w:pPr>
      <w:r w:rsidRPr="00472EEE">
        <w:rPr>
          <w:rFonts w:ascii="GHEA Mariam" w:hAnsi="GHEA Mariam" w:cs="Arial"/>
          <w:sz w:val="24"/>
          <w:szCs w:val="24"/>
          <w:lang w:val="hy-AM"/>
        </w:rPr>
        <w:t>ԾՐԱԳՐԻ</w:t>
      </w:r>
      <w:r w:rsidRPr="00472EEE">
        <w:rPr>
          <w:rFonts w:ascii="GHEA Mariam" w:hAnsi="GHEA Mariam"/>
          <w:sz w:val="24"/>
          <w:szCs w:val="24"/>
          <w:lang w:val="hy-AM"/>
        </w:rPr>
        <w:t xml:space="preserve"> </w:t>
      </w:r>
      <w:r w:rsidRPr="00472EEE">
        <w:rPr>
          <w:rFonts w:ascii="GHEA Mariam" w:hAnsi="GHEA Mariam" w:cs="Arial"/>
          <w:sz w:val="24"/>
          <w:szCs w:val="24"/>
          <w:lang w:val="hy-AM"/>
        </w:rPr>
        <w:t>ՓՈՓՈԽՈՒԹՅՈՒՆՆԵՐԸ</w:t>
      </w:r>
      <w:r w:rsidRPr="00472EEE">
        <w:rPr>
          <w:rFonts w:ascii="GHEA Mariam" w:hAnsi="GHEA Mariam"/>
          <w:sz w:val="24"/>
          <w:szCs w:val="24"/>
          <w:lang w:val="hy-AM"/>
        </w:rPr>
        <w:t xml:space="preserve"> </w:t>
      </w:r>
      <w:r w:rsidRPr="00472EEE">
        <w:rPr>
          <w:rFonts w:ascii="GHEA Mariam" w:hAnsi="GHEA Mariam" w:cs="Arial"/>
          <w:sz w:val="24"/>
          <w:szCs w:val="24"/>
          <w:lang w:val="hy-AM"/>
        </w:rPr>
        <w:t>ՏԱՐԱԾՔԱՅԻՆ</w:t>
      </w:r>
      <w:r w:rsidRPr="00472EEE">
        <w:rPr>
          <w:rFonts w:ascii="GHEA Mariam" w:hAnsi="GHEA Mariam"/>
          <w:sz w:val="24"/>
          <w:szCs w:val="24"/>
          <w:lang w:val="hy-AM"/>
        </w:rPr>
        <w:t xml:space="preserve"> </w:t>
      </w:r>
      <w:r w:rsidRPr="00472EEE">
        <w:rPr>
          <w:rFonts w:ascii="GHEA Mariam" w:hAnsi="GHEA Mariam" w:cs="Arial"/>
          <w:sz w:val="24"/>
          <w:szCs w:val="24"/>
          <w:lang w:val="hy-AM"/>
        </w:rPr>
        <w:t>ԿԱՌԱՎԱՐՄԱՆ</w:t>
      </w:r>
      <w:r w:rsidRPr="00472EEE">
        <w:rPr>
          <w:rFonts w:ascii="GHEA Mariam" w:hAnsi="GHEA Mariam"/>
          <w:sz w:val="24"/>
          <w:szCs w:val="24"/>
          <w:lang w:val="hy-AM"/>
        </w:rPr>
        <w:t xml:space="preserve"> </w:t>
      </w:r>
      <w:r w:rsidRPr="00472EEE">
        <w:rPr>
          <w:rFonts w:ascii="GHEA Mariam" w:hAnsi="GHEA Mariam" w:cs="Arial"/>
          <w:sz w:val="24"/>
          <w:szCs w:val="24"/>
          <w:lang w:val="hy-AM"/>
        </w:rPr>
        <w:t>ԲՆԱԳԱՎԱՌԻ</w:t>
      </w:r>
      <w:r w:rsidRPr="00472EEE">
        <w:rPr>
          <w:rFonts w:ascii="GHEA Mariam" w:hAnsi="GHEA Mariam"/>
          <w:sz w:val="24"/>
          <w:szCs w:val="24"/>
          <w:lang w:val="hy-AM"/>
        </w:rPr>
        <w:t xml:space="preserve"> </w:t>
      </w:r>
      <w:r w:rsidRPr="00472EEE">
        <w:rPr>
          <w:rFonts w:ascii="GHEA Mariam" w:hAnsi="GHEA Mariam" w:cs="Arial"/>
          <w:sz w:val="24"/>
          <w:szCs w:val="24"/>
          <w:lang w:val="hy-AM"/>
        </w:rPr>
        <w:t>ԼԻԱԶՈՐ</w:t>
      </w:r>
      <w:r w:rsidRPr="00472EEE">
        <w:rPr>
          <w:rFonts w:ascii="GHEA Mariam" w:hAnsi="GHEA Mariam"/>
          <w:sz w:val="24"/>
          <w:szCs w:val="24"/>
          <w:lang w:val="hy-AM"/>
        </w:rPr>
        <w:t xml:space="preserve"> </w:t>
      </w:r>
      <w:r w:rsidRPr="00472EEE">
        <w:rPr>
          <w:rFonts w:ascii="GHEA Mariam" w:hAnsi="GHEA Mariam" w:cs="Arial"/>
          <w:sz w:val="24"/>
          <w:szCs w:val="24"/>
          <w:lang w:val="hy-AM"/>
        </w:rPr>
        <w:t>ՄԱՐՄՆԻ</w:t>
      </w:r>
      <w:r w:rsidRPr="00472EEE">
        <w:rPr>
          <w:rFonts w:ascii="GHEA Mariam" w:hAnsi="GHEA Mariam"/>
          <w:sz w:val="24"/>
          <w:szCs w:val="24"/>
          <w:lang w:val="hy-AM"/>
        </w:rPr>
        <w:t xml:space="preserve"> </w:t>
      </w:r>
      <w:r w:rsidRPr="00472EEE">
        <w:rPr>
          <w:rFonts w:ascii="GHEA Mariam" w:hAnsi="GHEA Mariam" w:cs="Arial"/>
          <w:sz w:val="24"/>
          <w:szCs w:val="24"/>
          <w:lang w:val="hy-AM"/>
        </w:rPr>
        <w:t>ՀԵՏ</w:t>
      </w:r>
      <w:r w:rsidRPr="00472EEE">
        <w:rPr>
          <w:rFonts w:ascii="GHEA Mariam" w:hAnsi="GHEA Mariam"/>
          <w:sz w:val="24"/>
          <w:szCs w:val="24"/>
          <w:lang w:val="hy-AM"/>
        </w:rPr>
        <w:t xml:space="preserve"> </w:t>
      </w:r>
      <w:r w:rsidRPr="00472EEE">
        <w:rPr>
          <w:rFonts w:ascii="GHEA Mariam" w:hAnsi="GHEA Mariam" w:cs="Arial"/>
          <w:sz w:val="24"/>
          <w:szCs w:val="24"/>
          <w:lang w:val="hy-AM"/>
        </w:rPr>
        <w:t>ՀԱՄԱՁԱՅՆԵՑՄԱՆ</w:t>
      </w:r>
      <w:r w:rsidRPr="00472EEE">
        <w:rPr>
          <w:rFonts w:ascii="GHEA Mariam" w:hAnsi="GHEA Mariam"/>
          <w:sz w:val="24"/>
          <w:szCs w:val="24"/>
          <w:lang w:val="hy-AM"/>
        </w:rPr>
        <w:t xml:space="preserve"> </w:t>
      </w:r>
    </w:p>
    <w:p w:rsidR="00472EEE" w:rsidRDefault="00472EEE" w:rsidP="00472EEE">
      <w:pPr>
        <w:jc w:val="center"/>
        <w:rPr>
          <w:rFonts w:ascii="Sylfaen" w:hAnsi="Sylfaen"/>
          <w:b/>
          <w:lang w:val="hy-AM"/>
        </w:rPr>
      </w:pPr>
    </w:p>
    <w:p w:rsidR="00472EEE" w:rsidRPr="00472EEE" w:rsidRDefault="00472EEE" w:rsidP="00472EEE">
      <w:pPr>
        <w:jc w:val="center"/>
        <w:rPr>
          <w:rFonts w:ascii="Sylfaen" w:hAnsi="Sylfaen"/>
          <w:b/>
          <w:lang w:val="hy-AM"/>
        </w:rPr>
      </w:pP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1. </w:t>
      </w:r>
      <w:r w:rsidRPr="00472EEE">
        <w:rPr>
          <w:rFonts w:ascii="GHEA Mariam" w:hAnsi="GHEA Mariam"/>
          <w:color w:val="000000"/>
          <w:spacing w:val="-2"/>
          <w:sz w:val="24"/>
          <w:szCs w:val="24"/>
          <w:lang w:val="hy-AM"/>
        </w:rPr>
        <w:t xml:space="preserve">Սույն կարգով կարգավորվում են </w:t>
      </w:r>
      <w:r w:rsidRPr="00472EEE">
        <w:rPr>
          <w:rFonts w:ascii="GHEA Mariam" w:eastAsia="MS Mincho" w:hAnsi="GHEA Mariam" w:cs="MS Mincho"/>
          <w:color w:val="000000"/>
          <w:spacing w:val="-2"/>
          <w:sz w:val="24"/>
          <w:szCs w:val="24"/>
          <w:shd w:val="clear" w:color="auto" w:fill="FFFFFF"/>
          <w:lang w:val="hy-AM"/>
        </w:rPr>
        <w:t>hամայնքային մասհանումների ծախսման</w:t>
      </w:r>
      <w:r w:rsidRPr="00472EEE">
        <w:rPr>
          <w:rFonts w:ascii="GHEA Mariam" w:eastAsia="MS Mincho" w:hAnsi="GHEA Mariam" w:cs="MS Mincho"/>
          <w:color w:val="000000"/>
          <w:sz w:val="24"/>
          <w:szCs w:val="24"/>
          <w:shd w:val="clear" w:color="auto" w:fill="FFFFFF"/>
          <w:lang w:val="hy-AM"/>
        </w:rPr>
        <w:t xml:space="preserve"> ծրագրի նախագիծը (այսուհետ՝ </w:t>
      </w:r>
      <w:r>
        <w:rPr>
          <w:rFonts w:ascii="GHEA Mariam" w:eastAsia="MS Mincho" w:hAnsi="GHEA Mariam" w:cs="MS Mincho"/>
          <w:color w:val="000000"/>
          <w:sz w:val="24"/>
          <w:szCs w:val="24"/>
          <w:shd w:val="clear" w:color="auto" w:fill="FFFFFF"/>
          <w:lang w:val="hy-AM"/>
        </w:rPr>
        <w:t>ծ</w:t>
      </w:r>
      <w:r w:rsidRPr="00472EEE">
        <w:rPr>
          <w:rFonts w:ascii="GHEA Mariam" w:eastAsia="MS Mincho" w:hAnsi="GHEA Mariam" w:cs="MS Mincho"/>
          <w:color w:val="000000"/>
          <w:sz w:val="24"/>
          <w:szCs w:val="24"/>
          <w:shd w:val="clear" w:color="auto" w:fill="FFFFFF"/>
          <w:lang w:val="hy-AM"/>
        </w:rPr>
        <w:t xml:space="preserve">րագիր) կամ </w:t>
      </w:r>
      <w:r>
        <w:rPr>
          <w:rFonts w:ascii="GHEA Mariam" w:eastAsia="MS Mincho" w:hAnsi="GHEA Mariam" w:cs="MS Mincho"/>
          <w:color w:val="000000"/>
          <w:sz w:val="24"/>
          <w:szCs w:val="24"/>
          <w:shd w:val="clear" w:color="auto" w:fill="FFFFFF"/>
          <w:lang w:val="hy-AM"/>
        </w:rPr>
        <w:t>ծ</w:t>
      </w:r>
      <w:r w:rsidRPr="00472EEE">
        <w:rPr>
          <w:rFonts w:ascii="GHEA Mariam" w:eastAsia="MS Mincho" w:hAnsi="GHEA Mariam" w:cs="MS Mincho"/>
          <w:color w:val="000000"/>
          <w:sz w:val="24"/>
          <w:szCs w:val="24"/>
          <w:shd w:val="clear" w:color="auto" w:fill="FFFFFF"/>
          <w:lang w:val="hy-AM"/>
        </w:rPr>
        <w:t>րագրի փոփոխությունների նախա</w:t>
      </w:r>
      <w:r>
        <w:rPr>
          <w:rFonts w:ascii="GHEA Mariam" w:eastAsia="MS Mincho" w:hAnsi="GHEA Mariam" w:cs="MS Mincho"/>
          <w:color w:val="000000"/>
          <w:sz w:val="24"/>
          <w:szCs w:val="24"/>
          <w:shd w:val="clear" w:color="auto" w:fill="FFFFFF"/>
          <w:lang w:val="hy-AM"/>
        </w:rPr>
        <w:softHyphen/>
      </w:r>
      <w:r w:rsidRPr="00472EEE">
        <w:rPr>
          <w:rFonts w:ascii="GHEA Mariam" w:eastAsia="MS Mincho" w:hAnsi="GHEA Mariam" w:cs="MS Mincho"/>
          <w:color w:val="000000"/>
          <w:sz w:val="24"/>
          <w:szCs w:val="24"/>
          <w:shd w:val="clear" w:color="auto" w:fill="FFFFFF"/>
          <w:lang w:val="hy-AM"/>
        </w:rPr>
        <w:t>գիծը</w:t>
      </w:r>
      <w:r>
        <w:rPr>
          <w:rFonts w:ascii="GHEA Mariam" w:eastAsia="MS Mincho" w:hAnsi="GHEA Mariam" w:cs="MS Mincho"/>
          <w:color w:val="000000"/>
          <w:sz w:val="24"/>
          <w:szCs w:val="24"/>
          <w:shd w:val="clear" w:color="auto" w:fill="FFFFFF"/>
          <w:lang w:val="hy-AM"/>
        </w:rPr>
        <w:t xml:space="preserve"> </w:t>
      </w:r>
      <w:r w:rsidRPr="00472EEE">
        <w:rPr>
          <w:rFonts w:ascii="GHEA Mariam" w:eastAsia="MS Mincho" w:hAnsi="GHEA Mariam" w:cs="MS Mincho"/>
          <w:color w:val="000000"/>
          <w:sz w:val="24"/>
          <w:szCs w:val="24"/>
          <w:shd w:val="clear" w:color="auto" w:fill="FFFFFF"/>
          <w:lang w:val="hy-AM"/>
        </w:rPr>
        <w:t xml:space="preserve">տարածքային կառավարման բնագավառի լիազոր մարմնի (այսուհետ՝ լիազոր մարմին) հետ </w:t>
      </w:r>
      <w:r w:rsidRPr="00472EEE">
        <w:rPr>
          <w:rFonts w:ascii="GHEA Mariam" w:hAnsi="GHEA Mariam"/>
          <w:color w:val="000000"/>
          <w:sz w:val="24"/>
          <w:szCs w:val="24"/>
          <w:lang w:val="hy-AM"/>
        </w:rPr>
        <w:t>համաձայնեցնելու հետ կապված հարաբերությունները:</w:t>
      </w:r>
    </w:p>
    <w:p w:rsidR="00472EEE" w:rsidRPr="00472EEE" w:rsidRDefault="00472EEE" w:rsidP="00472EEE">
      <w:pPr>
        <w:shd w:val="clear" w:color="auto" w:fill="FFFFFF"/>
        <w:spacing w:line="360" w:lineRule="auto"/>
        <w:ind w:firstLine="709"/>
        <w:jc w:val="both"/>
        <w:rPr>
          <w:rFonts w:ascii="GHEA Mariam" w:eastAsia="MS Mincho" w:hAnsi="GHEA Mariam" w:cs="MS Mincho"/>
          <w:color w:val="000000"/>
          <w:spacing w:val="-6"/>
          <w:sz w:val="24"/>
          <w:szCs w:val="24"/>
          <w:shd w:val="clear" w:color="auto" w:fill="FFFFFF"/>
          <w:lang w:val="hy-AM"/>
        </w:rPr>
      </w:pPr>
      <w:r w:rsidRPr="00472EEE">
        <w:rPr>
          <w:rFonts w:ascii="GHEA Mariam" w:hAnsi="GHEA Mariam"/>
          <w:color w:val="000000"/>
          <w:sz w:val="24"/>
          <w:szCs w:val="24"/>
          <w:lang w:val="hy-AM"/>
        </w:rPr>
        <w:t xml:space="preserve">2. </w:t>
      </w:r>
      <w:r w:rsidRPr="00472EEE">
        <w:rPr>
          <w:rFonts w:ascii="GHEA Mariam" w:eastAsia="MS Mincho" w:hAnsi="GHEA Mariam" w:cs="MS Mincho"/>
          <w:color w:val="000000"/>
          <w:sz w:val="24"/>
          <w:szCs w:val="24"/>
          <w:shd w:val="clear" w:color="auto" w:fill="FFFFFF"/>
          <w:lang w:val="hy-AM"/>
        </w:rPr>
        <w:t xml:space="preserve">Ծրագիրը կամ ծրագրում առաջարկվող յուրաքանչյուր փոփոխություն համայնքի ավագանու հաստատմանն է ներկայացվում </w:t>
      </w:r>
      <w:r w:rsidRPr="00472EEE">
        <w:rPr>
          <w:rFonts w:ascii="GHEA Mariam" w:eastAsia="MS Mincho" w:hAnsi="GHEA Mariam" w:cs="MS Mincho"/>
          <w:color w:val="000000" w:themeColor="text1"/>
          <w:sz w:val="24"/>
          <w:szCs w:val="24"/>
          <w:shd w:val="clear" w:color="auto" w:fill="FFFFFF"/>
          <w:lang w:val="hy-AM"/>
        </w:rPr>
        <w:t>լիազոր մարմնի</w:t>
      </w:r>
      <w:r w:rsidRPr="00472EEE">
        <w:rPr>
          <w:rFonts w:ascii="GHEA Mariam" w:eastAsia="MS Mincho" w:hAnsi="GHEA Mariam" w:cs="MS Mincho"/>
          <w:color w:val="FF0000"/>
          <w:sz w:val="24"/>
          <w:szCs w:val="24"/>
          <w:shd w:val="clear" w:color="auto" w:fill="FFFFFF"/>
          <w:lang w:val="hy-AM"/>
        </w:rPr>
        <w:t xml:space="preserve"> </w:t>
      </w:r>
      <w:r w:rsidRPr="00472EEE">
        <w:rPr>
          <w:rFonts w:ascii="GHEA Mariam" w:eastAsia="MS Mincho" w:hAnsi="GHEA Mariam" w:cs="MS Mincho"/>
          <w:color w:val="000000"/>
          <w:sz w:val="24"/>
          <w:szCs w:val="24"/>
          <w:shd w:val="clear" w:color="auto" w:fill="FFFFFF"/>
          <w:lang w:val="hy-AM"/>
        </w:rPr>
        <w:t xml:space="preserve">հետ </w:t>
      </w:r>
      <w:r w:rsidRPr="00472EEE">
        <w:rPr>
          <w:rFonts w:ascii="GHEA Mariam" w:eastAsia="MS Mincho" w:hAnsi="GHEA Mariam" w:cs="MS Mincho"/>
          <w:color w:val="000000"/>
          <w:spacing w:val="-6"/>
          <w:sz w:val="24"/>
          <w:szCs w:val="24"/>
          <w:shd w:val="clear" w:color="auto" w:fill="FFFFFF"/>
          <w:lang w:val="hy-AM"/>
        </w:rPr>
        <w:t>սահ</w:t>
      </w:r>
      <w:r>
        <w:rPr>
          <w:rFonts w:ascii="GHEA Mariam" w:eastAsia="MS Mincho" w:hAnsi="GHEA Mariam" w:cs="MS Mincho"/>
          <w:color w:val="000000"/>
          <w:spacing w:val="-6"/>
          <w:sz w:val="24"/>
          <w:szCs w:val="24"/>
          <w:shd w:val="clear" w:color="auto" w:fill="FFFFFF"/>
          <w:lang w:val="hy-AM"/>
        </w:rPr>
        <w:softHyphen/>
      </w:r>
      <w:r w:rsidRPr="00472EEE">
        <w:rPr>
          <w:rFonts w:ascii="GHEA Mariam" w:eastAsia="MS Mincho" w:hAnsi="GHEA Mariam" w:cs="MS Mincho"/>
          <w:color w:val="000000"/>
          <w:spacing w:val="-6"/>
          <w:sz w:val="24"/>
          <w:szCs w:val="24"/>
          <w:shd w:val="clear" w:color="auto" w:fill="FFFFFF"/>
          <w:lang w:val="hy-AM"/>
        </w:rPr>
        <w:t xml:space="preserve">մանված կարգով համաձայնեցվելուց հետո 10 աշխատանքային օրվա ընթացքում: </w:t>
      </w:r>
    </w:p>
    <w:p w:rsidR="00472EEE" w:rsidRPr="00472EEE" w:rsidRDefault="00472EEE" w:rsidP="00472EEE">
      <w:pPr>
        <w:shd w:val="clear" w:color="auto" w:fill="FFFFFF"/>
        <w:spacing w:line="360" w:lineRule="auto"/>
        <w:ind w:firstLine="709"/>
        <w:jc w:val="both"/>
        <w:rPr>
          <w:rFonts w:ascii="GHEA Mariam" w:eastAsia="MS Mincho" w:hAnsi="GHEA Mariam" w:cs="MS Mincho"/>
          <w:color w:val="000000"/>
          <w:spacing w:val="-6"/>
          <w:sz w:val="24"/>
          <w:szCs w:val="24"/>
          <w:shd w:val="clear" w:color="auto" w:fill="FFFFFF"/>
          <w:lang w:val="hy-AM"/>
        </w:rPr>
      </w:pPr>
      <w:r w:rsidRPr="00472EEE">
        <w:rPr>
          <w:rFonts w:ascii="GHEA Mariam" w:eastAsia="MS Mincho" w:hAnsi="GHEA Mariam" w:cs="MS Mincho"/>
          <w:color w:val="000000"/>
          <w:sz w:val="24"/>
          <w:szCs w:val="24"/>
          <w:shd w:val="clear" w:color="auto" w:fill="FFFFFF"/>
          <w:lang w:val="hy-AM"/>
        </w:rPr>
        <w:t xml:space="preserve">3. Ծրագիրը կամ </w:t>
      </w:r>
      <w:r>
        <w:rPr>
          <w:rFonts w:ascii="GHEA Mariam" w:eastAsia="MS Mincho" w:hAnsi="GHEA Mariam" w:cs="MS Mincho"/>
          <w:color w:val="000000"/>
          <w:sz w:val="24"/>
          <w:szCs w:val="24"/>
          <w:shd w:val="clear" w:color="auto" w:fill="FFFFFF"/>
          <w:lang w:val="hy-AM"/>
        </w:rPr>
        <w:t>ծ</w:t>
      </w:r>
      <w:r w:rsidRPr="00472EEE">
        <w:rPr>
          <w:rFonts w:ascii="GHEA Mariam" w:eastAsia="MS Mincho" w:hAnsi="GHEA Mariam" w:cs="MS Mincho"/>
          <w:color w:val="000000"/>
          <w:sz w:val="24"/>
          <w:szCs w:val="24"/>
          <w:shd w:val="clear" w:color="auto" w:fill="FFFFFF"/>
          <w:lang w:val="hy-AM"/>
        </w:rPr>
        <w:t>րագրի փոփոխությունները մշակում է համայնքի ղեկա</w:t>
      </w:r>
      <w:r>
        <w:rPr>
          <w:rFonts w:ascii="GHEA Mariam" w:eastAsia="MS Mincho" w:hAnsi="GHEA Mariam" w:cs="MS Mincho"/>
          <w:color w:val="000000"/>
          <w:sz w:val="24"/>
          <w:szCs w:val="24"/>
          <w:shd w:val="clear" w:color="auto" w:fill="FFFFFF"/>
          <w:lang w:val="hy-AM"/>
        </w:rPr>
        <w:softHyphen/>
      </w:r>
      <w:r w:rsidRPr="00472EEE">
        <w:rPr>
          <w:rFonts w:ascii="GHEA Mariam" w:eastAsia="MS Mincho" w:hAnsi="GHEA Mariam" w:cs="MS Mincho"/>
          <w:color w:val="000000"/>
          <w:sz w:val="24"/>
          <w:szCs w:val="24"/>
          <w:shd w:val="clear" w:color="auto" w:fill="FFFFFF"/>
          <w:lang w:val="hy-AM"/>
        </w:rPr>
        <w:t>վարը</w:t>
      </w:r>
      <w:r>
        <w:rPr>
          <w:rFonts w:ascii="GHEA Mariam" w:eastAsia="MS Mincho" w:hAnsi="GHEA Mariam" w:cs="MS Mincho"/>
          <w:color w:val="000000"/>
          <w:sz w:val="24"/>
          <w:szCs w:val="24"/>
          <w:shd w:val="clear" w:color="auto" w:fill="FFFFFF"/>
          <w:lang w:val="hy-AM"/>
        </w:rPr>
        <w:t>,</w:t>
      </w:r>
      <w:r w:rsidRPr="00472EEE">
        <w:rPr>
          <w:rFonts w:ascii="GHEA Mariam" w:eastAsia="MS Mincho" w:hAnsi="GHEA Mariam" w:cs="MS Mincho"/>
          <w:color w:val="000000"/>
          <w:sz w:val="24"/>
          <w:szCs w:val="24"/>
          <w:shd w:val="clear" w:color="auto" w:fill="FFFFFF"/>
          <w:lang w:val="hy-AM"/>
        </w:rPr>
        <w:t xml:space="preserve"> հիմք ընդունելով տվյալ մարզի կամ համայնքի զարգացման ծրագրային </w:t>
      </w:r>
      <w:r w:rsidRPr="00472EEE">
        <w:rPr>
          <w:rFonts w:ascii="GHEA Mariam" w:eastAsia="MS Mincho" w:hAnsi="GHEA Mariam" w:cs="MS Mincho"/>
          <w:color w:val="000000"/>
          <w:spacing w:val="-4"/>
          <w:sz w:val="24"/>
          <w:szCs w:val="24"/>
          <w:shd w:val="clear" w:color="auto" w:fill="FFFFFF"/>
          <w:lang w:val="hy-AM"/>
        </w:rPr>
        <w:t xml:space="preserve">կամ ռազմավարական նշանակության փաստաթղթերը՝ առաջնահերթություն տալով </w:t>
      </w:r>
      <w:r w:rsidRPr="00472EEE">
        <w:rPr>
          <w:rFonts w:ascii="GHEA Mariam" w:eastAsia="MS Mincho" w:hAnsi="GHEA Mariam" w:cs="MS Mincho"/>
          <w:color w:val="000000"/>
          <w:spacing w:val="-6"/>
          <w:sz w:val="24"/>
          <w:szCs w:val="24"/>
          <w:shd w:val="clear" w:color="auto" w:fill="FFFFFF"/>
          <w:lang w:val="hy-AM"/>
        </w:rPr>
        <w:t>ազդակիր բնակավայրի զարգացման ծրագրերին</w:t>
      </w:r>
      <w:r w:rsidRPr="00472EEE">
        <w:rPr>
          <w:rFonts w:ascii="GHEA Mariam" w:eastAsia="MS Mincho" w:hAnsi="GHEA Mariam" w:cs="MS Mincho"/>
          <w:color w:val="000000"/>
          <w:spacing w:val="-6"/>
          <w:sz w:val="24"/>
          <w:szCs w:val="24"/>
          <w:shd w:val="clear" w:color="auto" w:fill="FFFFFF"/>
          <w:lang w:val="hy-AM"/>
        </w:rPr>
        <w:t>,</w:t>
      </w:r>
      <w:r w:rsidRPr="00472EEE">
        <w:rPr>
          <w:rFonts w:ascii="GHEA Mariam" w:eastAsia="MS Mincho" w:hAnsi="GHEA Mariam" w:cs="MS Mincho"/>
          <w:color w:val="000000"/>
          <w:spacing w:val="-6"/>
          <w:sz w:val="24"/>
          <w:szCs w:val="24"/>
          <w:shd w:val="clear" w:color="auto" w:fill="FFFFFF"/>
          <w:lang w:val="hy-AM"/>
        </w:rPr>
        <w:t xml:space="preserve"> և ներկայացնում է </w:t>
      </w:r>
      <w:r w:rsidRPr="00472EEE">
        <w:rPr>
          <w:rFonts w:ascii="GHEA Mariam" w:eastAsia="MS Mincho" w:hAnsi="GHEA Mariam" w:cs="MS Mincho"/>
          <w:color w:val="000000" w:themeColor="text1"/>
          <w:spacing w:val="-6"/>
          <w:sz w:val="24"/>
          <w:szCs w:val="24"/>
          <w:shd w:val="clear" w:color="auto" w:fill="FFFFFF"/>
          <w:lang w:val="hy-AM"/>
        </w:rPr>
        <w:t>լիազոր մարմին</w:t>
      </w:r>
      <w:r w:rsidRPr="00472EEE">
        <w:rPr>
          <w:rFonts w:ascii="GHEA Mariam" w:eastAsia="MS Mincho" w:hAnsi="GHEA Mariam" w:cs="MS Mincho"/>
          <w:color w:val="000000"/>
          <w:spacing w:val="-6"/>
          <w:sz w:val="24"/>
          <w:szCs w:val="24"/>
          <w:shd w:val="clear" w:color="auto" w:fill="FFFFFF"/>
          <w:lang w:val="hy-AM"/>
        </w:rPr>
        <w:t xml:space="preserve">՝ համաձայնեցման: </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4. Ծրագիրը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փոփոխությունները</w:t>
      </w:r>
      <w:r w:rsidRPr="00472EEE">
        <w:rPr>
          <w:rFonts w:ascii="GHEA Mariam" w:hAnsi="GHEA Mariam"/>
          <w:color w:val="000000"/>
          <w:sz w:val="24"/>
          <w:szCs w:val="24"/>
          <w:lang w:val="hy-AM"/>
        </w:rPr>
        <w:t xml:space="preserve"> համաձայնեցնելու նպատա</w:t>
      </w:r>
      <w:r>
        <w:rPr>
          <w:rFonts w:ascii="GHEA Mariam" w:hAnsi="GHEA Mariam"/>
          <w:color w:val="000000"/>
          <w:sz w:val="24"/>
          <w:szCs w:val="24"/>
          <w:lang w:val="hy-AM"/>
        </w:rPr>
        <w:softHyphen/>
      </w:r>
      <w:r w:rsidRPr="00472EEE">
        <w:rPr>
          <w:rFonts w:ascii="GHEA Mariam" w:hAnsi="GHEA Mariam"/>
          <w:color w:val="000000"/>
          <w:sz w:val="24"/>
          <w:szCs w:val="24"/>
          <w:lang w:val="hy-AM"/>
        </w:rPr>
        <w:t>կով համայնքի ղեկավարը լիազոր մարմին է ներկայացնում դիմում՝ թղթային կամ էլեկտրոնային եղանակով:</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5. Դիմումին կից ներկայացվում են`</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1) </w:t>
      </w:r>
      <w:r>
        <w:rPr>
          <w:rFonts w:ascii="GHEA Mariam" w:hAnsi="GHEA Mariam"/>
          <w:color w:val="000000"/>
          <w:sz w:val="24"/>
          <w:szCs w:val="24"/>
          <w:lang w:val="hy-AM"/>
        </w:rPr>
        <w:t>ծ</w:t>
      </w:r>
      <w:r w:rsidRPr="00472EEE">
        <w:rPr>
          <w:rFonts w:ascii="GHEA Mariam" w:hAnsi="GHEA Mariam"/>
          <w:color w:val="000000"/>
          <w:sz w:val="24"/>
          <w:szCs w:val="24"/>
          <w:lang w:val="hy-AM"/>
        </w:rPr>
        <w:t xml:space="preserve">րագիրը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փոփոխությունները</w:t>
      </w:r>
      <w:r w:rsidRPr="00472EEE">
        <w:rPr>
          <w:rFonts w:ascii="GHEA Mariam" w:hAnsi="GHEA Mariam"/>
          <w:color w:val="000000"/>
          <w:sz w:val="24"/>
          <w:szCs w:val="24"/>
          <w:lang w:val="hy-AM"/>
        </w:rPr>
        <w:t>.</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2) </w:t>
      </w:r>
      <w:r>
        <w:rPr>
          <w:rFonts w:ascii="GHEA Mariam" w:hAnsi="GHEA Mariam"/>
          <w:color w:val="000000"/>
          <w:sz w:val="24"/>
          <w:szCs w:val="24"/>
          <w:lang w:val="hy-AM"/>
        </w:rPr>
        <w:t>ծ</w:t>
      </w:r>
      <w:r w:rsidRPr="00472EEE">
        <w:rPr>
          <w:rFonts w:ascii="GHEA Mariam" w:hAnsi="GHEA Mariam"/>
          <w:color w:val="000000"/>
          <w:sz w:val="24"/>
          <w:szCs w:val="24"/>
          <w:lang w:val="hy-AM"/>
        </w:rPr>
        <w:t>րագրի անհրաժեշտության հիմնավորումը:</w:t>
      </w:r>
    </w:p>
    <w:p w:rsidR="00472EEE" w:rsidRPr="00472EEE" w:rsidRDefault="00472EEE" w:rsidP="00472EEE">
      <w:pPr>
        <w:shd w:val="clear" w:color="auto" w:fill="FFFFFF"/>
        <w:spacing w:line="360" w:lineRule="auto"/>
        <w:ind w:firstLine="709"/>
        <w:jc w:val="both"/>
        <w:rPr>
          <w:rFonts w:ascii="GHEA Mariam" w:hAnsi="GHEA Mariam"/>
          <w:color w:val="FF0000"/>
          <w:sz w:val="24"/>
          <w:szCs w:val="24"/>
          <w:lang w:val="hy-AM"/>
        </w:rPr>
      </w:pPr>
      <w:r w:rsidRPr="00472EEE">
        <w:rPr>
          <w:rFonts w:ascii="GHEA Mariam" w:hAnsi="GHEA Mariam"/>
          <w:color w:val="000000"/>
          <w:sz w:val="24"/>
          <w:szCs w:val="24"/>
          <w:lang w:val="hy-AM"/>
        </w:rPr>
        <w:t>6. Դիմումի գրանցման օրվանից հետո` 15 աշխատանքային օրվա ընթաց</w:t>
      </w:r>
      <w:r>
        <w:rPr>
          <w:rFonts w:ascii="GHEA Mariam" w:hAnsi="GHEA Mariam"/>
          <w:color w:val="000000"/>
          <w:sz w:val="24"/>
          <w:szCs w:val="24"/>
          <w:lang w:val="hy-AM"/>
        </w:rPr>
        <w:softHyphen/>
      </w:r>
      <w:r w:rsidRPr="00472EEE">
        <w:rPr>
          <w:rFonts w:ascii="GHEA Mariam" w:hAnsi="GHEA Mariam"/>
          <w:color w:val="000000"/>
          <w:sz w:val="24"/>
          <w:szCs w:val="24"/>
          <w:lang w:val="hy-AM"/>
        </w:rPr>
        <w:t xml:space="preserve">քում, լիազոր մարմինը քննարկում է դիմումին կից ներկայացված </w:t>
      </w:r>
      <w:r>
        <w:rPr>
          <w:rFonts w:ascii="GHEA Mariam" w:hAnsi="GHEA Mariam"/>
          <w:color w:val="000000"/>
          <w:sz w:val="24"/>
          <w:szCs w:val="24"/>
          <w:lang w:val="hy-AM"/>
        </w:rPr>
        <w:t>ծ</w:t>
      </w:r>
      <w:r w:rsidRPr="00472EEE">
        <w:rPr>
          <w:rFonts w:ascii="GHEA Mariam" w:hAnsi="GHEA Mariam"/>
          <w:color w:val="000000"/>
          <w:sz w:val="24"/>
          <w:szCs w:val="24"/>
          <w:lang w:val="hy-AM"/>
        </w:rPr>
        <w:t xml:space="preserve">րագրի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փոփոխությունների</w:t>
      </w:r>
      <w:r w:rsidRPr="00472EEE">
        <w:rPr>
          <w:rFonts w:ascii="GHEA Mariam" w:hAnsi="GHEA Mariam"/>
          <w:color w:val="000000"/>
          <w:sz w:val="24"/>
          <w:szCs w:val="24"/>
          <w:lang w:val="hy-AM"/>
        </w:rPr>
        <w:t xml:space="preserve"> փաթեթը</w:t>
      </w:r>
      <w:r w:rsidRPr="00472EEE">
        <w:rPr>
          <w:rFonts w:ascii="GHEA Mariam" w:hAnsi="GHEA Mariam"/>
          <w:color w:val="000000" w:themeColor="text1"/>
          <w:sz w:val="24"/>
          <w:szCs w:val="24"/>
          <w:lang w:val="hy-AM"/>
        </w:rPr>
        <w:t>, որի արդյունքում համայնքի ղեկավարին ծանուցում է`</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lastRenderedPageBreak/>
        <w:t xml:space="preserve">1) </w:t>
      </w:r>
      <w:r>
        <w:rPr>
          <w:rFonts w:ascii="GHEA Mariam" w:hAnsi="GHEA Mariam"/>
          <w:color w:val="000000"/>
          <w:sz w:val="24"/>
          <w:szCs w:val="24"/>
          <w:lang w:val="hy-AM"/>
        </w:rPr>
        <w:t>ծ</w:t>
      </w:r>
      <w:r w:rsidRPr="00472EEE">
        <w:rPr>
          <w:rFonts w:ascii="GHEA Mariam" w:hAnsi="GHEA Mariam"/>
          <w:color w:val="000000"/>
          <w:sz w:val="24"/>
          <w:szCs w:val="24"/>
          <w:lang w:val="hy-AM"/>
        </w:rPr>
        <w:t xml:space="preserve">րագիրը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փոփոխությունները</w:t>
      </w:r>
      <w:r w:rsidRPr="00472EEE">
        <w:rPr>
          <w:rFonts w:ascii="GHEA Mariam" w:hAnsi="GHEA Mariam"/>
          <w:color w:val="000000"/>
          <w:sz w:val="24"/>
          <w:szCs w:val="24"/>
          <w:lang w:val="hy-AM"/>
        </w:rPr>
        <w:t xml:space="preserve"> լիազոր մարմնի հետ համա</w:t>
      </w:r>
      <w:r>
        <w:rPr>
          <w:rFonts w:ascii="GHEA Mariam" w:hAnsi="GHEA Mariam"/>
          <w:color w:val="000000"/>
          <w:sz w:val="24"/>
          <w:szCs w:val="24"/>
          <w:lang w:val="hy-AM"/>
        </w:rPr>
        <w:softHyphen/>
      </w:r>
      <w:r w:rsidRPr="00472EEE">
        <w:rPr>
          <w:rFonts w:ascii="GHEA Mariam" w:hAnsi="GHEA Mariam"/>
          <w:color w:val="000000"/>
          <w:sz w:val="24"/>
          <w:szCs w:val="24"/>
          <w:lang w:val="hy-AM"/>
        </w:rPr>
        <w:t>ձայնեցված համարելու մասին.</w:t>
      </w:r>
      <w:r w:rsidRPr="00472EEE" w:rsidDel="00BD6C44">
        <w:rPr>
          <w:rFonts w:ascii="GHEA Mariam" w:hAnsi="GHEA Mariam"/>
          <w:color w:val="000000"/>
          <w:sz w:val="24"/>
          <w:szCs w:val="24"/>
          <w:lang w:val="hy-AM"/>
        </w:rPr>
        <w:t xml:space="preserve"> </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2) </w:t>
      </w:r>
      <w:r>
        <w:rPr>
          <w:rFonts w:ascii="GHEA Mariam" w:hAnsi="GHEA Mariam"/>
          <w:color w:val="000000"/>
          <w:sz w:val="24"/>
          <w:szCs w:val="24"/>
          <w:lang w:val="hy-AM"/>
        </w:rPr>
        <w:t>ծ</w:t>
      </w:r>
      <w:r w:rsidRPr="00472EEE">
        <w:rPr>
          <w:rFonts w:ascii="GHEA Mariam" w:hAnsi="GHEA Mariam"/>
          <w:color w:val="000000"/>
          <w:sz w:val="24"/>
          <w:szCs w:val="24"/>
          <w:lang w:val="hy-AM"/>
        </w:rPr>
        <w:t xml:space="preserve">րագիրը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փոփոխությունները</w:t>
      </w:r>
      <w:r w:rsidRPr="00472EEE">
        <w:rPr>
          <w:rFonts w:ascii="GHEA Mariam" w:hAnsi="GHEA Mariam"/>
          <w:color w:val="000000"/>
          <w:sz w:val="24"/>
          <w:szCs w:val="24"/>
          <w:lang w:val="hy-AM"/>
        </w:rPr>
        <w:t xml:space="preserve"> լրակազմման վերադարձնելու մասին, որի դեպքում սույն կարգի 6-րդ կետով սահմանված ժամկետը համարվում է կասեցված մինչև </w:t>
      </w:r>
      <w:r>
        <w:rPr>
          <w:rFonts w:ascii="GHEA Mariam" w:hAnsi="GHEA Mariam"/>
          <w:color w:val="000000"/>
          <w:sz w:val="24"/>
          <w:szCs w:val="24"/>
          <w:lang w:val="hy-AM"/>
        </w:rPr>
        <w:t>հ</w:t>
      </w:r>
      <w:r w:rsidRPr="00472EEE">
        <w:rPr>
          <w:rFonts w:ascii="GHEA Mariam" w:hAnsi="GHEA Mariam"/>
          <w:color w:val="000000"/>
          <w:sz w:val="24"/>
          <w:szCs w:val="24"/>
          <w:lang w:val="hy-AM"/>
        </w:rPr>
        <w:t>ամայնքի ղեկավարի կողմից լրակազմված փաթեթի ներկա</w:t>
      </w:r>
      <w:r>
        <w:rPr>
          <w:rFonts w:ascii="GHEA Mariam" w:hAnsi="GHEA Mariam"/>
          <w:color w:val="000000"/>
          <w:sz w:val="24"/>
          <w:szCs w:val="24"/>
          <w:lang w:val="hy-AM"/>
        </w:rPr>
        <w:softHyphen/>
      </w:r>
      <w:r w:rsidRPr="00472EEE">
        <w:rPr>
          <w:rFonts w:ascii="GHEA Mariam" w:hAnsi="GHEA Mariam"/>
          <w:color w:val="000000"/>
          <w:sz w:val="24"/>
          <w:szCs w:val="24"/>
          <w:lang w:val="hy-AM"/>
        </w:rPr>
        <w:t>յացման օրը, բայց ոչ ավելի</w:t>
      </w:r>
      <w:r>
        <w:rPr>
          <w:rFonts w:ascii="GHEA Mariam" w:hAnsi="GHEA Mariam"/>
          <w:color w:val="000000"/>
          <w:sz w:val="24"/>
          <w:szCs w:val="24"/>
          <w:lang w:val="hy-AM"/>
        </w:rPr>
        <w:t>,</w:t>
      </w:r>
      <w:r w:rsidRPr="00472EEE">
        <w:rPr>
          <w:rFonts w:ascii="GHEA Mariam" w:hAnsi="GHEA Mariam"/>
          <w:color w:val="000000"/>
          <w:sz w:val="24"/>
          <w:szCs w:val="24"/>
          <w:lang w:val="hy-AM"/>
        </w:rPr>
        <w:t xml:space="preserve"> քան 10 աշխատանքային օրը.</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3</w:t>
      </w:r>
      <w:r>
        <w:rPr>
          <w:rFonts w:ascii="GHEA Mariam" w:hAnsi="GHEA Mariam"/>
          <w:color w:val="000000"/>
          <w:sz w:val="24"/>
          <w:szCs w:val="24"/>
          <w:lang w:val="hy-AM"/>
        </w:rPr>
        <w:t>) ծ</w:t>
      </w:r>
      <w:r w:rsidRPr="00472EEE">
        <w:rPr>
          <w:rFonts w:ascii="GHEA Mariam" w:hAnsi="GHEA Mariam"/>
          <w:color w:val="000000"/>
          <w:sz w:val="24"/>
          <w:szCs w:val="24"/>
          <w:lang w:val="hy-AM"/>
        </w:rPr>
        <w:t xml:space="preserve">րագրի կամ </w:t>
      </w:r>
      <w:r>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փոփոխությունների</w:t>
      </w:r>
      <w:r w:rsidRPr="00472EEE">
        <w:rPr>
          <w:rFonts w:ascii="GHEA Mariam" w:hAnsi="GHEA Mariam"/>
          <w:color w:val="000000"/>
          <w:sz w:val="24"/>
          <w:szCs w:val="24"/>
          <w:lang w:val="hy-AM"/>
        </w:rPr>
        <w:t xml:space="preserve"> վերաբերյալ համաձայնություն տալը մերժելու մասին:</w:t>
      </w:r>
    </w:p>
    <w:p w:rsidR="00472EEE" w:rsidRPr="00472EEE" w:rsidRDefault="00472EEE" w:rsidP="00472EEE">
      <w:pPr>
        <w:shd w:val="clear" w:color="auto" w:fill="FFFFFF"/>
        <w:spacing w:line="360" w:lineRule="auto"/>
        <w:ind w:firstLine="709"/>
        <w:jc w:val="both"/>
        <w:rPr>
          <w:rFonts w:ascii="GHEA Mariam" w:hAnsi="GHEA Mariam"/>
          <w:sz w:val="24"/>
          <w:szCs w:val="24"/>
          <w:lang w:val="hy-AM"/>
        </w:rPr>
      </w:pPr>
      <w:r w:rsidRPr="00472EEE">
        <w:rPr>
          <w:rFonts w:ascii="GHEA Mariam" w:hAnsi="GHEA Mariam"/>
          <w:sz w:val="24"/>
          <w:szCs w:val="24"/>
          <w:lang w:val="hy-AM"/>
        </w:rPr>
        <w:t>7. Լիազոր մարմինը չի տրամադրում համաձայնություն, եթե`</w:t>
      </w:r>
    </w:p>
    <w:p w:rsidR="00472EEE" w:rsidRPr="00472EEE" w:rsidRDefault="00472EEE" w:rsidP="00472EEE">
      <w:pPr>
        <w:shd w:val="clear" w:color="auto" w:fill="FFFFFF"/>
        <w:spacing w:line="360" w:lineRule="auto"/>
        <w:ind w:firstLine="709"/>
        <w:jc w:val="both"/>
        <w:rPr>
          <w:rFonts w:ascii="GHEA Mariam" w:hAnsi="GHEA Mariam"/>
          <w:sz w:val="24"/>
          <w:szCs w:val="24"/>
          <w:lang w:val="hy-AM"/>
        </w:rPr>
      </w:pPr>
      <w:r w:rsidRPr="00472EEE">
        <w:rPr>
          <w:rFonts w:ascii="GHEA Mariam" w:hAnsi="GHEA Mariam"/>
          <w:sz w:val="24"/>
          <w:szCs w:val="24"/>
          <w:lang w:val="hy-AM"/>
        </w:rPr>
        <w:t xml:space="preserve">1) </w:t>
      </w:r>
      <w:r>
        <w:rPr>
          <w:rFonts w:ascii="GHEA Mariam" w:hAnsi="GHEA Mariam"/>
          <w:sz w:val="24"/>
          <w:szCs w:val="24"/>
          <w:lang w:val="hy-AM"/>
        </w:rPr>
        <w:t>ծ</w:t>
      </w:r>
      <w:r w:rsidRPr="00472EEE">
        <w:rPr>
          <w:rFonts w:ascii="GHEA Mariam" w:hAnsi="GHEA Mariam"/>
          <w:sz w:val="24"/>
          <w:szCs w:val="24"/>
          <w:lang w:val="hy-AM"/>
        </w:rPr>
        <w:t>րագր</w:t>
      </w:r>
      <w:r>
        <w:rPr>
          <w:rFonts w:ascii="GHEA Mariam" w:hAnsi="GHEA Mariam"/>
          <w:sz w:val="24"/>
          <w:szCs w:val="24"/>
          <w:lang w:val="hy-AM"/>
        </w:rPr>
        <w:t>ով կամ փոփոխվող ծ</w:t>
      </w:r>
      <w:r w:rsidRPr="00472EEE">
        <w:rPr>
          <w:rFonts w:ascii="GHEA Mariam" w:hAnsi="GHEA Mariam"/>
          <w:sz w:val="24"/>
          <w:szCs w:val="24"/>
          <w:lang w:val="hy-AM"/>
        </w:rPr>
        <w:t xml:space="preserve">րագրով նախատեսված միջոցառումները հակասում են Հայաստանի Հանրապետության oրենսդրությանը, Հայաստանի Հանրապետության կողմից վավերացված միջազգային կոնվենցիաներին. </w:t>
      </w:r>
    </w:p>
    <w:p w:rsidR="00472EEE" w:rsidRPr="00472EEE" w:rsidRDefault="00472EEE" w:rsidP="00472EEE">
      <w:pPr>
        <w:shd w:val="clear" w:color="auto" w:fill="FFFFFF"/>
        <w:spacing w:line="360" w:lineRule="auto"/>
        <w:ind w:firstLine="709"/>
        <w:jc w:val="both"/>
        <w:rPr>
          <w:rFonts w:ascii="GHEA Mariam" w:hAnsi="GHEA Mariam"/>
          <w:sz w:val="24"/>
          <w:szCs w:val="24"/>
          <w:lang w:val="hy-AM"/>
        </w:rPr>
      </w:pPr>
      <w:r>
        <w:rPr>
          <w:rFonts w:ascii="GHEA Mariam" w:hAnsi="GHEA Mariam"/>
          <w:sz w:val="24"/>
          <w:szCs w:val="24"/>
          <w:lang w:val="hy-AM"/>
        </w:rPr>
        <w:t>2) ծ</w:t>
      </w:r>
      <w:r w:rsidRPr="00472EEE">
        <w:rPr>
          <w:rFonts w:ascii="GHEA Mariam" w:hAnsi="GHEA Mariam"/>
          <w:sz w:val="24"/>
          <w:szCs w:val="24"/>
          <w:lang w:val="hy-AM"/>
        </w:rPr>
        <w:t>րագրի փաթեթում ներկայացված տեղեկությունները թերի են.</w:t>
      </w:r>
    </w:p>
    <w:p w:rsidR="00472EEE" w:rsidRPr="00472EEE" w:rsidRDefault="00472EEE" w:rsidP="00472EEE">
      <w:pPr>
        <w:shd w:val="clear" w:color="auto" w:fill="FFFFFF"/>
        <w:spacing w:line="360" w:lineRule="auto"/>
        <w:ind w:firstLine="709"/>
        <w:jc w:val="both"/>
        <w:rPr>
          <w:rFonts w:ascii="GHEA Mariam" w:hAnsi="GHEA Mariam"/>
          <w:spacing w:val="-6"/>
          <w:sz w:val="24"/>
          <w:szCs w:val="24"/>
          <w:lang w:val="hy-AM"/>
        </w:rPr>
      </w:pPr>
      <w:r w:rsidRPr="00472EEE">
        <w:rPr>
          <w:rFonts w:ascii="GHEA Mariam" w:hAnsi="GHEA Mariam"/>
          <w:sz w:val="24"/>
          <w:szCs w:val="24"/>
          <w:lang w:val="hy-AM"/>
        </w:rPr>
        <w:t>3</w:t>
      </w:r>
      <w:r>
        <w:rPr>
          <w:rFonts w:ascii="GHEA Mariam" w:hAnsi="GHEA Mariam"/>
          <w:sz w:val="24"/>
          <w:szCs w:val="24"/>
          <w:lang w:val="hy-AM"/>
        </w:rPr>
        <w:t xml:space="preserve">) </w:t>
      </w:r>
      <w:r w:rsidRPr="00472EEE">
        <w:rPr>
          <w:rFonts w:ascii="GHEA Mariam" w:hAnsi="GHEA Mariam"/>
          <w:spacing w:val="-6"/>
          <w:sz w:val="24"/>
          <w:szCs w:val="24"/>
          <w:lang w:val="hy-AM"/>
        </w:rPr>
        <w:t>ծ</w:t>
      </w:r>
      <w:r w:rsidRPr="00472EEE">
        <w:rPr>
          <w:rFonts w:ascii="GHEA Mariam" w:hAnsi="GHEA Mariam"/>
          <w:spacing w:val="-6"/>
          <w:sz w:val="24"/>
          <w:szCs w:val="24"/>
          <w:lang w:val="hy-AM"/>
        </w:rPr>
        <w:t>րագրի փաթեթում բացակայում է</w:t>
      </w:r>
      <w:r w:rsidRPr="00472EEE">
        <w:rPr>
          <w:rFonts w:ascii="GHEA Mariam" w:hAnsi="GHEA Mariam"/>
          <w:spacing w:val="-6"/>
          <w:sz w:val="24"/>
          <w:szCs w:val="24"/>
          <w:lang w:val="hy-AM"/>
        </w:rPr>
        <w:t xml:space="preserve"> ծ</w:t>
      </w:r>
      <w:r w:rsidRPr="00472EEE">
        <w:rPr>
          <w:rFonts w:ascii="GHEA Mariam" w:hAnsi="GHEA Mariam"/>
          <w:spacing w:val="-6"/>
          <w:sz w:val="24"/>
          <w:szCs w:val="24"/>
          <w:lang w:val="hy-AM"/>
        </w:rPr>
        <w:t>րագրի</w:t>
      </w:r>
      <w:r w:rsidRPr="00472EEE">
        <w:rPr>
          <w:rFonts w:ascii="GHEA Mariam" w:hAnsi="GHEA Mariam"/>
          <w:spacing w:val="-6"/>
          <w:sz w:val="24"/>
          <w:szCs w:val="24"/>
          <w:lang w:val="hy-AM"/>
        </w:rPr>
        <w:t xml:space="preserve"> </w:t>
      </w:r>
      <w:r w:rsidRPr="00472EEE">
        <w:rPr>
          <w:rFonts w:ascii="GHEA Mariam" w:hAnsi="GHEA Mariam"/>
          <w:spacing w:val="-6"/>
          <w:sz w:val="24"/>
          <w:szCs w:val="24"/>
          <w:lang w:val="hy-AM"/>
        </w:rPr>
        <w:t>անհրաժեշտության հիմնա</w:t>
      </w:r>
      <w:r>
        <w:rPr>
          <w:rFonts w:ascii="GHEA Mariam" w:hAnsi="GHEA Mariam"/>
          <w:spacing w:val="-6"/>
          <w:sz w:val="24"/>
          <w:szCs w:val="24"/>
          <w:lang w:val="hy-AM"/>
        </w:rPr>
        <w:softHyphen/>
      </w:r>
      <w:r w:rsidRPr="00472EEE">
        <w:rPr>
          <w:rFonts w:ascii="GHEA Mariam" w:hAnsi="GHEA Mariam"/>
          <w:spacing w:val="-6"/>
          <w:sz w:val="24"/>
          <w:szCs w:val="24"/>
          <w:lang w:val="hy-AM"/>
        </w:rPr>
        <w:t>վո</w:t>
      </w:r>
      <w:r>
        <w:rPr>
          <w:rFonts w:ascii="GHEA Mariam" w:hAnsi="GHEA Mariam"/>
          <w:spacing w:val="-6"/>
          <w:sz w:val="24"/>
          <w:szCs w:val="24"/>
          <w:lang w:val="hy-AM"/>
        </w:rPr>
        <w:softHyphen/>
      </w:r>
      <w:r w:rsidRPr="00472EEE">
        <w:rPr>
          <w:rFonts w:ascii="GHEA Mariam" w:hAnsi="GHEA Mariam"/>
          <w:spacing w:val="-6"/>
          <w:sz w:val="24"/>
          <w:szCs w:val="24"/>
          <w:lang w:val="hy-AM"/>
        </w:rPr>
        <w:t>րումը.</w:t>
      </w:r>
    </w:p>
    <w:p w:rsidR="00472EEE" w:rsidRPr="00472EEE" w:rsidRDefault="00472EEE" w:rsidP="00472EEE">
      <w:pPr>
        <w:shd w:val="clear" w:color="auto" w:fill="FFFFFF"/>
        <w:spacing w:line="360" w:lineRule="auto"/>
        <w:ind w:firstLine="709"/>
        <w:jc w:val="both"/>
        <w:rPr>
          <w:rFonts w:ascii="GHEA Mariam" w:hAnsi="GHEA Mariam"/>
          <w:sz w:val="24"/>
          <w:szCs w:val="24"/>
          <w:lang w:val="hy-AM"/>
        </w:rPr>
      </w:pPr>
      <w:r w:rsidRPr="00472EEE">
        <w:rPr>
          <w:rFonts w:ascii="GHEA Mariam" w:hAnsi="GHEA Mariam"/>
          <w:sz w:val="24"/>
          <w:szCs w:val="24"/>
          <w:lang w:val="hy-AM"/>
        </w:rPr>
        <w:t xml:space="preserve">4) </w:t>
      </w:r>
      <w:r>
        <w:rPr>
          <w:rFonts w:ascii="GHEA Mariam" w:hAnsi="GHEA Mariam"/>
          <w:sz w:val="24"/>
          <w:szCs w:val="24"/>
          <w:lang w:val="hy-AM"/>
        </w:rPr>
        <w:t>ծ</w:t>
      </w:r>
      <w:r w:rsidRPr="00472EEE">
        <w:rPr>
          <w:rFonts w:ascii="GHEA Mariam" w:hAnsi="GHEA Mariam"/>
          <w:sz w:val="24"/>
          <w:szCs w:val="24"/>
          <w:lang w:val="hy-AM"/>
        </w:rPr>
        <w:t>րագրով նախատեսվող միջոցառումների ֆինանսավորման ծավալների հանրագումարը գերազանցում է տվյալ տարվա բյուջեով ծրագրի իրականացման համար համայնքին տրամադրված համայնքային մասհանումների չափը.</w:t>
      </w:r>
    </w:p>
    <w:p w:rsidR="00472EEE" w:rsidRPr="00472EEE" w:rsidRDefault="00472EEE" w:rsidP="00472EEE">
      <w:pPr>
        <w:shd w:val="clear" w:color="auto" w:fill="FFFFFF"/>
        <w:spacing w:line="360" w:lineRule="auto"/>
        <w:ind w:firstLine="709"/>
        <w:jc w:val="both"/>
        <w:rPr>
          <w:rFonts w:ascii="GHEA Mariam" w:hAnsi="GHEA Mariam"/>
          <w:color w:val="FF0000"/>
          <w:sz w:val="24"/>
          <w:szCs w:val="24"/>
          <w:lang w:val="hy-AM"/>
        </w:rPr>
      </w:pPr>
      <w:r w:rsidRPr="00472EEE">
        <w:rPr>
          <w:rFonts w:ascii="GHEA Mariam" w:hAnsi="GHEA Mariam"/>
          <w:sz w:val="24"/>
          <w:szCs w:val="24"/>
          <w:lang w:val="hy-AM"/>
        </w:rPr>
        <w:t xml:space="preserve">5) </w:t>
      </w:r>
      <w:r w:rsidR="009531BE" w:rsidRPr="009531BE">
        <w:rPr>
          <w:rFonts w:ascii="GHEA Mariam" w:hAnsi="GHEA Mariam"/>
          <w:spacing w:val="-4"/>
          <w:sz w:val="24"/>
          <w:szCs w:val="24"/>
          <w:lang w:val="hy-AM"/>
        </w:rPr>
        <w:t>ծ</w:t>
      </w:r>
      <w:r w:rsidRPr="009531BE">
        <w:rPr>
          <w:rFonts w:ascii="GHEA Mariam" w:hAnsi="GHEA Mariam"/>
          <w:spacing w:val="-4"/>
          <w:sz w:val="24"/>
          <w:szCs w:val="24"/>
          <w:lang w:val="hy-AM"/>
        </w:rPr>
        <w:t>րագրով նախատեսվող միջոցառումները չեն բխում մարզի կամ համայնքի զարգացման</w:t>
      </w:r>
      <w:r w:rsidRPr="00472EEE">
        <w:rPr>
          <w:rFonts w:ascii="GHEA Mariam" w:eastAsia="MS Mincho" w:hAnsi="GHEA Mariam" w:cs="MS Mincho"/>
          <w:color w:val="000000"/>
          <w:sz w:val="24"/>
          <w:szCs w:val="24"/>
          <w:shd w:val="clear" w:color="auto" w:fill="FFFFFF"/>
          <w:lang w:val="hy-AM"/>
        </w:rPr>
        <w:t xml:space="preserve"> ծրագրային կամ ռազմավարական նշանակության փաստաթղթերից, </w:t>
      </w:r>
      <w:r w:rsidRPr="009531BE">
        <w:rPr>
          <w:rFonts w:ascii="GHEA Mariam" w:eastAsia="MS Mincho" w:hAnsi="GHEA Mariam" w:cs="MS Mincho"/>
          <w:color w:val="000000"/>
          <w:spacing w:val="-2"/>
          <w:sz w:val="24"/>
          <w:szCs w:val="24"/>
          <w:shd w:val="clear" w:color="auto" w:fill="FFFFFF"/>
          <w:lang w:val="hy-AM"/>
        </w:rPr>
        <w:t xml:space="preserve">չունեն </w:t>
      </w:r>
      <w:r w:rsidRPr="009531BE">
        <w:rPr>
          <w:rFonts w:ascii="GHEA Mariam" w:hAnsi="GHEA Mariam"/>
          <w:bCs/>
          <w:color w:val="000000"/>
          <w:spacing w:val="-2"/>
          <w:sz w:val="24"/>
          <w:szCs w:val="24"/>
          <w:shd w:val="clear" w:color="auto" w:fill="FFFFFF"/>
          <w:lang w:val="hy-AM"/>
        </w:rPr>
        <w:t>համայնքի սոցիալ-տնտեսական զարգացման ուղղվածություն</w:t>
      </w:r>
      <w:r w:rsidR="009531BE" w:rsidRPr="009531BE">
        <w:rPr>
          <w:rFonts w:ascii="GHEA Mariam" w:hAnsi="GHEA Mariam"/>
          <w:bCs/>
          <w:color w:val="000000"/>
          <w:spacing w:val="-2"/>
          <w:sz w:val="24"/>
          <w:szCs w:val="24"/>
          <w:shd w:val="clear" w:color="auto" w:fill="FFFFFF"/>
          <w:lang w:val="hy-AM"/>
        </w:rPr>
        <w:t>,</w:t>
      </w:r>
      <w:r w:rsidRPr="009531BE">
        <w:rPr>
          <w:rFonts w:ascii="GHEA Mariam" w:hAnsi="GHEA Mariam"/>
          <w:bCs/>
          <w:color w:val="000000"/>
          <w:spacing w:val="-2"/>
          <w:sz w:val="24"/>
          <w:szCs w:val="24"/>
          <w:shd w:val="clear" w:color="auto" w:fill="FFFFFF"/>
          <w:lang w:val="hy-AM"/>
        </w:rPr>
        <w:t xml:space="preserve"> կամ </w:t>
      </w:r>
      <w:r w:rsidR="009531BE" w:rsidRPr="009531BE">
        <w:rPr>
          <w:rFonts w:ascii="GHEA Mariam" w:hAnsi="GHEA Mariam"/>
          <w:bCs/>
          <w:color w:val="000000"/>
          <w:spacing w:val="-2"/>
          <w:sz w:val="24"/>
          <w:szCs w:val="24"/>
          <w:shd w:val="clear" w:color="auto" w:fill="FFFFFF"/>
          <w:lang w:val="hy-AM"/>
        </w:rPr>
        <w:t>ծ</w:t>
      </w:r>
      <w:r w:rsidRPr="009531BE">
        <w:rPr>
          <w:rFonts w:ascii="GHEA Mariam" w:hAnsi="GHEA Mariam"/>
          <w:bCs/>
          <w:color w:val="000000"/>
          <w:spacing w:val="-2"/>
          <w:sz w:val="24"/>
          <w:szCs w:val="24"/>
          <w:shd w:val="clear" w:color="auto" w:fill="FFFFFF"/>
          <w:lang w:val="hy-AM"/>
        </w:rPr>
        <w:t>րագրե</w:t>
      </w:r>
      <w:r w:rsidR="009531BE" w:rsidRPr="009531BE">
        <w:rPr>
          <w:rFonts w:ascii="GHEA Mariam" w:hAnsi="GHEA Mariam"/>
          <w:bCs/>
          <w:color w:val="000000"/>
          <w:spacing w:val="-2"/>
          <w:sz w:val="24"/>
          <w:szCs w:val="24"/>
          <w:shd w:val="clear" w:color="auto" w:fill="FFFFFF"/>
          <w:lang w:val="hy-AM"/>
        </w:rPr>
        <w:softHyphen/>
      </w:r>
      <w:r w:rsidRPr="009531BE">
        <w:rPr>
          <w:rFonts w:ascii="GHEA Mariam" w:hAnsi="GHEA Mariam"/>
          <w:bCs/>
          <w:color w:val="000000"/>
          <w:spacing w:val="-2"/>
          <w:sz w:val="24"/>
          <w:szCs w:val="24"/>
          <w:shd w:val="clear" w:color="auto" w:fill="FFFFFF"/>
          <w:lang w:val="hy-AM"/>
        </w:rPr>
        <w:t>րում</w:t>
      </w:r>
      <w:r w:rsidRPr="009531BE">
        <w:rPr>
          <w:rFonts w:ascii="GHEA Mariam" w:hAnsi="GHEA Mariam"/>
          <w:spacing w:val="-2"/>
          <w:sz w:val="24"/>
          <w:szCs w:val="24"/>
          <w:lang w:val="hy-AM"/>
        </w:rPr>
        <w:t xml:space="preserve"> նախատեսված միջոցառումների ուղղությունները և դրանց</w:t>
      </w:r>
      <w:r w:rsidRPr="00472EEE">
        <w:rPr>
          <w:rFonts w:ascii="GHEA Mariam" w:hAnsi="GHEA Mariam"/>
          <w:sz w:val="24"/>
          <w:szCs w:val="24"/>
          <w:lang w:val="hy-AM"/>
        </w:rPr>
        <w:t xml:space="preserve"> առաջնահեր</w:t>
      </w:r>
      <w:r w:rsidR="009531BE">
        <w:rPr>
          <w:rFonts w:ascii="GHEA Mariam" w:hAnsi="GHEA Mariam"/>
          <w:sz w:val="24"/>
          <w:szCs w:val="24"/>
          <w:lang w:val="hy-AM"/>
        </w:rPr>
        <w:softHyphen/>
      </w:r>
      <w:r w:rsidRPr="00472EEE">
        <w:rPr>
          <w:rFonts w:ascii="GHEA Mariam" w:hAnsi="GHEA Mariam"/>
          <w:sz w:val="24"/>
          <w:szCs w:val="24"/>
          <w:lang w:val="hy-AM"/>
        </w:rPr>
        <w:t>թու</w:t>
      </w:r>
      <w:r w:rsidR="009531BE">
        <w:rPr>
          <w:rFonts w:ascii="GHEA Mariam" w:hAnsi="GHEA Mariam"/>
          <w:sz w:val="24"/>
          <w:szCs w:val="24"/>
          <w:lang w:val="hy-AM"/>
        </w:rPr>
        <w:softHyphen/>
      </w:r>
      <w:r w:rsidRPr="00472EEE">
        <w:rPr>
          <w:rFonts w:ascii="GHEA Mariam" w:hAnsi="GHEA Mariam"/>
          <w:sz w:val="24"/>
          <w:szCs w:val="24"/>
          <w:lang w:val="hy-AM"/>
        </w:rPr>
        <w:t xml:space="preserve">թյունները չեն համապատասխանում </w:t>
      </w:r>
      <w:r w:rsidR="009531BE" w:rsidRPr="009531BE">
        <w:rPr>
          <w:rFonts w:ascii="GHEA Mariam" w:hAnsi="GHEA Mariam" w:cs="Sylfaen"/>
          <w:bCs/>
          <w:color w:val="000000"/>
          <w:spacing w:val="-8"/>
          <w:sz w:val="24"/>
          <w:szCs w:val="24"/>
          <w:lang w:val="fr-FR" w:eastAsia="en-US"/>
        </w:rPr>
        <w:t>Հայաստանի</w:t>
      </w:r>
      <w:r w:rsidR="009531BE" w:rsidRPr="009531BE">
        <w:rPr>
          <w:rFonts w:ascii="GHEA Mariam" w:hAnsi="GHEA Mariam" w:cs="Arial Armenian"/>
          <w:bCs/>
          <w:color w:val="000000"/>
          <w:spacing w:val="-8"/>
          <w:sz w:val="24"/>
          <w:szCs w:val="24"/>
          <w:lang w:val="fr-FR" w:eastAsia="en-US"/>
        </w:rPr>
        <w:t xml:space="preserve"> </w:t>
      </w:r>
      <w:r w:rsidR="009531BE" w:rsidRPr="009531BE">
        <w:rPr>
          <w:rFonts w:ascii="GHEA Mariam" w:hAnsi="GHEA Mariam" w:cs="Sylfaen"/>
          <w:bCs/>
          <w:color w:val="000000"/>
          <w:spacing w:val="-8"/>
          <w:sz w:val="24"/>
          <w:szCs w:val="24"/>
          <w:lang w:val="fr-FR" w:eastAsia="en-US"/>
        </w:rPr>
        <w:t>Հանրա</w:t>
      </w:r>
      <w:r w:rsidR="009531BE" w:rsidRPr="009531BE">
        <w:rPr>
          <w:rFonts w:ascii="GHEA Mariam" w:hAnsi="GHEA Mariam" w:cs="Sylfaen"/>
          <w:bCs/>
          <w:color w:val="000000"/>
          <w:spacing w:val="-8"/>
          <w:sz w:val="24"/>
          <w:szCs w:val="24"/>
          <w:lang w:val="fr-FR" w:eastAsia="en-US"/>
        </w:rPr>
        <w:softHyphen/>
        <w:t>պետության</w:t>
      </w:r>
      <w:r w:rsidR="009531BE">
        <w:rPr>
          <w:rFonts w:ascii="GHEA Mariam" w:hAnsi="GHEA Mariam"/>
          <w:sz w:val="24"/>
          <w:szCs w:val="24"/>
          <w:lang w:val="hy-AM"/>
        </w:rPr>
        <w:t xml:space="preserve"> կ</w:t>
      </w:r>
      <w:r w:rsidRPr="00472EEE">
        <w:rPr>
          <w:rFonts w:ascii="GHEA Mariam" w:hAnsi="GHEA Mariam"/>
          <w:sz w:val="24"/>
          <w:szCs w:val="24"/>
          <w:lang w:val="hy-AM"/>
        </w:rPr>
        <w:t>առավա</w:t>
      </w:r>
      <w:r w:rsidR="009531BE">
        <w:rPr>
          <w:rFonts w:ascii="GHEA Mariam" w:hAnsi="GHEA Mariam"/>
          <w:sz w:val="24"/>
          <w:szCs w:val="24"/>
          <w:lang w:val="hy-AM"/>
        </w:rPr>
        <w:softHyphen/>
      </w:r>
      <w:r w:rsidRPr="00472EEE">
        <w:rPr>
          <w:rFonts w:ascii="GHEA Mariam" w:hAnsi="GHEA Mariam"/>
          <w:sz w:val="24"/>
          <w:szCs w:val="24"/>
          <w:lang w:val="hy-AM"/>
        </w:rPr>
        <w:t>րու</w:t>
      </w:r>
      <w:r w:rsidR="009531BE">
        <w:rPr>
          <w:rFonts w:ascii="GHEA Mariam" w:hAnsi="GHEA Mariam"/>
          <w:sz w:val="24"/>
          <w:szCs w:val="24"/>
          <w:lang w:val="hy-AM"/>
        </w:rPr>
        <w:softHyphen/>
      </w:r>
      <w:r w:rsidRPr="00472EEE">
        <w:rPr>
          <w:rFonts w:ascii="GHEA Mariam" w:hAnsi="GHEA Mariam"/>
          <w:sz w:val="24"/>
          <w:szCs w:val="24"/>
          <w:lang w:val="hy-AM"/>
        </w:rPr>
        <w:t xml:space="preserve">թյան կողմից սահմանված՝ </w:t>
      </w:r>
      <w:r w:rsidR="009531BE">
        <w:rPr>
          <w:rFonts w:ascii="GHEA Mariam" w:hAnsi="GHEA Mariam"/>
          <w:sz w:val="24"/>
          <w:szCs w:val="24"/>
          <w:lang w:val="hy-AM"/>
        </w:rPr>
        <w:t>հ</w:t>
      </w:r>
      <w:r w:rsidRPr="00472EEE">
        <w:rPr>
          <w:rFonts w:ascii="GHEA Mariam" w:hAnsi="GHEA Mariam"/>
          <w:sz w:val="24"/>
          <w:szCs w:val="24"/>
          <w:lang w:val="hy-AM"/>
        </w:rPr>
        <w:t>ամայնքային մասհանումների ծախսման ծրագրով նախատեսված միջոցառումների ուղղություններին, դրանց առաջնահերթություն</w:t>
      </w:r>
      <w:r w:rsidR="009531BE">
        <w:rPr>
          <w:rFonts w:ascii="GHEA Mariam" w:hAnsi="GHEA Mariam"/>
          <w:sz w:val="24"/>
          <w:szCs w:val="24"/>
          <w:lang w:val="hy-AM"/>
        </w:rPr>
        <w:softHyphen/>
      </w:r>
      <w:r w:rsidRPr="00472EEE">
        <w:rPr>
          <w:rFonts w:ascii="GHEA Mariam" w:hAnsi="GHEA Mariam"/>
          <w:sz w:val="24"/>
          <w:szCs w:val="24"/>
          <w:lang w:val="hy-AM"/>
        </w:rPr>
        <w:t xml:space="preserve">ներին: </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8. Լիազոր մարմինը վերադարձնում է </w:t>
      </w:r>
      <w:r w:rsidR="009531BE">
        <w:rPr>
          <w:rFonts w:ascii="GHEA Mariam" w:hAnsi="GHEA Mariam"/>
          <w:color w:val="000000"/>
          <w:sz w:val="24"/>
          <w:szCs w:val="24"/>
          <w:lang w:val="hy-AM"/>
        </w:rPr>
        <w:t>ծ</w:t>
      </w:r>
      <w:r w:rsidRPr="00472EEE">
        <w:rPr>
          <w:rFonts w:ascii="GHEA Mariam" w:hAnsi="GHEA Mariam"/>
          <w:color w:val="000000"/>
          <w:sz w:val="24"/>
          <w:szCs w:val="24"/>
          <w:lang w:val="hy-AM"/>
        </w:rPr>
        <w:t xml:space="preserve">րագիրը կամ </w:t>
      </w:r>
      <w:r w:rsidR="009531BE">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w:t>
      </w:r>
      <w:r w:rsidR="009531BE">
        <w:rPr>
          <w:rFonts w:ascii="GHEA Mariam" w:eastAsia="Batang" w:hAnsi="GHEA Mariam" w:cs="Sylfaen"/>
          <w:sz w:val="24"/>
          <w:szCs w:val="24"/>
          <w:lang w:val="hy-AM"/>
        </w:rPr>
        <w:softHyphen/>
      </w:r>
      <w:r w:rsidRPr="00472EEE">
        <w:rPr>
          <w:rFonts w:ascii="GHEA Mariam" w:eastAsia="Batang" w:hAnsi="GHEA Mariam" w:cs="Sylfaen"/>
          <w:sz w:val="24"/>
          <w:szCs w:val="24"/>
          <w:lang w:val="hy-AM"/>
        </w:rPr>
        <w:t>խու</w:t>
      </w:r>
      <w:r w:rsidR="009531BE">
        <w:rPr>
          <w:rFonts w:ascii="GHEA Mariam" w:eastAsia="Batang" w:hAnsi="GHEA Mariam" w:cs="Sylfaen"/>
          <w:sz w:val="24"/>
          <w:szCs w:val="24"/>
          <w:lang w:val="hy-AM"/>
        </w:rPr>
        <w:softHyphen/>
      </w:r>
      <w:r w:rsidRPr="00472EEE">
        <w:rPr>
          <w:rFonts w:ascii="GHEA Mariam" w:eastAsia="Batang" w:hAnsi="GHEA Mariam" w:cs="Sylfaen"/>
          <w:sz w:val="24"/>
          <w:szCs w:val="24"/>
          <w:lang w:val="hy-AM"/>
        </w:rPr>
        <w:t>թյունները</w:t>
      </w:r>
      <w:r w:rsidRPr="00472EEE">
        <w:rPr>
          <w:rFonts w:ascii="GHEA Mariam" w:hAnsi="GHEA Mariam"/>
          <w:color w:val="000000"/>
          <w:sz w:val="24"/>
          <w:szCs w:val="24"/>
          <w:lang w:val="hy-AM"/>
        </w:rPr>
        <w:t xml:space="preserve"> լրակազմման, եթե դրանում առկա է սույն կարգի 7-րդ կետի 2-4-րդ ենթակետերով սահմանված հիմքերից որևէ մեկը:</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lastRenderedPageBreak/>
        <w:t xml:space="preserve">9. Լիազոր մարմինը մերժում է </w:t>
      </w:r>
      <w:r w:rsidR="009531BE">
        <w:rPr>
          <w:rFonts w:ascii="GHEA Mariam" w:hAnsi="GHEA Mariam"/>
          <w:color w:val="000000"/>
          <w:sz w:val="24"/>
          <w:szCs w:val="24"/>
          <w:lang w:val="hy-AM"/>
        </w:rPr>
        <w:t>ծ</w:t>
      </w:r>
      <w:r w:rsidRPr="00472EEE">
        <w:rPr>
          <w:rFonts w:ascii="GHEA Mariam" w:hAnsi="GHEA Mariam"/>
          <w:color w:val="000000"/>
          <w:sz w:val="24"/>
          <w:szCs w:val="24"/>
          <w:lang w:val="hy-AM"/>
        </w:rPr>
        <w:t xml:space="preserve">րագրի կամ </w:t>
      </w:r>
      <w:r w:rsidR="009531BE">
        <w:rPr>
          <w:rFonts w:ascii="GHEA Mariam" w:eastAsia="Batang" w:hAnsi="GHEA Mariam" w:cs="Sylfaen"/>
          <w:sz w:val="24"/>
          <w:szCs w:val="24"/>
          <w:lang w:val="hy-AM"/>
        </w:rPr>
        <w:t>ծ</w:t>
      </w:r>
      <w:r w:rsidRPr="00472EEE">
        <w:rPr>
          <w:rFonts w:ascii="GHEA Mariam" w:eastAsia="Batang" w:hAnsi="GHEA Mariam" w:cs="Sylfaen"/>
          <w:sz w:val="24"/>
          <w:szCs w:val="24"/>
          <w:lang w:val="hy-AM"/>
        </w:rPr>
        <w:t>րագրի փոփոխություններ</w:t>
      </w:r>
      <w:r w:rsidRPr="00472EEE">
        <w:rPr>
          <w:rFonts w:ascii="GHEA Mariam" w:hAnsi="GHEA Mariam"/>
          <w:color w:val="000000"/>
          <w:sz w:val="24"/>
          <w:szCs w:val="24"/>
          <w:lang w:val="hy-AM"/>
        </w:rPr>
        <w:t xml:space="preserve">ի վերաբերյալ համաձայնություն տալը, եթե </w:t>
      </w:r>
      <w:r w:rsidR="009531BE">
        <w:rPr>
          <w:rFonts w:ascii="GHEA Mariam" w:hAnsi="GHEA Mariam"/>
          <w:color w:val="000000"/>
          <w:sz w:val="24"/>
          <w:szCs w:val="24"/>
          <w:lang w:val="hy-AM"/>
        </w:rPr>
        <w:t>ծ</w:t>
      </w:r>
      <w:r w:rsidRPr="00472EEE">
        <w:rPr>
          <w:rFonts w:ascii="GHEA Mariam" w:hAnsi="GHEA Mariam"/>
          <w:color w:val="000000"/>
          <w:sz w:val="24"/>
          <w:szCs w:val="24"/>
          <w:lang w:val="hy-AM"/>
        </w:rPr>
        <w:t xml:space="preserve">րագրում առկա է սույն կարգի 7-րդ կետի 1-ին և 5-րդ ենթակետերով սահմանված հիմքերից որևէ մեկը, ինչպես նաև </w:t>
      </w:r>
      <w:r w:rsidRPr="009531BE">
        <w:rPr>
          <w:rFonts w:ascii="GHEA Mariam" w:hAnsi="GHEA Mariam"/>
          <w:color w:val="000000"/>
          <w:spacing w:val="-4"/>
          <w:sz w:val="24"/>
          <w:szCs w:val="24"/>
          <w:lang w:val="hy-AM"/>
        </w:rPr>
        <w:t>այն դեպքում, եթե սույն կարգի 6-րդ կետի 2-րդ ենթակետով սահմանված ծանուցումն</w:t>
      </w:r>
      <w:r w:rsidRPr="009531BE">
        <w:rPr>
          <w:rFonts w:ascii="GHEA Mariam" w:hAnsi="GHEA Mariam"/>
          <w:spacing w:val="-4"/>
          <w:sz w:val="24"/>
          <w:szCs w:val="24"/>
          <w:lang w:val="hy-AM"/>
        </w:rPr>
        <w:t xml:space="preserve"> </w:t>
      </w:r>
      <w:r w:rsidR="009531BE" w:rsidRPr="009531BE">
        <w:rPr>
          <w:rFonts w:ascii="GHEA Mariam" w:hAnsi="GHEA Mariam"/>
          <w:spacing w:val="-4"/>
          <w:sz w:val="24"/>
          <w:szCs w:val="24"/>
          <w:lang w:val="hy-AM"/>
        </w:rPr>
        <w:t>(այսուհետ՝ ծ</w:t>
      </w:r>
      <w:r w:rsidRPr="009531BE">
        <w:rPr>
          <w:rFonts w:ascii="GHEA Mariam" w:hAnsi="GHEA Mariam"/>
          <w:spacing w:val="-4"/>
          <w:sz w:val="24"/>
          <w:szCs w:val="24"/>
          <w:lang w:val="hy-AM"/>
        </w:rPr>
        <w:t>անուցում)</w:t>
      </w:r>
      <w:r w:rsidRPr="009531BE">
        <w:rPr>
          <w:rFonts w:ascii="GHEA Mariam" w:hAnsi="GHEA Mariam"/>
          <w:color w:val="000000"/>
          <w:spacing w:val="-4"/>
          <w:sz w:val="24"/>
          <w:szCs w:val="24"/>
          <w:lang w:val="hy-AM"/>
        </w:rPr>
        <w:t xml:space="preserve"> ստանալու պահից 10 աշխատանքային օրվա</w:t>
      </w:r>
      <w:r w:rsidRPr="00472EEE">
        <w:rPr>
          <w:rFonts w:ascii="GHEA Mariam" w:hAnsi="GHEA Mariam"/>
          <w:color w:val="000000"/>
          <w:sz w:val="24"/>
          <w:szCs w:val="24"/>
          <w:lang w:val="hy-AM"/>
        </w:rPr>
        <w:t xml:space="preserve"> ընթացքում լրակազմված փաթեթը լիազոր մարմին չի ներկայացվում։</w:t>
      </w:r>
    </w:p>
    <w:p w:rsidR="00472EEE" w:rsidRPr="00472EEE" w:rsidRDefault="00472EEE" w:rsidP="00472EEE">
      <w:pPr>
        <w:shd w:val="clear" w:color="auto" w:fill="FFFFFF"/>
        <w:spacing w:line="360" w:lineRule="auto"/>
        <w:ind w:firstLine="709"/>
        <w:jc w:val="both"/>
        <w:rPr>
          <w:rFonts w:ascii="GHEA Mariam" w:hAnsi="GHEA Mariam"/>
          <w:color w:val="000000"/>
          <w:sz w:val="24"/>
          <w:szCs w:val="24"/>
          <w:lang w:val="hy-AM"/>
        </w:rPr>
      </w:pPr>
      <w:r w:rsidRPr="00472EEE">
        <w:rPr>
          <w:rFonts w:ascii="GHEA Mariam" w:hAnsi="GHEA Mariam"/>
          <w:color w:val="000000"/>
          <w:sz w:val="24"/>
          <w:szCs w:val="24"/>
          <w:lang w:val="hy-AM"/>
        </w:rPr>
        <w:t xml:space="preserve">10. </w:t>
      </w:r>
      <w:r w:rsidRPr="009531BE">
        <w:rPr>
          <w:rFonts w:ascii="GHEA Mariam" w:hAnsi="GHEA Mariam"/>
          <w:color w:val="000000"/>
          <w:spacing w:val="-4"/>
          <w:sz w:val="24"/>
          <w:szCs w:val="24"/>
          <w:lang w:val="hy-AM"/>
        </w:rPr>
        <w:t xml:space="preserve">Ծանուցումն </w:t>
      </w:r>
      <w:r w:rsidRPr="009531BE">
        <w:rPr>
          <w:rFonts w:ascii="GHEA Mariam" w:hAnsi="GHEA Mariam"/>
          <w:color w:val="000000"/>
          <w:spacing w:val="-4"/>
          <w:sz w:val="24"/>
          <w:szCs w:val="24"/>
          <w:shd w:val="clear" w:color="auto" w:fill="FFFFFF"/>
          <w:lang w:val="hy-AM"/>
        </w:rPr>
        <w:t xml:space="preserve">ուղարկվում է </w:t>
      </w:r>
      <w:r w:rsidRPr="009531BE">
        <w:rPr>
          <w:rFonts w:ascii="GHEA Mariam" w:hAnsi="GHEA Mariam"/>
          <w:color w:val="000000"/>
          <w:spacing w:val="-4"/>
          <w:sz w:val="24"/>
          <w:szCs w:val="24"/>
          <w:lang w:val="hy-AM"/>
        </w:rPr>
        <w:t>թղթային եղանակով, իսկ համայնքի ղեկավարի</w:t>
      </w:r>
      <w:r w:rsidRPr="00472EEE">
        <w:rPr>
          <w:rFonts w:ascii="GHEA Mariam" w:hAnsi="GHEA Mariam"/>
          <w:color w:val="000000"/>
          <w:sz w:val="24"/>
          <w:szCs w:val="24"/>
          <w:lang w:val="hy-AM"/>
        </w:rPr>
        <w:t xml:space="preserve"> կողմից լիազոր մարմին ներկայացված դիմումում էլեկտրոնային հասցեն </w:t>
      </w:r>
      <w:r w:rsidRPr="00472EEE">
        <w:rPr>
          <w:rFonts w:ascii="GHEA Mariam" w:hAnsi="GHEA Mariam"/>
          <w:sz w:val="24"/>
          <w:szCs w:val="24"/>
          <w:lang w:val="hy-AM"/>
        </w:rPr>
        <w:t>նշված լինելու դեպքում՝ նաև</w:t>
      </w:r>
      <w:r w:rsidRPr="00472EEE">
        <w:rPr>
          <w:rFonts w:ascii="GHEA Mariam" w:hAnsi="GHEA Mariam"/>
          <w:color w:val="000000"/>
          <w:sz w:val="24"/>
          <w:szCs w:val="24"/>
          <w:lang w:val="hy-AM"/>
        </w:rPr>
        <w:t xml:space="preserve"> էլեկտրոնային եղանակով:</w:t>
      </w:r>
    </w:p>
    <w:p w:rsidR="00472EEE" w:rsidRPr="00A96A90" w:rsidRDefault="00472EEE" w:rsidP="00472EEE">
      <w:pPr>
        <w:shd w:val="clear" w:color="auto" w:fill="FFFFFF"/>
        <w:spacing w:line="360" w:lineRule="auto"/>
        <w:ind w:firstLine="709"/>
        <w:jc w:val="both"/>
        <w:rPr>
          <w:rFonts w:ascii="GHEA Mariam" w:hAnsi="GHEA Mariam"/>
          <w:color w:val="000000"/>
          <w:spacing w:val="-4"/>
          <w:sz w:val="24"/>
          <w:szCs w:val="24"/>
          <w:lang w:val="hy-AM"/>
        </w:rPr>
      </w:pPr>
      <w:r w:rsidRPr="00472EEE">
        <w:rPr>
          <w:rFonts w:ascii="GHEA Mariam" w:hAnsi="GHEA Mariam"/>
          <w:color w:val="000000"/>
          <w:sz w:val="24"/>
          <w:szCs w:val="24"/>
          <w:lang w:val="hy-AM"/>
        </w:rPr>
        <w:t xml:space="preserve">11. Եթե սույն կարգի 6-րդ կետով սահմանված ժամկետում լիազոր մարմինը </w:t>
      </w:r>
      <w:r w:rsidRPr="00A96A90">
        <w:rPr>
          <w:rFonts w:ascii="GHEA Mariam" w:hAnsi="GHEA Mariam"/>
          <w:color w:val="000000"/>
          <w:spacing w:val="-4"/>
          <w:sz w:val="24"/>
          <w:szCs w:val="24"/>
          <w:lang w:val="hy-AM"/>
        </w:rPr>
        <w:t xml:space="preserve">դիմումի վերաբերյալ </w:t>
      </w:r>
      <w:r w:rsidR="009531BE" w:rsidRPr="00A96A90">
        <w:rPr>
          <w:rFonts w:ascii="GHEA Mariam" w:hAnsi="GHEA Mariam"/>
          <w:color w:val="000000"/>
          <w:spacing w:val="-4"/>
          <w:sz w:val="24"/>
          <w:szCs w:val="24"/>
          <w:lang w:val="hy-AM"/>
        </w:rPr>
        <w:t>հ</w:t>
      </w:r>
      <w:r w:rsidRPr="00A96A90">
        <w:rPr>
          <w:rFonts w:ascii="GHEA Mariam" w:hAnsi="GHEA Mariam"/>
          <w:color w:val="000000"/>
          <w:spacing w:val="-4"/>
          <w:sz w:val="24"/>
          <w:szCs w:val="24"/>
          <w:lang w:val="hy-AM"/>
        </w:rPr>
        <w:t>ամայնքի ղեկավարին չի ծանուցում, ապա համաձայնու</w:t>
      </w:r>
      <w:r w:rsidR="009531BE" w:rsidRPr="00A96A90">
        <w:rPr>
          <w:rFonts w:ascii="GHEA Mariam" w:hAnsi="GHEA Mariam"/>
          <w:color w:val="000000"/>
          <w:spacing w:val="-4"/>
          <w:sz w:val="24"/>
          <w:szCs w:val="24"/>
          <w:lang w:val="hy-AM"/>
        </w:rPr>
        <w:softHyphen/>
      </w:r>
      <w:r w:rsidRPr="00A96A90">
        <w:rPr>
          <w:rFonts w:ascii="GHEA Mariam" w:hAnsi="GHEA Mariam"/>
          <w:color w:val="000000"/>
          <w:spacing w:val="-4"/>
          <w:sz w:val="24"/>
          <w:szCs w:val="24"/>
          <w:lang w:val="hy-AM"/>
        </w:rPr>
        <w:t>թյունը համարվում է տրված:</w:t>
      </w:r>
    </w:p>
    <w:p w:rsidR="006D737E" w:rsidRPr="00472EEE" w:rsidRDefault="006D737E" w:rsidP="00472EEE">
      <w:pPr>
        <w:pStyle w:val="norm"/>
        <w:spacing w:line="360" w:lineRule="auto"/>
        <w:rPr>
          <w:rFonts w:ascii="GHEA Mariam" w:hAnsi="GHEA Mariam" w:cs="Sylfaen"/>
          <w:sz w:val="24"/>
          <w:szCs w:val="24"/>
          <w:lang w:val="hy-AM"/>
        </w:rPr>
      </w:pPr>
    </w:p>
    <w:p w:rsidR="00472EEE" w:rsidRDefault="00472EEE" w:rsidP="00472EEE">
      <w:pPr>
        <w:pStyle w:val="norm"/>
        <w:spacing w:line="360" w:lineRule="auto"/>
        <w:rPr>
          <w:rFonts w:ascii="GHEA Mariam" w:hAnsi="GHEA Mariam" w:cs="Sylfaen"/>
          <w:sz w:val="24"/>
          <w:szCs w:val="24"/>
          <w:lang w:val="hy-AM"/>
        </w:rPr>
      </w:pPr>
    </w:p>
    <w:p w:rsidR="00472EEE" w:rsidRPr="00574F02" w:rsidRDefault="00472EEE"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72EEE" w:rsidRPr="00574F02" w:rsidRDefault="00472EEE"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472EEE" w:rsidRPr="005350B3" w:rsidRDefault="00472EEE"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472EEE" w:rsidRPr="00A90C09" w:rsidRDefault="00472EEE">
      <w:pPr>
        <w:jc w:val="center"/>
        <w:rPr>
          <w:rFonts w:ascii="GHEA Mariam" w:hAnsi="GHEA Mariam"/>
          <w:sz w:val="22"/>
          <w:szCs w:val="22"/>
          <w:lang w:val="hy-AM"/>
        </w:rPr>
      </w:pPr>
    </w:p>
    <w:p w:rsidR="00472EEE" w:rsidRPr="00472EEE" w:rsidRDefault="00472EEE" w:rsidP="00472EEE">
      <w:pPr>
        <w:pStyle w:val="norm"/>
        <w:spacing w:line="360" w:lineRule="auto"/>
        <w:rPr>
          <w:rFonts w:ascii="GHEA Mariam" w:hAnsi="GHEA Mariam" w:cs="Sylfaen"/>
          <w:sz w:val="24"/>
          <w:szCs w:val="24"/>
          <w:lang w:val="hy-AM"/>
        </w:rPr>
      </w:pPr>
    </w:p>
    <w:sectPr w:rsidR="00472EEE" w:rsidRPr="00472EEE"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E3" w:rsidRDefault="008455E3">
      <w:r>
        <w:separator/>
      </w:r>
    </w:p>
  </w:endnote>
  <w:endnote w:type="continuationSeparator" w:id="0">
    <w:p w:rsidR="008455E3" w:rsidRDefault="0084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E3" w:rsidRDefault="008455E3">
      <w:r>
        <w:separator/>
      </w:r>
    </w:p>
  </w:footnote>
  <w:footnote w:type="continuationSeparator" w:id="0">
    <w:p w:rsidR="008455E3" w:rsidRDefault="0084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AA9">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B9"/>
    <w:multiLevelType w:val="hybridMultilevel"/>
    <w:tmpl w:val="C6D0B436"/>
    <w:lvl w:ilvl="0" w:tplc="1396CD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2EEE"/>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37E"/>
    <w:rsid w:val="006D7636"/>
    <w:rsid w:val="006E0068"/>
    <w:rsid w:val="006E0363"/>
    <w:rsid w:val="006E0663"/>
    <w:rsid w:val="006E07E7"/>
    <w:rsid w:val="006E0C47"/>
    <w:rsid w:val="006E1FB2"/>
    <w:rsid w:val="006E204A"/>
    <w:rsid w:val="006E240D"/>
    <w:rsid w:val="006E2AA9"/>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D2F"/>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5E3"/>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218"/>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1BE"/>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A90"/>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6D737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72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2022-08-30T09:02:00Z</dcterms:created>
  <dcterms:modified xsi:type="dcterms:W3CDTF">2022-08-30T09:30:00Z</dcterms:modified>
</cp:coreProperties>
</file>