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0" w:rsidRPr="007634DC" w:rsidRDefault="003334F0" w:rsidP="003334F0">
      <w:pPr>
        <w:jc w:val="center"/>
        <w:rPr>
          <w:rFonts w:ascii="GHEA Grapalat" w:hAnsi="GHEA Grapalat"/>
          <w:b/>
          <w:sz w:val="24"/>
          <w:szCs w:val="24"/>
        </w:rPr>
      </w:pPr>
      <w:r w:rsidRPr="007634DC">
        <w:rPr>
          <w:rFonts w:ascii="GHEA Grapalat" w:hAnsi="GHEA Grapalat"/>
          <w:b/>
          <w:sz w:val="24"/>
          <w:szCs w:val="24"/>
        </w:rPr>
        <w:t>ՏԵՂԵԿԱՆՔ</w:t>
      </w:r>
    </w:p>
    <w:p w:rsidR="003334F0" w:rsidRDefault="0073372E" w:rsidP="0077091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634DC">
        <w:rPr>
          <w:rFonts w:ascii="GHEA Grapalat" w:hAnsi="GHEA Grapalat"/>
          <w:b/>
          <w:sz w:val="24"/>
          <w:szCs w:val="24"/>
        </w:rPr>
        <w:t>«ՀԱՇՄԱՆԴԱՄՈՒԹՅՈՒՆ ՈՒՆԵՑՈՂ ԱՆՁԱՆՑ ԻՐԱՎՈՒՆՔՆԵՐԻ ՄԱՍԻՆ» ԿՈՆՎԵՆՑԻԱՅԻ ԿԱՄԸՆՏԻՐ ԱՐՁԱՆԱԳՐՈՒԹՅԱՆ ՎԱՎԵՐԱՑՄԱՆ ՆՊԱՏԱԿԱՀԱՐՄԱՐՈՒԹՅԱՆ ՄԱՍԻՆ</w:t>
      </w:r>
    </w:p>
    <w:p w:rsidR="00620FDD" w:rsidRPr="007634DC" w:rsidRDefault="00620FDD" w:rsidP="0077091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DC5CD7" w:rsidRPr="00DC5CD7" w:rsidRDefault="00DC5CD7" w:rsidP="00FF03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Հանրապետությունը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84688">
        <w:rPr>
          <w:rFonts w:ascii="GHEA Grapalat" w:hAnsi="GHEA Grapalat"/>
          <w:sz w:val="24"/>
          <w:szCs w:val="24"/>
          <w:lang w:val="fr-FR"/>
        </w:rPr>
        <w:t xml:space="preserve">2007 </w:t>
      </w:r>
      <w:proofErr w:type="spellStart"/>
      <w:r w:rsidRPr="00F84688">
        <w:rPr>
          <w:rFonts w:ascii="GHEA Grapalat" w:hAnsi="GHEA Grapalat"/>
          <w:sz w:val="24"/>
          <w:szCs w:val="24"/>
          <w:lang w:val="fr-FR"/>
        </w:rPr>
        <w:t>թվականին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ստորագրել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է</w:t>
      </w:r>
      <w:r w:rsidR="00C4371D">
        <w:rPr>
          <w:rFonts w:ascii="GHEA Grapalat" w:hAnsi="GHEA Grapalat"/>
          <w:sz w:val="24"/>
          <w:szCs w:val="24"/>
          <w:lang w:val="fr-FR"/>
        </w:rPr>
        <w:t xml:space="preserve"> </w:t>
      </w:r>
      <w:r w:rsidR="00B54D56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Հաշմանդամություն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ունեցող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իրավունքների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կոնվենցիան</w:t>
      </w:r>
      <w:proofErr w:type="spellEnd"/>
      <w:r w:rsidR="00B54D56">
        <w:rPr>
          <w:rFonts w:ascii="GHEA Grapalat" w:hAnsi="GHEA Grapalat"/>
          <w:sz w:val="24"/>
          <w:szCs w:val="24"/>
          <w:lang w:val="hy-AM"/>
        </w:rPr>
        <w:t>»</w:t>
      </w:r>
      <w:r w:rsidRPr="00DC5CD7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կամընտիր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արձանագրությունը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սակայն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2010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r w:rsidR="002707C2">
        <w:rPr>
          <w:rFonts w:ascii="GHEA Grapalat" w:hAnsi="GHEA Grapalat"/>
          <w:sz w:val="24"/>
          <w:szCs w:val="24"/>
          <w:lang w:val="hy-AM"/>
        </w:rPr>
        <w:t>հոկ</w:t>
      </w:r>
      <w:bookmarkStart w:id="0" w:name="_GoBack"/>
      <w:bookmarkEnd w:id="0"/>
      <w:r w:rsidRPr="00DC5CD7">
        <w:rPr>
          <w:rFonts w:ascii="GHEA Grapalat" w:hAnsi="GHEA Grapalat"/>
          <w:sz w:val="24"/>
          <w:szCs w:val="24"/>
          <w:lang w:val="fr-FR"/>
        </w:rPr>
        <w:t xml:space="preserve">տեմբերի 22-ին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վավերացրել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միայն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r w:rsidR="00C4371D"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ոնվենցիան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>։</w:t>
      </w:r>
    </w:p>
    <w:p w:rsidR="00DC5CD7" w:rsidRDefault="00DC5CD7" w:rsidP="00FF03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Հաշմանդամություն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ունեցող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իրավունքների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կոնվենցիայի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կամընտիր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արձանագրությունը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կոնվենցիայի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մշտադիտարկման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մեխանիզմներից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մեկն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է,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կարգավորում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հարցեր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որոնք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կոնվենցիայով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բավարար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չեն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C5CD7">
        <w:rPr>
          <w:rFonts w:ascii="GHEA Grapalat" w:hAnsi="GHEA Grapalat"/>
          <w:sz w:val="24"/>
          <w:szCs w:val="24"/>
          <w:lang w:val="fr-FR"/>
        </w:rPr>
        <w:t>կարգավորվում</w:t>
      </w:r>
      <w:proofErr w:type="spellEnd"/>
      <w:r w:rsidRPr="00DC5CD7">
        <w:rPr>
          <w:rFonts w:ascii="GHEA Grapalat" w:hAnsi="GHEA Grapalat"/>
          <w:sz w:val="24"/>
          <w:szCs w:val="24"/>
          <w:lang w:val="fr-FR"/>
        </w:rPr>
        <w:t>։</w:t>
      </w:r>
    </w:p>
    <w:p w:rsidR="00620FDD" w:rsidRDefault="00620FDD" w:rsidP="00FF03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Հաշմանդամություն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կոնվենցիայի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կամընտիր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արձանագրության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վավերացման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կկատարի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ՄԱԿ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Համընդհանուր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պարբերական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դիտարկման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ստանձնած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հանձնառությունը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ՄԱԿ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DC5CD7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hAnsi="GHEA Grapalat"/>
          <w:sz w:val="24"/>
          <w:szCs w:val="24"/>
        </w:rPr>
        <w:t>աշմանդամություն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նախնական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զեկույցի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CRPD/C/ARM/CO/1 </w:t>
      </w:r>
      <w:proofErr w:type="spellStart"/>
      <w:r>
        <w:rPr>
          <w:rFonts w:ascii="GHEA Grapalat" w:hAnsi="GHEA Grapalat"/>
          <w:sz w:val="24"/>
          <w:szCs w:val="24"/>
        </w:rPr>
        <w:t>եզրափակիչ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դիտարկումներով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հանձնարարականը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՝ վավերացնել Կոնվենցիայի կամընտիր արձանագրությունը </w:t>
      </w:r>
      <w:r>
        <w:rPr>
          <w:rFonts w:ascii="GHEA Grapalat" w:hAnsi="GHEA Grapalat"/>
          <w:sz w:val="24"/>
          <w:szCs w:val="24"/>
          <w:lang w:val="fr-FR"/>
        </w:rPr>
        <w:t>(6-</w:t>
      </w:r>
      <w:proofErr w:type="spellStart"/>
      <w:r>
        <w:rPr>
          <w:rFonts w:ascii="GHEA Grapalat" w:hAnsi="GHEA Grapalat"/>
          <w:sz w:val="24"/>
          <w:szCs w:val="24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d </w:t>
      </w:r>
      <w:proofErr w:type="spellStart"/>
      <w:r>
        <w:rPr>
          <w:rFonts w:ascii="GHEA Grapalat" w:hAnsi="GHEA Grapalat"/>
          <w:sz w:val="24"/>
          <w:szCs w:val="24"/>
        </w:rPr>
        <w:t>ենթակետ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):</w:t>
      </w:r>
    </w:p>
    <w:p w:rsidR="00620FDD" w:rsidRDefault="00620FDD" w:rsidP="00FF0337">
      <w:pPr>
        <w:spacing w:after="0" w:line="360" w:lineRule="auto"/>
        <w:ind w:right="-31" w:firstLine="708"/>
        <w:jc w:val="both"/>
        <w:rPr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Արձանագրության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վավերացումը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թույլ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կտա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ամրապնդել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ՄԱԿ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խորհրդի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ՄԱԿ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պայմանագրային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մարմինների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մասնավորապես՝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Հաշմանդամություն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ունեցող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անձանց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հարցերով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ՄԱԿ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կոմիտեի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փոխգործակ</w:t>
      </w:r>
      <w:r>
        <w:rPr>
          <w:rFonts w:ascii="GHEA Grapalat" w:hAnsi="GHEA Grapalat"/>
          <w:sz w:val="24"/>
          <w:szCs w:val="24"/>
          <w:lang w:val="fr-FR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ցությունը՝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ավելի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բարձրացնելով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ոլորտում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միջազգային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հեղինակությունը։</w:t>
      </w:r>
    </w:p>
    <w:p w:rsidR="00620FDD" w:rsidRDefault="00620FDD" w:rsidP="00FF03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</w:rPr>
        <w:t>Վավերացնելով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</w:rPr>
        <w:t>Հաշմանդամություն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կոնվենցիայի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կամընտիր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արձանագրությունը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կճանաչի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Հաշմանդամություն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հանձնառությունը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ներքո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անհատների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անհատների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խմբերի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անունից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հաղորդումները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կոմունիկացիաներ</w:t>
      </w:r>
      <w:r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</w:rPr>
        <w:t>՝</w:t>
      </w:r>
      <w:r w:rsidR="0086405E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Հաշմանդամություն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կոնվենցիայի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դրույթների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խախտումների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>։</w:t>
      </w:r>
    </w:p>
    <w:p w:rsidR="00483C5B" w:rsidRPr="00BC0FB1" w:rsidRDefault="00483C5B" w:rsidP="00FF03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Հաշմանդամություն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կոնվենցիայի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կամընտիր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արձանագրության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վավերացումը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կնպաստի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հաշմանդամություն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իրավունքների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օրինական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շահերի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պաշտպանությանը</w:t>
      </w:r>
      <w:proofErr w:type="spellEnd"/>
      <w:r w:rsidR="00FF0337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FF0337" w:rsidRPr="00FF0337">
        <w:rPr>
          <w:rFonts w:ascii="GHEA Grapalat" w:hAnsi="GHEA Grapalat"/>
          <w:sz w:val="24"/>
          <w:szCs w:val="24"/>
          <w:lang w:val="hy-AM"/>
        </w:rPr>
        <w:t>կնպաստի հաշմանդամություն ունեցող անձանց իրավունքների իրացման համար անհրաժեշտ հնարավորությունների ստեղծմանն ու ընդլայնմանը։</w:t>
      </w:r>
    </w:p>
    <w:p w:rsidR="003334F0" w:rsidRPr="00483C5B" w:rsidRDefault="003334F0" w:rsidP="00FF033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517756">
        <w:rPr>
          <w:rFonts w:ascii="GHEA Grapalat" w:hAnsi="GHEA Grapalat"/>
          <w:sz w:val="24"/>
          <w:szCs w:val="24"/>
          <w:lang w:val="hy-AM"/>
        </w:rPr>
        <w:t>Հաշվի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առնելով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վերոգրյալը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517756">
        <w:rPr>
          <w:rFonts w:ascii="GHEA Grapalat" w:hAnsi="GHEA Grapalat"/>
          <w:sz w:val="24"/>
          <w:szCs w:val="24"/>
          <w:lang w:val="hy-AM"/>
        </w:rPr>
        <w:t>ՀՀ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աշխատանքի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և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սոցիալական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հարցերի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նախարարությունը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նպատակահարմար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է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գտնում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517756">
        <w:rPr>
          <w:rFonts w:ascii="GHEA Grapalat" w:hAnsi="GHEA Grapalat"/>
          <w:sz w:val="24"/>
          <w:szCs w:val="24"/>
          <w:lang w:val="hy-AM"/>
        </w:rPr>
        <w:t>Հաշմանդամություն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ունեցող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անձանց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մասին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517756">
        <w:rPr>
          <w:rFonts w:ascii="GHEA Grapalat" w:hAnsi="GHEA Grapalat"/>
          <w:sz w:val="24"/>
          <w:szCs w:val="24"/>
          <w:lang w:val="hy-AM"/>
        </w:rPr>
        <w:t>կոնվենցիայի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կամընտիր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483C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17756">
        <w:rPr>
          <w:rFonts w:ascii="GHEA Grapalat" w:hAnsi="GHEA Grapalat"/>
          <w:sz w:val="24"/>
          <w:szCs w:val="24"/>
          <w:lang w:val="hy-AM"/>
        </w:rPr>
        <w:t>վավերացումը</w:t>
      </w:r>
      <w:r w:rsidRPr="00483C5B">
        <w:rPr>
          <w:rFonts w:ascii="GHEA Grapalat" w:hAnsi="GHEA Grapalat"/>
          <w:sz w:val="24"/>
          <w:szCs w:val="24"/>
          <w:lang w:val="fr-FR"/>
        </w:rPr>
        <w:t>:</w:t>
      </w:r>
    </w:p>
    <w:p w:rsidR="00483C5B" w:rsidRPr="00517756" w:rsidRDefault="00483C5B" w:rsidP="00FF0337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FF0337">
        <w:rPr>
          <w:rFonts w:ascii="GHEA Grapalat" w:hAnsi="GHEA Grapalat"/>
          <w:sz w:val="24"/>
          <w:szCs w:val="24"/>
        </w:rPr>
        <w:t>Արձանագրության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համար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լիազորված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մարմին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կհանդիսանա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0337">
        <w:rPr>
          <w:rFonts w:ascii="GHEA Grapalat" w:hAnsi="GHEA Grapalat"/>
          <w:sz w:val="24"/>
          <w:szCs w:val="24"/>
        </w:rPr>
        <w:t>ՀՀ</w:t>
      </w:r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աշխատանքի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F0337">
        <w:rPr>
          <w:rFonts w:ascii="GHEA Grapalat" w:hAnsi="GHEA Grapalat"/>
          <w:sz w:val="24"/>
          <w:szCs w:val="24"/>
        </w:rPr>
        <w:t>և</w:t>
      </w:r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հարցերի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F0337">
        <w:rPr>
          <w:rFonts w:ascii="GHEA Grapalat" w:hAnsi="GHEA Grapalat"/>
          <w:sz w:val="24"/>
          <w:szCs w:val="24"/>
        </w:rPr>
        <w:t>նախարարությունը</w:t>
      </w:r>
      <w:proofErr w:type="spellEnd"/>
      <w:r w:rsidRPr="00517756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83C5B" w:rsidRPr="00517756" w:rsidRDefault="00483C5B" w:rsidP="00FF03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281F6C" w:rsidRPr="00517756" w:rsidRDefault="00281F6C" w:rsidP="00FF03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281F6C" w:rsidRPr="00281F6C" w:rsidRDefault="00281F6C" w:rsidP="00FF0337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81F6C">
        <w:rPr>
          <w:rFonts w:ascii="GHEA Grapalat" w:hAnsi="GHEA Grapalat"/>
          <w:b/>
          <w:sz w:val="24"/>
          <w:szCs w:val="24"/>
          <w:lang w:val="hy-AM"/>
        </w:rPr>
        <w:t>ՀՀ ԱՇԽԱՏԱՆՔԻ ԵՎ ՍՈՑԻԱԼԱԿԱՆ ՀԱՐՑԵՐԻ ՆԱԽԱՐԱՐ</w:t>
      </w:r>
      <w:r w:rsidR="002707C2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5" o:title=""/>
            <o:lock v:ext="edit" ungrouping="t" rotation="t" cropping="t" verticies="t" text="t" grouping="t"/>
            <o:signatureline v:ext="edit" id="{CA19A501-9908-4982-8D4A-F7CECB841675}" provid="{00000000-0000-0000-0000-000000000000}" issignatureline="t"/>
          </v:shape>
        </w:pict>
      </w:r>
      <w:r>
        <w:rPr>
          <w:rFonts w:ascii="GHEA Grapalat" w:hAnsi="GHEA Grapalat"/>
          <w:b/>
          <w:sz w:val="24"/>
          <w:szCs w:val="24"/>
          <w:lang w:val="hy-AM"/>
        </w:rPr>
        <w:t>Ն. ՄԿՐՏՉՅԱՆ</w:t>
      </w:r>
    </w:p>
    <w:p w:rsidR="0062112D" w:rsidRPr="00281F6C" w:rsidRDefault="0062112D" w:rsidP="00FF0337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62112D" w:rsidRPr="00281F6C" w:rsidSect="00281F6C">
      <w:pgSz w:w="12240" w:h="15840"/>
      <w:pgMar w:top="117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A2"/>
    <w:rsid w:val="000D3597"/>
    <w:rsid w:val="002707C2"/>
    <w:rsid w:val="00281F6C"/>
    <w:rsid w:val="002942D0"/>
    <w:rsid w:val="002D60F5"/>
    <w:rsid w:val="003334F0"/>
    <w:rsid w:val="00483C5B"/>
    <w:rsid w:val="00517756"/>
    <w:rsid w:val="00535DA2"/>
    <w:rsid w:val="00620FDD"/>
    <w:rsid w:val="0062112D"/>
    <w:rsid w:val="00640DD1"/>
    <w:rsid w:val="006A3EF9"/>
    <w:rsid w:val="0073372E"/>
    <w:rsid w:val="00770911"/>
    <w:rsid w:val="007E73AF"/>
    <w:rsid w:val="0086405E"/>
    <w:rsid w:val="008A41E4"/>
    <w:rsid w:val="00935A03"/>
    <w:rsid w:val="009C515A"/>
    <w:rsid w:val="009F48DB"/>
    <w:rsid w:val="00B54D56"/>
    <w:rsid w:val="00BC0FB1"/>
    <w:rsid w:val="00BF46B3"/>
    <w:rsid w:val="00C4371D"/>
    <w:rsid w:val="00D549A0"/>
    <w:rsid w:val="00DC5CD7"/>
    <w:rsid w:val="00F77697"/>
    <w:rsid w:val="00F84688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A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A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2287</Characters>
  <Application>Microsoft Office Word</Application>
  <DocSecurity>0</DocSecurity>
  <Lines>254</Lines>
  <Paragraphs>61</Paragraphs>
  <ScaleCrop>false</ScaleCrop>
  <Company>HP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Mary.Gasparyan</dc:creator>
  <cp:keywords>https://mul2.gov.am/tasks/667285/oneclick/texekanq_npatakaharmarutyun.docx?token=816fa345c3768ef8a28977233895adfe</cp:keywords>
  <dc:description/>
  <cp:lastModifiedBy>Anna Hasmikyan</cp:lastModifiedBy>
  <cp:revision>48</cp:revision>
  <dcterms:created xsi:type="dcterms:W3CDTF">2022-08-31T12:21:00Z</dcterms:created>
  <dcterms:modified xsi:type="dcterms:W3CDTF">2022-09-06T07:33:00Z</dcterms:modified>
</cp:coreProperties>
</file>