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1820" w:rsidRPr="000E1820" w:rsidRDefault="000E1820" w:rsidP="000E1820">
      <w:pPr>
        <w:pStyle w:val="NormalWeb"/>
        <w:spacing w:before="0" w:beforeAutospacing="0" w:after="0" w:afterAutospacing="0" w:line="360" w:lineRule="auto"/>
        <w:jc w:val="center"/>
        <w:rPr>
          <w:rFonts w:ascii="GHEA Grapalat" w:hAnsi="GHEA Grapalat" w:cs="GHEA Grapalat"/>
          <w:lang w:val="pt-BR"/>
        </w:rPr>
      </w:pPr>
      <w:r w:rsidRPr="000E1820">
        <w:rPr>
          <w:rFonts w:ascii="GHEA Grapalat" w:hAnsi="GHEA Grapalat" w:cs="GHEA Grapalat"/>
          <w:b/>
          <w:bCs/>
          <w:lang w:val="hy-AM"/>
        </w:rPr>
        <w:t>ՏԵՂԵԿԱՆՔ</w:t>
      </w:r>
      <w:r w:rsidRPr="000E1820">
        <w:rPr>
          <w:rFonts w:ascii="GHEA Grapalat" w:hAnsi="GHEA Grapalat" w:cs="GHEA Grapalat"/>
          <w:b/>
          <w:bCs/>
          <w:lang w:val="pt-BR"/>
        </w:rPr>
        <w:t>-</w:t>
      </w:r>
      <w:r w:rsidRPr="000E1820">
        <w:rPr>
          <w:rFonts w:ascii="GHEA Grapalat" w:hAnsi="GHEA Grapalat" w:cs="GHEA Grapalat"/>
          <w:b/>
          <w:bCs/>
          <w:lang w:val="hy-AM"/>
        </w:rPr>
        <w:t>ՀԻՄՆԱՎՈՐՈՒՄ</w:t>
      </w:r>
    </w:p>
    <w:p w:rsidR="005D35E2" w:rsidRPr="000E1820" w:rsidRDefault="00B2350C" w:rsidP="00E634FE">
      <w:pPr>
        <w:spacing w:after="0" w:line="240" w:lineRule="auto"/>
        <w:ind w:firstLine="706"/>
        <w:jc w:val="center"/>
        <w:rPr>
          <w:rFonts w:ascii="GHEA Grapalat" w:hAnsi="GHEA Grapalat" w:cs="Arial Armenian"/>
          <w:b/>
          <w:sz w:val="24"/>
          <w:szCs w:val="24"/>
          <w:lang w:val="af-ZA"/>
        </w:rPr>
      </w:pPr>
      <w:r w:rsidRPr="000E1820">
        <w:rPr>
          <w:rFonts w:ascii="GHEA Grapalat" w:hAnsi="GHEA Grapalat" w:cs="Tahoma"/>
          <w:b/>
          <w:sz w:val="24"/>
          <w:szCs w:val="24"/>
          <w:lang w:val="af-ZA"/>
        </w:rPr>
        <w:t>«</w:t>
      </w:r>
      <w:r w:rsidR="005D35E2" w:rsidRPr="000E1820">
        <w:rPr>
          <w:rFonts w:ascii="GHEA Grapalat" w:hAnsi="GHEA Grapalat" w:cs="Tahoma"/>
          <w:b/>
          <w:sz w:val="24"/>
          <w:szCs w:val="24"/>
          <w:lang w:val="hy-AM"/>
        </w:rPr>
        <w:t xml:space="preserve">ԳՆՄԱՆ ՊԱՅՄԱՆԱԳՐՈՒՄ ՓՈՓՈԽՈՒԹՅՈՒՆՆԵՐ ԿԱՏԱՐԵԼՈՒ </w:t>
      </w:r>
      <w:r w:rsidR="00C2760F">
        <w:rPr>
          <w:rFonts w:ascii="GHEA Grapalat" w:hAnsi="GHEA Grapalat" w:cs="Tahoma"/>
          <w:b/>
          <w:sz w:val="24"/>
          <w:szCs w:val="24"/>
          <w:lang w:val="en-US"/>
        </w:rPr>
        <w:t>ԹՈՒՅ</w:t>
      </w:r>
      <w:r w:rsidR="000B1013">
        <w:rPr>
          <w:rFonts w:ascii="GHEA Grapalat" w:hAnsi="GHEA Grapalat" w:cs="Tahoma"/>
          <w:b/>
          <w:sz w:val="24"/>
          <w:szCs w:val="24"/>
          <w:lang w:val="en-US"/>
        </w:rPr>
        <w:t>Լ</w:t>
      </w:r>
      <w:bookmarkStart w:id="0" w:name="_GoBack"/>
      <w:bookmarkEnd w:id="0"/>
      <w:r w:rsidR="00C2760F">
        <w:rPr>
          <w:rFonts w:ascii="GHEA Grapalat" w:hAnsi="GHEA Grapalat" w:cs="Tahoma"/>
          <w:b/>
          <w:sz w:val="24"/>
          <w:szCs w:val="24"/>
          <w:lang w:val="en-US"/>
        </w:rPr>
        <w:t>ՏՎՈՒԹՅՈՒՆ</w:t>
      </w:r>
      <w:r w:rsidR="00C2760F" w:rsidRPr="00C2760F">
        <w:rPr>
          <w:rFonts w:ascii="GHEA Grapalat" w:hAnsi="GHEA Grapalat" w:cs="Tahoma"/>
          <w:b/>
          <w:sz w:val="24"/>
          <w:szCs w:val="24"/>
          <w:lang w:val="pt-BR"/>
        </w:rPr>
        <w:t xml:space="preserve"> </w:t>
      </w:r>
      <w:r w:rsidR="00C2760F">
        <w:rPr>
          <w:rFonts w:ascii="GHEA Grapalat" w:hAnsi="GHEA Grapalat" w:cs="Tahoma"/>
          <w:b/>
          <w:sz w:val="24"/>
          <w:szCs w:val="24"/>
          <w:lang w:val="pt-BR"/>
        </w:rPr>
        <w:t xml:space="preserve">ՏԱԼՈՒ </w:t>
      </w:r>
      <w:r w:rsidRPr="000E1820">
        <w:rPr>
          <w:rFonts w:ascii="GHEA Grapalat" w:hAnsi="GHEA Grapalat" w:cs="Arial Armenian"/>
          <w:b/>
          <w:sz w:val="24"/>
          <w:szCs w:val="24"/>
          <w:lang w:val="af-ZA"/>
        </w:rPr>
        <w:t>ՄԱՍԻՆ</w:t>
      </w:r>
      <w:r w:rsidR="005D35E2" w:rsidRPr="000E1820">
        <w:rPr>
          <w:rFonts w:ascii="GHEA Grapalat" w:hAnsi="GHEA Grapalat" w:cs="Arial Armenian"/>
          <w:b/>
          <w:sz w:val="24"/>
          <w:szCs w:val="24"/>
          <w:lang w:val="af-ZA"/>
        </w:rPr>
        <w:t>»</w:t>
      </w:r>
      <w:r w:rsidRPr="000E1820">
        <w:rPr>
          <w:rFonts w:ascii="GHEA Grapalat" w:hAnsi="GHEA Grapalat" w:cs="Arial Armenian"/>
          <w:b/>
          <w:sz w:val="24"/>
          <w:szCs w:val="24"/>
          <w:lang w:val="af-ZA"/>
        </w:rPr>
        <w:t xml:space="preserve"> </w:t>
      </w:r>
    </w:p>
    <w:p w:rsidR="00B2350C" w:rsidRPr="000E1820" w:rsidRDefault="00B2350C" w:rsidP="00E634FE">
      <w:pPr>
        <w:spacing w:after="0" w:line="240" w:lineRule="auto"/>
        <w:ind w:firstLine="706"/>
        <w:jc w:val="center"/>
        <w:rPr>
          <w:rFonts w:ascii="GHEA Grapalat" w:hAnsi="GHEA Grapalat" w:cs="Arial Armenian"/>
          <w:b/>
          <w:sz w:val="24"/>
          <w:szCs w:val="24"/>
          <w:lang w:val="af-ZA"/>
        </w:rPr>
      </w:pPr>
      <w:r w:rsidRPr="000E1820">
        <w:rPr>
          <w:rFonts w:ascii="GHEA Grapalat" w:hAnsi="GHEA Grapalat" w:cs="Arial Armenian"/>
          <w:b/>
          <w:sz w:val="24"/>
          <w:szCs w:val="24"/>
          <w:lang w:val="af-ZA"/>
        </w:rPr>
        <w:t>ՀՀ ԿԱՌԱՎԱՐՈՒԹՅԱՆ ՈՐՈՇՄԱՆ ՆԱԽԱԳԾԻ ԸՆԴՈՒՆՄ</w:t>
      </w:r>
      <w:r w:rsidRPr="000E1820">
        <w:rPr>
          <w:rFonts w:ascii="GHEA Grapalat" w:hAnsi="GHEA Grapalat" w:cs="Arial Armenian"/>
          <w:b/>
          <w:sz w:val="24"/>
          <w:szCs w:val="24"/>
          <w:lang w:val="hy-AM"/>
        </w:rPr>
        <w:t>Ա</w:t>
      </w:r>
      <w:r w:rsidRPr="000E1820">
        <w:rPr>
          <w:rFonts w:ascii="GHEA Grapalat" w:hAnsi="GHEA Grapalat" w:cs="Arial Armenian"/>
          <w:b/>
          <w:sz w:val="24"/>
          <w:szCs w:val="24"/>
          <w:lang w:val="af-ZA"/>
        </w:rPr>
        <w:t>Ն</w:t>
      </w:r>
    </w:p>
    <w:p w:rsidR="00E634FE" w:rsidRDefault="00E634FE" w:rsidP="00737F40">
      <w:pPr>
        <w:spacing w:after="0" w:line="240" w:lineRule="auto"/>
        <w:jc w:val="both"/>
        <w:rPr>
          <w:rFonts w:ascii="GHEA Grapalat" w:hAnsi="GHEA Grapalat"/>
          <w:sz w:val="24"/>
          <w:szCs w:val="24"/>
          <w:lang w:val="af-ZA"/>
        </w:rPr>
      </w:pPr>
    </w:p>
    <w:p w:rsidR="002F447A" w:rsidRPr="000E1820" w:rsidRDefault="002F447A" w:rsidP="00737F40">
      <w:pPr>
        <w:spacing w:after="0" w:line="240" w:lineRule="auto"/>
        <w:jc w:val="both"/>
        <w:rPr>
          <w:rFonts w:ascii="GHEA Grapalat" w:hAnsi="GHEA Grapalat"/>
          <w:b/>
          <w:sz w:val="24"/>
          <w:szCs w:val="24"/>
          <w:lang w:val="af-ZA"/>
        </w:rPr>
      </w:pPr>
      <w:r w:rsidRPr="000F081A">
        <w:rPr>
          <w:rFonts w:ascii="GHEA Grapalat" w:hAnsi="GHEA Grapalat"/>
          <w:sz w:val="24"/>
          <w:szCs w:val="24"/>
          <w:lang w:val="af-ZA"/>
        </w:rPr>
        <w:tab/>
      </w:r>
      <w:r w:rsidRPr="000E1820">
        <w:rPr>
          <w:rFonts w:ascii="GHEA Grapalat" w:hAnsi="GHEA Grapalat"/>
          <w:b/>
          <w:sz w:val="24"/>
          <w:szCs w:val="24"/>
          <w:lang w:val="af-ZA"/>
        </w:rPr>
        <w:t xml:space="preserve">1. </w:t>
      </w:r>
      <w:proofErr w:type="spellStart"/>
      <w:r w:rsidRPr="000E1820">
        <w:rPr>
          <w:rFonts w:ascii="GHEA Grapalat" w:hAnsi="GHEA Grapalat"/>
          <w:b/>
          <w:sz w:val="24"/>
          <w:szCs w:val="24"/>
        </w:rPr>
        <w:t>Իրավական</w:t>
      </w:r>
      <w:proofErr w:type="spellEnd"/>
      <w:r w:rsidRPr="000E1820">
        <w:rPr>
          <w:rFonts w:ascii="GHEA Grapalat" w:hAnsi="GHEA Grapalat"/>
          <w:b/>
          <w:sz w:val="24"/>
          <w:szCs w:val="24"/>
          <w:lang w:val="af-ZA"/>
        </w:rPr>
        <w:t xml:space="preserve"> </w:t>
      </w:r>
      <w:proofErr w:type="spellStart"/>
      <w:r w:rsidRPr="000E1820">
        <w:rPr>
          <w:rFonts w:ascii="GHEA Grapalat" w:hAnsi="GHEA Grapalat"/>
          <w:b/>
          <w:sz w:val="24"/>
          <w:szCs w:val="24"/>
        </w:rPr>
        <w:t>ակտի</w:t>
      </w:r>
      <w:proofErr w:type="spellEnd"/>
      <w:r w:rsidRPr="000E1820">
        <w:rPr>
          <w:rFonts w:ascii="GHEA Grapalat" w:hAnsi="GHEA Grapalat"/>
          <w:b/>
          <w:sz w:val="24"/>
          <w:szCs w:val="24"/>
          <w:lang w:val="af-ZA"/>
        </w:rPr>
        <w:t xml:space="preserve"> </w:t>
      </w:r>
      <w:r w:rsidR="000F081A" w:rsidRPr="000E1820">
        <w:rPr>
          <w:rFonts w:ascii="GHEA Grapalat" w:hAnsi="GHEA Grapalat"/>
          <w:b/>
          <w:sz w:val="24"/>
          <w:szCs w:val="24"/>
          <w:lang w:val="af-ZA"/>
        </w:rPr>
        <w:t xml:space="preserve">ընդունման </w:t>
      </w:r>
      <w:proofErr w:type="spellStart"/>
      <w:r w:rsidRPr="000E1820">
        <w:rPr>
          <w:rFonts w:ascii="GHEA Grapalat" w:hAnsi="GHEA Grapalat"/>
          <w:b/>
          <w:sz w:val="24"/>
          <w:szCs w:val="24"/>
        </w:rPr>
        <w:t>անհրաժեշտությունը</w:t>
      </w:r>
      <w:proofErr w:type="spellEnd"/>
    </w:p>
    <w:p w:rsidR="002F447A" w:rsidRPr="000E1820" w:rsidRDefault="001C32C9" w:rsidP="00737F40">
      <w:pPr>
        <w:spacing w:after="0" w:line="240" w:lineRule="auto"/>
        <w:ind w:firstLine="709"/>
        <w:jc w:val="both"/>
        <w:rPr>
          <w:rFonts w:ascii="GHEA Grapalat" w:hAnsi="GHEA Grapalat"/>
          <w:sz w:val="24"/>
          <w:szCs w:val="24"/>
          <w:lang w:val="af-ZA"/>
        </w:rPr>
      </w:pPr>
      <w:r w:rsidRPr="000E1820">
        <w:rPr>
          <w:rFonts w:ascii="GHEA Grapalat" w:hAnsi="GHEA Grapalat"/>
          <w:sz w:val="24"/>
          <w:szCs w:val="24"/>
          <w:lang w:val="hy-AM"/>
        </w:rPr>
        <w:t xml:space="preserve">Սույն նախագծի </w:t>
      </w:r>
      <w:r w:rsidR="00676B3E" w:rsidRPr="000E1820">
        <w:rPr>
          <w:rFonts w:ascii="GHEA Grapalat" w:hAnsi="GHEA Grapalat"/>
          <w:sz w:val="24"/>
          <w:szCs w:val="24"/>
          <w:lang w:val="hy-AM"/>
        </w:rPr>
        <w:t>ընդուն</w:t>
      </w:r>
      <w:r w:rsidR="005D35E2" w:rsidRPr="000E1820">
        <w:rPr>
          <w:rFonts w:ascii="GHEA Grapalat" w:hAnsi="GHEA Grapalat"/>
          <w:sz w:val="24"/>
          <w:szCs w:val="24"/>
          <w:lang w:val="hy-AM"/>
        </w:rPr>
        <w:t>ու</w:t>
      </w:r>
      <w:r w:rsidR="00676B3E" w:rsidRPr="000E1820">
        <w:rPr>
          <w:rFonts w:ascii="GHEA Grapalat" w:hAnsi="GHEA Grapalat"/>
          <w:sz w:val="24"/>
          <w:szCs w:val="24"/>
          <w:lang w:val="hy-AM"/>
        </w:rPr>
        <w:t>մ</w:t>
      </w:r>
      <w:r w:rsidR="005D35E2" w:rsidRPr="000E1820">
        <w:rPr>
          <w:rFonts w:ascii="GHEA Grapalat" w:hAnsi="GHEA Grapalat"/>
          <w:sz w:val="24"/>
          <w:szCs w:val="24"/>
          <w:lang w:val="hy-AM"/>
        </w:rPr>
        <w:t xml:space="preserve">ը պայմանավորված է </w:t>
      </w:r>
      <w:r w:rsidR="00B2350C" w:rsidRPr="000E1820">
        <w:rPr>
          <w:rFonts w:ascii="GHEA Grapalat" w:hAnsi="GHEA Grapalat"/>
          <w:sz w:val="24"/>
          <w:szCs w:val="24"/>
          <w:lang w:val="hy-AM"/>
        </w:rPr>
        <w:t xml:space="preserve">«Եռաբլուր» զինվորական պանթեոնում </w:t>
      </w:r>
      <w:proofErr w:type="spellStart"/>
      <w:r w:rsidR="00B2350C" w:rsidRPr="000E1820">
        <w:rPr>
          <w:rFonts w:ascii="GHEA Grapalat" w:hAnsi="GHEA Grapalat"/>
          <w:sz w:val="24"/>
          <w:szCs w:val="24"/>
          <w:lang w:val="hy-AM"/>
        </w:rPr>
        <w:t>հուղարկավորված</w:t>
      </w:r>
      <w:proofErr w:type="spellEnd"/>
      <w:r w:rsidR="00B2350C" w:rsidRPr="000E1820">
        <w:rPr>
          <w:rFonts w:ascii="GHEA Grapalat" w:hAnsi="GHEA Grapalat"/>
          <w:sz w:val="24"/>
          <w:szCs w:val="24"/>
          <w:lang w:val="hy-AM"/>
        </w:rPr>
        <w:t xml:space="preserve"> զինծառայողների </w:t>
      </w:r>
      <w:r w:rsidR="005D35E2" w:rsidRPr="000E1820">
        <w:rPr>
          <w:rFonts w:ascii="GHEA Grapalat" w:hAnsi="GHEA Grapalat"/>
          <w:sz w:val="24"/>
          <w:szCs w:val="24"/>
          <w:lang w:val="hy-AM"/>
        </w:rPr>
        <w:t xml:space="preserve">հարազատների կողմից նախապես ընտրված շիրմաքարերի տվյալ տեսակն այլ տեսակով փոխարինելու պահանջով, որի արդյունքում առաջացել է պայմանագրով նախատեսված թվով 6 տեսակի շիրմաքարերի ընդհանուր </w:t>
      </w:r>
      <w:proofErr w:type="spellStart"/>
      <w:r w:rsidR="005D35E2" w:rsidRPr="000E1820">
        <w:rPr>
          <w:rFonts w:ascii="GHEA Grapalat" w:hAnsi="GHEA Grapalat"/>
          <w:sz w:val="24"/>
          <w:szCs w:val="24"/>
          <w:lang w:val="hy-AM"/>
        </w:rPr>
        <w:t>քանակներ</w:t>
      </w:r>
      <w:proofErr w:type="spellEnd"/>
      <w:r w:rsidR="00F56C81" w:rsidRPr="000E1820">
        <w:rPr>
          <w:rFonts w:ascii="GHEA Grapalat" w:hAnsi="GHEA Grapalat"/>
          <w:sz w:val="24"/>
          <w:szCs w:val="24"/>
          <w:lang w:val="en-US"/>
        </w:rPr>
        <w:t>ը</w:t>
      </w:r>
      <w:r w:rsidR="005D35E2" w:rsidRPr="000E1820">
        <w:rPr>
          <w:rFonts w:ascii="GHEA Grapalat" w:hAnsi="GHEA Grapalat"/>
          <w:sz w:val="24"/>
          <w:szCs w:val="24"/>
          <w:lang w:val="hy-AM"/>
        </w:rPr>
        <w:t xml:space="preserve"> փոփոխ</w:t>
      </w:r>
      <w:proofErr w:type="spellStart"/>
      <w:r w:rsidR="00F56C81" w:rsidRPr="000E1820">
        <w:rPr>
          <w:rFonts w:ascii="GHEA Grapalat" w:hAnsi="GHEA Grapalat"/>
          <w:sz w:val="24"/>
          <w:szCs w:val="24"/>
          <w:lang w:val="en-US"/>
        </w:rPr>
        <w:t>ելու</w:t>
      </w:r>
      <w:proofErr w:type="spellEnd"/>
      <w:r w:rsidR="005D35E2" w:rsidRPr="000E1820">
        <w:rPr>
          <w:rFonts w:ascii="GHEA Grapalat" w:hAnsi="GHEA Grapalat"/>
          <w:sz w:val="24"/>
          <w:szCs w:val="24"/>
          <w:lang w:val="hy-AM"/>
        </w:rPr>
        <w:t>, շիրմաքարերի լրակազմում ընդգրկված բաղադրիչներ</w:t>
      </w:r>
      <w:r w:rsidR="00F56C81" w:rsidRPr="000E1820">
        <w:rPr>
          <w:rFonts w:ascii="GHEA Grapalat" w:hAnsi="GHEA Grapalat"/>
          <w:sz w:val="24"/>
          <w:szCs w:val="24"/>
          <w:lang w:val="en-US"/>
        </w:rPr>
        <w:t>ն</w:t>
      </w:r>
      <w:r w:rsidR="005D35E2" w:rsidRPr="000E1820">
        <w:rPr>
          <w:rFonts w:ascii="GHEA Grapalat" w:hAnsi="GHEA Grapalat"/>
          <w:sz w:val="24"/>
          <w:szCs w:val="24"/>
          <w:lang w:val="hy-AM"/>
        </w:rPr>
        <w:t xml:space="preserve"> այլ </w:t>
      </w:r>
      <w:r w:rsidR="002F447A" w:rsidRPr="000E1820">
        <w:rPr>
          <w:rFonts w:ascii="GHEA Grapalat" w:hAnsi="GHEA Grapalat"/>
          <w:sz w:val="24"/>
          <w:szCs w:val="24"/>
          <w:lang w:val="en-US"/>
        </w:rPr>
        <w:t>բ</w:t>
      </w:r>
      <w:proofErr w:type="spellStart"/>
      <w:r w:rsidR="005D35E2" w:rsidRPr="000E1820">
        <w:rPr>
          <w:rFonts w:ascii="GHEA Grapalat" w:hAnsi="GHEA Grapalat"/>
          <w:sz w:val="24"/>
          <w:szCs w:val="24"/>
          <w:lang w:val="hy-AM"/>
        </w:rPr>
        <w:t>աղադրիչներով</w:t>
      </w:r>
      <w:proofErr w:type="spellEnd"/>
      <w:r w:rsidR="00F56C81" w:rsidRPr="000E1820">
        <w:rPr>
          <w:rFonts w:ascii="GHEA Grapalat" w:hAnsi="GHEA Grapalat"/>
          <w:sz w:val="24"/>
          <w:szCs w:val="24"/>
          <w:lang w:val="af-ZA"/>
        </w:rPr>
        <w:t xml:space="preserve"> </w:t>
      </w:r>
      <w:r w:rsidR="00F56C81" w:rsidRPr="000E1820">
        <w:rPr>
          <w:rFonts w:ascii="GHEA Grapalat" w:hAnsi="GHEA Grapalat"/>
          <w:sz w:val="24"/>
          <w:szCs w:val="24"/>
          <w:lang w:val="hy-AM"/>
        </w:rPr>
        <w:t>փոխարին</w:t>
      </w:r>
      <w:proofErr w:type="spellStart"/>
      <w:r w:rsidR="00F56C81" w:rsidRPr="000E1820">
        <w:rPr>
          <w:rFonts w:ascii="GHEA Grapalat" w:hAnsi="GHEA Grapalat"/>
          <w:sz w:val="24"/>
          <w:szCs w:val="24"/>
          <w:lang w:val="en-US"/>
        </w:rPr>
        <w:t>ելու</w:t>
      </w:r>
      <w:proofErr w:type="spellEnd"/>
      <w:r w:rsidR="005D35E2" w:rsidRPr="000E1820">
        <w:rPr>
          <w:rFonts w:ascii="GHEA Grapalat" w:hAnsi="GHEA Grapalat"/>
          <w:sz w:val="24"/>
          <w:szCs w:val="24"/>
          <w:lang w:val="hy-AM"/>
        </w:rPr>
        <w:t>, ին</w:t>
      </w:r>
      <w:r w:rsidR="002F447A" w:rsidRPr="000E1820">
        <w:rPr>
          <w:rFonts w:ascii="GHEA Grapalat" w:hAnsi="GHEA Grapalat"/>
          <w:sz w:val="24"/>
          <w:szCs w:val="24"/>
          <w:lang w:val="en-US"/>
        </w:rPr>
        <w:t>չ</w:t>
      </w:r>
      <w:r w:rsidR="005D35E2" w:rsidRPr="000E1820">
        <w:rPr>
          <w:rFonts w:ascii="GHEA Grapalat" w:hAnsi="GHEA Grapalat"/>
          <w:sz w:val="24"/>
          <w:szCs w:val="24"/>
          <w:lang w:val="hy-AM"/>
        </w:rPr>
        <w:t xml:space="preserve">պես նաև լրակազմերը նոր </w:t>
      </w:r>
      <w:proofErr w:type="spellStart"/>
      <w:r w:rsidR="005D35E2" w:rsidRPr="000E1820">
        <w:rPr>
          <w:rFonts w:ascii="GHEA Grapalat" w:hAnsi="GHEA Grapalat"/>
          <w:sz w:val="24"/>
          <w:szCs w:val="24"/>
          <w:lang w:val="hy-AM"/>
        </w:rPr>
        <w:t>բաղադրիչներով</w:t>
      </w:r>
      <w:proofErr w:type="spellEnd"/>
      <w:r w:rsidR="005D35E2" w:rsidRPr="000E1820">
        <w:rPr>
          <w:rFonts w:ascii="GHEA Grapalat" w:hAnsi="GHEA Grapalat"/>
          <w:sz w:val="24"/>
          <w:szCs w:val="24"/>
          <w:lang w:val="hy-AM"/>
        </w:rPr>
        <w:t xml:space="preserve"> լրացնելու անհրաժեշտություն:</w:t>
      </w:r>
    </w:p>
    <w:p w:rsidR="002F447A" w:rsidRPr="000E1820" w:rsidRDefault="002F447A" w:rsidP="00737F40">
      <w:pPr>
        <w:spacing w:after="0" w:line="240" w:lineRule="auto"/>
        <w:ind w:firstLine="709"/>
        <w:jc w:val="both"/>
        <w:rPr>
          <w:rFonts w:ascii="GHEA Grapalat" w:hAnsi="GHEA Grapalat"/>
          <w:sz w:val="24"/>
          <w:szCs w:val="24"/>
          <w:lang w:val="af-ZA"/>
        </w:rPr>
      </w:pPr>
      <w:r w:rsidRPr="000E1820">
        <w:rPr>
          <w:rFonts w:ascii="GHEA Grapalat" w:hAnsi="GHEA Grapalat"/>
          <w:sz w:val="24"/>
          <w:szCs w:val="24"/>
          <w:lang w:val="hy-AM"/>
        </w:rPr>
        <w:t>Սույն նախագծի ընդուն</w:t>
      </w:r>
      <w:proofErr w:type="spellStart"/>
      <w:r w:rsidRPr="000E1820">
        <w:rPr>
          <w:rFonts w:ascii="GHEA Grapalat" w:hAnsi="GHEA Grapalat"/>
          <w:sz w:val="24"/>
          <w:szCs w:val="24"/>
          <w:lang w:val="en-US"/>
        </w:rPr>
        <w:t>ման</w:t>
      </w:r>
      <w:proofErr w:type="spellEnd"/>
      <w:r w:rsidRPr="000E1820">
        <w:rPr>
          <w:rFonts w:ascii="GHEA Grapalat" w:hAnsi="GHEA Grapalat"/>
          <w:sz w:val="24"/>
          <w:szCs w:val="24"/>
          <w:lang w:val="af-ZA"/>
        </w:rPr>
        <w:t xml:space="preserve"> </w:t>
      </w:r>
      <w:proofErr w:type="spellStart"/>
      <w:r w:rsidRPr="000E1820">
        <w:rPr>
          <w:rFonts w:ascii="GHEA Grapalat" w:hAnsi="GHEA Grapalat"/>
          <w:sz w:val="24"/>
          <w:szCs w:val="24"/>
          <w:lang w:val="en-US"/>
        </w:rPr>
        <w:t>նպատակն</w:t>
      </w:r>
      <w:proofErr w:type="spellEnd"/>
      <w:r w:rsidRPr="000E1820">
        <w:rPr>
          <w:rFonts w:ascii="GHEA Grapalat" w:hAnsi="GHEA Grapalat"/>
          <w:sz w:val="24"/>
          <w:szCs w:val="24"/>
          <w:lang w:val="af-ZA"/>
        </w:rPr>
        <w:t xml:space="preserve"> </w:t>
      </w:r>
      <w:r w:rsidRPr="000E1820">
        <w:rPr>
          <w:rFonts w:ascii="GHEA Grapalat" w:hAnsi="GHEA Grapalat"/>
          <w:sz w:val="24"/>
          <w:szCs w:val="24"/>
          <w:lang w:val="en-US"/>
        </w:rPr>
        <w:t>է</w:t>
      </w:r>
      <w:r w:rsidRPr="000E1820">
        <w:rPr>
          <w:rFonts w:ascii="GHEA Grapalat" w:hAnsi="GHEA Grapalat"/>
          <w:sz w:val="24"/>
          <w:szCs w:val="24"/>
          <w:lang w:val="af-ZA"/>
        </w:rPr>
        <w:t xml:space="preserve"> </w:t>
      </w:r>
      <w:proofErr w:type="spellStart"/>
      <w:r w:rsidRPr="000E1820">
        <w:rPr>
          <w:rFonts w:ascii="GHEA Grapalat" w:hAnsi="GHEA Grapalat"/>
          <w:sz w:val="24"/>
          <w:szCs w:val="24"/>
          <w:lang w:val="en-US"/>
        </w:rPr>
        <w:t>ավարտին</w:t>
      </w:r>
      <w:proofErr w:type="spellEnd"/>
      <w:r w:rsidRPr="000E1820">
        <w:rPr>
          <w:rFonts w:ascii="GHEA Grapalat" w:hAnsi="GHEA Grapalat"/>
          <w:sz w:val="24"/>
          <w:szCs w:val="24"/>
          <w:lang w:val="af-ZA"/>
        </w:rPr>
        <w:t xml:space="preserve"> </w:t>
      </w:r>
      <w:proofErr w:type="spellStart"/>
      <w:r w:rsidRPr="000E1820">
        <w:rPr>
          <w:rFonts w:ascii="GHEA Grapalat" w:hAnsi="GHEA Grapalat"/>
          <w:sz w:val="24"/>
          <w:szCs w:val="24"/>
          <w:lang w:val="en-US"/>
        </w:rPr>
        <w:t>հասցնել</w:t>
      </w:r>
      <w:proofErr w:type="spellEnd"/>
      <w:r w:rsidRPr="000E1820">
        <w:rPr>
          <w:rFonts w:ascii="GHEA Grapalat" w:hAnsi="GHEA Grapalat"/>
          <w:sz w:val="24"/>
          <w:szCs w:val="24"/>
          <w:lang w:val="af-ZA"/>
        </w:rPr>
        <w:t xml:space="preserve"> </w:t>
      </w:r>
      <w:r w:rsidRPr="000E1820">
        <w:rPr>
          <w:rFonts w:ascii="GHEA Grapalat" w:hAnsi="GHEA Grapalat"/>
          <w:sz w:val="24"/>
          <w:szCs w:val="24"/>
          <w:lang w:val="hy-AM"/>
        </w:rPr>
        <w:t xml:space="preserve">«Եռաբլուր» զինվորական պանթեոնում </w:t>
      </w:r>
      <w:proofErr w:type="spellStart"/>
      <w:r w:rsidRPr="000E1820">
        <w:rPr>
          <w:rFonts w:ascii="GHEA Grapalat" w:hAnsi="GHEA Grapalat"/>
          <w:sz w:val="24"/>
          <w:szCs w:val="24"/>
          <w:lang w:val="hy-AM"/>
        </w:rPr>
        <w:t>հուղարկավորված</w:t>
      </w:r>
      <w:proofErr w:type="spellEnd"/>
      <w:r w:rsidRPr="000E1820">
        <w:rPr>
          <w:rFonts w:ascii="GHEA Grapalat" w:hAnsi="GHEA Grapalat"/>
          <w:sz w:val="24"/>
          <w:szCs w:val="24"/>
          <w:lang w:val="hy-AM"/>
        </w:rPr>
        <w:t xml:space="preserve"> զինծառայողների</w:t>
      </w:r>
      <w:r w:rsidRPr="000E1820">
        <w:rPr>
          <w:rFonts w:ascii="GHEA Grapalat" w:hAnsi="GHEA Grapalat"/>
          <w:sz w:val="24"/>
          <w:szCs w:val="24"/>
          <w:lang w:val="af-ZA"/>
        </w:rPr>
        <w:t xml:space="preserve"> </w:t>
      </w:r>
      <w:proofErr w:type="spellStart"/>
      <w:r w:rsidRPr="000E1820">
        <w:rPr>
          <w:rFonts w:ascii="GHEA Grapalat" w:hAnsi="GHEA Grapalat"/>
          <w:sz w:val="24"/>
          <w:szCs w:val="24"/>
          <w:lang w:val="en-US"/>
        </w:rPr>
        <w:t>շիրմաքարերի</w:t>
      </w:r>
      <w:proofErr w:type="spellEnd"/>
      <w:r w:rsidRPr="000E1820">
        <w:rPr>
          <w:rFonts w:ascii="GHEA Grapalat" w:hAnsi="GHEA Grapalat"/>
          <w:sz w:val="24"/>
          <w:szCs w:val="24"/>
          <w:lang w:val="af-ZA"/>
        </w:rPr>
        <w:t xml:space="preserve"> </w:t>
      </w:r>
      <w:proofErr w:type="spellStart"/>
      <w:r w:rsidRPr="000E1820">
        <w:rPr>
          <w:rFonts w:ascii="GHEA Grapalat" w:hAnsi="GHEA Grapalat"/>
          <w:sz w:val="24"/>
          <w:szCs w:val="24"/>
          <w:lang w:val="en-US"/>
        </w:rPr>
        <w:t>տեղադրման</w:t>
      </w:r>
      <w:proofErr w:type="spellEnd"/>
      <w:r w:rsidRPr="000E1820">
        <w:rPr>
          <w:rFonts w:ascii="GHEA Grapalat" w:hAnsi="GHEA Grapalat"/>
          <w:sz w:val="24"/>
          <w:szCs w:val="24"/>
          <w:lang w:val="af-ZA"/>
        </w:rPr>
        <w:t xml:space="preserve"> </w:t>
      </w:r>
      <w:proofErr w:type="spellStart"/>
      <w:r w:rsidRPr="000E1820">
        <w:rPr>
          <w:rFonts w:ascii="GHEA Grapalat" w:hAnsi="GHEA Grapalat"/>
          <w:sz w:val="24"/>
          <w:szCs w:val="24"/>
          <w:lang w:val="en-US"/>
        </w:rPr>
        <w:t>գործընթացը</w:t>
      </w:r>
      <w:proofErr w:type="spellEnd"/>
      <w:r w:rsidRPr="000E1820">
        <w:rPr>
          <w:rFonts w:ascii="GHEA Grapalat" w:hAnsi="GHEA Grapalat"/>
          <w:sz w:val="24"/>
          <w:szCs w:val="24"/>
          <w:lang w:val="af-ZA"/>
        </w:rPr>
        <w:t>:</w:t>
      </w:r>
    </w:p>
    <w:p w:rsidR="00FF709D" w:rsidRPr="000E1820" w:rsidRDefault="002F447A" w:rsidP="00737F40">
      <w:pPr>
        <w:spacing w:after="0" w:line="240" w:lineRule="auto"/>
        <w:rPr>
          <w:rFonts w:ascii="GHEA Grapalat" w:hAnsi="GHEA Grapalat" w:cs="GHEA Grapalat"/>
          <w:sz w:val="24"/>
          <w:szCs w:val="24"/>
          <w:lang w:val="af-ZA"/>
        </w:rPr>
      </w:pPr>
      <w:r w:rsidRPr="000E1820">
        <w:rPr>
          <w:rFonts w:ascii="GHEA Grapalat" w:hAnsi="GHEA Grapalat"/>
          <w:sz w:val="24"/>
          <w:szCs w:val="24"/>
          <w:lang w:val="af-ZA"/>
        </w:rPr>
        <w:tab/>
      </w:r>
      <w:r w:rsidR="000F081A" w:rsidRPr="000E1820">
        <w:rPr>
          <w:rFonts w:ascii="GHEA Grapalat" w:hAnsi="GHEA Grapalat"/>
          <w:b/>
          <w:sz w:val="24"/>
          <w:szCs w:val="24"/>
          <w:lang w:val="af-ZA"/>
        </w:rPr>
        <w:t>2.</w:t>
      </w:r>
      <w:r w:rsidRPr="000E1820">
        <w:rPr>
          <w:rFonts w:ascii="GHEA Grapalat" w:hAnsi="GHEA Grapalat"/>
          <w:b/>
          <w:sz w:val="24"/>
          <w:szCs w:val="24"/>
          <w:lang w:val="af-ZA"/>
        </w:rPr>
        <w:t xml:space="preserve"> </w:t>
      </w:r>
      <w:proofErr w:type="spellStart"/>
      <w:r w:rsidR="00FF709D" w:rsidRPr="000E1820">
        <w:rPr>
          <w:rFonts w:ascii="GHEA Grapalat" w:hAnsi="GHEA Grapalat" w:cs="GHEA Grapalat"/>
          <w:b/>
          <w:bCs/>
          <w:sz w:val="24"/>
          <w:szCs w:val="24"/>
        </w:rPr>
        <w:t>Ընթացիկ</w:t>
      </w:r>
      <w:proofErr w:type="spellEnd"/>
      <w:r w:rsidR="00FF709D" w:rsidRPr="000E1820">
        <w:rPr>
          <w:rFonts w:ascii="GHEA Grapalat" w:hAnsi="GHEA Grapalat" w:cs="GHEA Grapalat"/>
          <w:b/>
          <w:bCs/>
          <w:sz w:val="24"/>
          <w:szCs w:val="24"/>
          <w:lang w:val="af-ZA"/>
        </w:rPr>
        <w:t xml:space="preserve"> </w:t>
      </w:r>
      <w:proofErr w:type="spellStart"/>
      <w:r w:rsidR="00FF709D" w:rsidRPr="000E1820">
        <w:rPr>
          <w:rFonts w:ascii="GHEA Grapalat" w:hAnsi="GHEA Grapalat" w:cs="GHEA Grapalat"/>
          <w:b/>
          <w:bCs/>
          <w:sz w:val="24"/>
          <w:szCs w:val="24"/>
        </w:rPr>
        <w:t>իրավիճակը</w:t>
      </w:r>
      <w:proofErr w:type="spellEnd"/>
      <w:r w:rsidR="00FF709D" w:rsidRPr="000E1820">
        <w:rPr>
          <w:rFonts w:ascii="GHEA Grapalat" w:hAnsi="GHEA Grapalat" w:cs="GHEA Grapalat"/>
          <w:b/>
          <w:bCs/>
          <w:sz w:val="24"/>
          <w:szCs w:val="24"/>
          <w:lang w:val="af-ZA"/>
        </w:rPr>
        <w:t xml:space="preserve"> </w:t>
      </w:r>
      <w:r w:rsidR="00FF709D" w:rsidRPr="000E1820">
        <w:rPr>
          <w:rFonts w:ascii="GHEA Grapalat" w:hAnsi="GHEA Grapalat" w:cs="GHEA Grapalat"/>
          <w:b/>
          <w:bCs/>
          <w:sz w:val="24"/>
          <w:szCs w:val="24"/>
        </w:rPr>
        <w:t>և</w:t>
      </w:r>
      <w:r w:rsidR="00FF709D" w:rsidRPr="000E1820">
        <w:rPr>
          <w:rFonts w:ascii="GHEA Grapalat" w:hAnsi="GHEA Grapalat" w:cs="GHEA Grapalat"/>
          <w:b/>
          <w:bCs/>
          <w:sz w:val="24"/>
          <w:szCs w:val="24"/>
          <w:lang w:val="af-ZA"/>
        </w:rPr>
        <w:t xml:space="preserve"> </w:t>
      </w:r>
      <w:proofErr w:type="spellStart"/>
      <w:r w:rsidR="00FF709D" w:rsidRPr="000E1820">
        <w:rPr>
          <w:rFonts w:ascii="GHEA Grapalat" w:hAnsi="GHEA Grapalat" w:cs="GHEA Grapalat"/>
          <w:b/>
          <w:bCs/>
          <w:sz w:val="24"/>
          <w:szCs w:val="24"/>
        </w:rPr>
        <w:t>խնդիրները</w:t>
      </w:r>
      <w:proofErr w:type="spellEnd"/>
    </w:p>
    <w:p w:rsidR="002F447A" w:rsidRPr="000E1820" w:rsidRDefault="002F447A" w:rsidP="00737F40">
      <w:pPr>
        <w:spacing w:after="0" w:line="240" w:lineRule="auto"/>
        <w:ind w:firstLine="709"/>
        <w:jc w:val="both"/>
        <w:rPr>
          <w:rFonts w:ascii="GHEA Grapalat" w:hAnsi="GHEA Grapalat"/>
          <w:bCs/>
          <w:sz w:val="24"/>
          <w:szCs w:val="24"/>
          <w:lang w:val="af-ZA"/>
        </w:rPr>
      </w:pPr>
      <w:r w:rsidRPr="000E1820">
        <w:rPr>
          <w:rFonts w:ascii="GHEA Grapalat" w:hAnsi="GHEA Grapalat"/>
          <w:bCs/>
          <w:sz w:val="24"/>
          <w:szCs w:val="24"/>
          <w:lang w:val="af-ZA"/>
        </w:rPr>
        <w:t>Հայաստանի Հանրապետության պաշտպանության նախարարության և «ԼԻԲՐԱ-Ս» սահմանափակ պատասխանատվությամբ ընկերության միջև 2021 թվականի նոյեմբերի 18-ի կնքված N ՀՄԱԱՊՁԲ-21-10/8-1 պայմանագրով (այսուհետ` պայմանագիր) նախատեսվել է ձեռք բերել թվով 6 տեսակի շիրմաքարեր` յուրաքանչյուր տեսակի համար սահմանելով ձեռքբերման համապատասխան քանակ: Պայմանագրով սահմանված քանակների համար հիմք են հանդիսացել ցուցադրված նմուշների հիման վրա զոհվածների հարազատների կողմից կատարված ընտրության արդյունքները, սակայն շիրմաքարերի տեղադրման ընթացքում մի շարք հարազատներ փոխել են իրենց ընտրությունը և դիմելով ՀՀ պաշտպանության նախարարություն, խնդրել են փոխել շիրմաքարի տեսակն այլ տեսակի շիրմաքարերով</w:t>
      </w:r>
      <w:r w:rsidR="00EB509B" w:rsidRPr="000E1820">
        <w:rPr>
          <w:rFonts w:ascii="GHEA Grapalat" w:hAnsi="GHEA Grapalat"/>
          <w:bCs/>
          <w:sz w:val="24"/>
          <w:szCs w:val="24"/>
          <w:lang w:val="af-ZA"/>
        </w:rPr>
        <w:t xml:space="preserve"> (որոշ հարազատների կողմից դեռևս վերջնական հստակեցված չէ)</w:t>
      </w:r>
      <w:r w:rsidRPr="000E1820">
        <w:rPr>
          <w:rFonts w:ascii="GHEA Grapalat" w:hAnsi="GHEA Grapalat"/>
          <w:bCs/>
          <w:sz w:val="24"/>
          <w:szCs w:val="24"/>
          <w:lang w:val="af-ZA"/>
        </w:rPr>
        <w:t xml:space="preserve">: Բացի այդ, որոշ տեսակի շիրմաքարերի դեպքում հարազատները խնդրում եմ լրակազմերը համալրել լրացուցիչ բաղադրիչներով, իսկ որոշ դեպքում էլ հրաժարվում են որևէ բաղադրիչից (օրինակ` տապանաքարից): Կան նաև դեպքեր, որ </w:t>
      </w:r>
      <w:r w:rsidR="00F56C81" w:rsidRPr="000E1820">
        <w:rPr>
          <w:rFonts w:ascii="GHEA Grapalat" w:hAnsi="GHEA Grapalat"/>
          <w:bCs/>
          <w:sz w:val="24"/>
          <w:szCs w:val="24"/>
          <w:lang w:val="af-ZA"/>
        </w:rPr>
        <w:t xml:space="preserve">շիրմաքարերը կառուցվել կամ ձևափոխվել են </w:t>
      </w:r>
      <w:r w:rsidRPr="000E1820">
        <w:rPr>
          <w:rFonts w:ascii="GHEA Grapalat" w:hAnsi="GHEA Grapalat"/>
          <w:bCs/>
          <w:sz w:val="24"/>
          <w:szCs w:val="24"/>
          <w:lang w:val="af-ZA"/>
        </w:rPr>
        <w:t>հարազատներ</w:t>
      </w:r>
      <w:r w:rsidR="00F56C81" w:rsidRPr="000E1820">
        <w:rPr>
          <w:rFonts w:ascii="GHEA Grapalat" w:hAnsi="GHEA Grapalat"/>
          <w:bCs/>
          <w:sz w:val="24"/>
          <w:szCs w:val="24"/>
          <w:lang w:val="af-ZA"/>
        </w:rPr>
        <w:t xml:space="preserve">ի </w:t>
      </w:r>
      <w:r w:rsidR="00521DD4" w:rsidRPr="000E1820">
        <w:rPr>
          <w:rFonts w:ascii="GHEA Grapalat" w:hAnsi="GHEA Grapalat"/>
          <w:bCs/>
          <w:sz w:val="24"/>
          <w:szCs w:val="24"/>
          <w:lang w:val="af-ZA"/>
        </w:rPr>
        <w:t xml:space="preserve">կողմից և (կամ) </w:t>
      </w:r>
      <w:r w:rsidR="00F56C81" w:rsidRPr="000E1820">
        <w:rPr>
          <w:rFonts w:ascii="GHEA Grapalat" w:hAnsi="GHEA Grapalat"/>
          <w:bCs/>
          <w:sz w:val="24"/>
          <w:szCs w:val="24"/>
          <w:lang w:val="af-ZA"/>
        </w:rPr>
        <w:t>պահանջով և որոշակիորեն տարբերվում են պայմանագրի պայմաններից, հետևաբար առաջանում է նաև այդ շիրմաքարերի ընդունման և ֆինասավորման հետ կապված որոշակի խնդիրներ</w:t>
      </w:r>
      <w:r w:rsidR="00967B48" w:rsidRPr="000E1820">
        <w:rPr>
          <w:rFonts w:ascii="GHEA Grapalat" w:hAnsi="GHEA Grapalat"/>
          <w:bCs/>
          <w:sz w:val="24"/>
          <w:szCs w:val="24"/>
          <w:lang w:val="af-ZA"/>
        </w:rPr>
        <w:t>:</w:t>
      </w:r>
    </w:p>
    <w:p w:rsidR="002C6D4F" w:rsidRPr="000E1820" w:rsidRDefault="00EB509B" w:rsidP="00737F40">
      <w:pPr>
        <w:spacing w:after="0" w:line="240" w:lineRule="auto"/>
        <w:ind w:firstLine="709"/>
        <w:jc w:val="both"/>
        <w:rPr>
          <w:rFonts w:ascii="GHEA Grapalat" w:hAnsi="GHEA Grapalat"/>
          <w:bCs/>
          <w:color w:val="000000" w:themeColor="text1"/>
          <w:sz w:val="24"/>
          <w:szCs w:val="24"/>
          <w:lang w:val="af-ZA"/>
        </w:rPr>
      </w:pPr>
      <w:r w:rsidRPr="000E1820">
        <w:rPr>
          <w:rFonts w:ascii="GHEA Grapalat" w:hAnsi="GHEA Grapalat"/>
          <w:bCs/>
          <w:color w:val="000000" w:themeColor="text1"/>
          <w:sz w:val="24"/>
          <w:szCs w:val="24"/>
          <w:lang w:val="af-ZA"/>
        </w:rPr>
        <w:t xml:space="preserve">Արդյունքում նախատեսվում է </w:t>
      </w:r>
      <w:r w:rsidR="002C6D4F" w:rsidRPr="000E1820">
        <w:rPr>
          <w:rFonts w:ascii="GHEA Grapalat" w:hAnsi="GHEA Grapalat"/>
          <w:bCs/>
          <w:color w:val="000000" w:themeColor="text1"/>
          <w:sz w:val="24"/>
          <w:szCs w:val="24"/>
          <w:lang w:val="af-ZA"/>
        </w:rPr>
        <w:t>պայմանագրով նախատեսված 425 սպիտակ քարի փոխարեն տեղադրել մոտ 335 սպիտակ քար</w:t>
      </w:r>
      <w:r w:rsidR="00EA0035" w:rsidRPr="000E1820">
        <w:rPr>
          <w:rFonts w:ascii="GHEA Grapalat" w:hAnsi="GHEA Grapalat"/>
          <w:bCs/>
          <w:color w:val="000000" w:themeColor="text1"/>
          <w:sz w:val="24"/>
          <w:szCs w:val="24"/>
          <w:lang w:val="af-ZA"/>
        </w:rPr>
        <w:t xml:space="preserve"> (մոտ 25 տոկոս նվազում)</w:t>
      </w:r>
      <w:r w:rsidR="002C6D4F" w:rsidRPr="000E1820">
        <w:rPr>
          <w:rFonts w:ascii="GHEA Grapalat" w:hAnsi="GHEA Grapalat"/>
          <w:bCs/>
          <w:color w:val="000000" w:themeColor="text1"/>
          <w:sz w:val="24"/>
          <w:szCs w:val="24"/>
          <w:lang w:val="af-ZA"/>
        </w:rPr>
        <w:t>` համալրելով դրանց լրակազմը նոր բաղադրիչներով, 200 սև քարի փոխարեն տեղադրել մոտ 260 քար</w:t>
      </w:r>
      <w:r w:rsidR="00EA0035" w:rsidRPr="000E1820">
        <w:rPr>
          <w:rFonts w:ascii="GHEA Grapalat" w:hAnsi="GHEA Grapalat"/>
          <w:bCs/>
          <w:color w:val="000000" w:themeColor="text1"/>
          <w:sz w:val="24"/>
          <w:szCs w:val="24"/>
          <w:lang w:val="af-ZA"/>
        </w:rPr>
        <w:t xml:space="preserve"> (մոտ 30 տոկոս աճ)</w:t>
      </w:r>
      <w:r w:rsidR="002C6D4F" w:rsidRPr="000E1820">
        <w:rPr>
          <w:rFonts w:ascii="GHEA Grapalat" w:hAnsi="GHEA Grapalat"/>
          <w:bCs/>
          <w:color w:val="000000" w:themeColor="text1"/>
          <w:sz w:val="24"/>
          <w:szCs w:val="24"/>
          <w:lang w:val="af-ZA"/>
        </w:rPr>
        <w:t>, 40 սև շրջանակով քարի փոխարեն մոտ 20 սև շրջանակով քար</w:t>
      </w:r>
      <w:r w:rsidR="00EA0035" w:rsidRPr="000E1820">
        <w:rPr>
          <w:rFonts w:ascii="GHEA Grapalat" w:hAnsi="GHEA Grapalat"/>
          <w:bCs/>
          <w:color w:val="000000" w:themeColor="text1"/>
          <w:sz w:val="24"/>
          <w:szCs w:val="24"/>
          <w:lang w:val="af-ZA"/>
        </w:rPr>
        <w:t xml:space="preserve"> (մոտ 50 տոկոս նվազում)</w:t>
      </w:r>
      <w:r w:rsidR="002C6D4F" w:rsidRPr="000E1820">
        <w:rPr>
          <w:rFonts w:ascii="GHEA Grapalat" w:hAnsi="GHEA Grapalat"/>
          <w:bCs/>
          <w:color w:val="000000" w:themeColor="text1"/>
          <w:sz w:val="24"/>
          <w:szCs w:val="24"/>
          <w:lang w:val="af-ZA"/>
        </w:rPr>
        <w:t xml:space="preserve"> և 100 փամբակ</w:t>
      </w:r>
      <w:r w:rsidR="00B034A4" w:rsidRPr="000E1820">
        <w:rPr>
          <w:rFonts w:ascii="GHEA Grapalat" w:hAnsi="GHEA Grapalat"/>
          <w:bCs/>
          <w:color w:val="000000" w:themeColor="text1"/>
          <w:sz w:val="24"/>
          <w:szCs w:val="24"/>
          <w:lang w:val="af-ZA"/>
        </w:rPr>
        <w:t>ե</w:t>
      </w:r>
      <w:r w:rsidR="002C6D4F" w:rsidRPr="000E1820">
        <w:rPr>
          <w:rFonts w:ascii="GHEA Grapalat" w:hAnsi="GHEA Grapalat"/>
          <w:bCs/>
          <w:color w:val="000000" w:themeColor="text1"/>
          <w:sz w:val="24"/>
          <w:szCs w:val="24"/>
          <w:lang w:val="af-ZA"/>
        </w:rPr>
        <w:t xml:space="preserve"> քարի փոխարեն մոտ 150 փամբակե քար</w:t>
      </w:r>
      <w:r w:rsidR="00EA0035" w:rsidRPr="000E1820">
        <w:rPr>
          <w:rFonts w:ascii="GHEA Grapalat" w:hAnsi="GHEA Grapalat"/>
          <w:bCs/>
          <w:color w:val="000000" w:themeColor="text1"/>
          <w:sz w:val="24"/>
          <w:szCs w:val="24"/>
          <w:lang w:val="af-ZA"/>
        </w:rPr>
        <w:t xml:space="preserve"> (մոտ 50 տոկոս աճ)</w:t>
      </w:r>
      <w:r w:rsidR="002C6D4F" w:rsidRPr="000E1820">
        <w:rPr>
          <w:rFonts w:ascii="GHEA Grapalat" w:hAnsi="GHEA Grapalat"/>
          <w:bCs/>
          <w:color w:val="000000" w:themeColor="text1"/>
          <w:sz w:val="24"/>
          <w:szCs w:val="24"/>
          <w:lang w:val="af-ZA"/>
        </w:rPr>
        <w:t>:</w:t>
      </w:r>
    </w:p>
    <w:p w:rsidR="00EB509B" w:rsidRPr="000E1820" w:rsidRDefault="00EA0035" w:rsidP="00737F40">
      <w:pPr>
        <w:spacing w:after="0" w:line="240" w:lineRule="auto"/>
        <w:ind w:firstLine="709"/>
        <w:jc w:val="both"/>
        <w:rPr>
          <w:rFonts w:ascii="GHEA Grapalat" w:hAnsi="GHEA Grapalat"/>
          <w:bCs/>
          <w:color w:val="000000" w:themeColor="text1"/>
          <w:sz w:val="24"/>
          <w:szCs w:val="24"/>
          <w:lang w:val="af-ZA"/>
        </w:rPr>
      </w:pPr>
      <w:r w:rsidRPr="000E1820">
        <w:rPr>
          <w:rFonts w:ascii="GHEA Grapalat" w:hAnsi="GHEA Grapalat"/>
          <w:bCs/>
          <w:color w:val="000000" w:themeColor="text1"/>
          <w:sz w:val="24"/>
          <w:szCs w:val="24"/>
          <w:lang w:val="af-ZA"/>
        </w:rPr>
        <w:t xml:space="preserve">Ներկա պահին առկա տվյալների հիման վրա կատարված </w:t>
      </w:r>
      <w:r w:rsidR="002C6D4F" w:rsidRPr="000E1820">
        <w:rPr>
          <w:rFonts w:ascii="GHEA Grapalat" w:hAnsi="GHEA Grapalat"/>
          <w:bCs/>
          <w:color w:val="000000" w:themeColor="text1"/>
          <w:sz w:val="24"/>
          <w:szCs w:val="24"/>
          <w:lang w:val="af-ZA"/>
        </w:rPr>
        <w:t>հաշվարկի արդյունքում պայմանագրի ընդհանուր գնի փոփոխություն գրեթե չի արձանագրվում</w:t>
      </w:r>
      <w:r w:rsidR="00F4435A" w:rsidRPr="000E1820">
        <w:rPr>
          <w:rFonts w:ascii="GHEA Grapalat" w:hAnsi="GHEA Grapalat"/>
          <w:bCs/>
          <w:color w:val="000000" w:themeColor="text1"/>
          <w:sz w:val="24"/>
          <w:szCs w:val="24"/>
          <w:lang w:val="af-ZA"/>
        </w:rPr>
        <w:t xml:space="preserve"> (հնարավոր է </w:t>
      </w:r>
      <w:r w:rsidR="009F0D12" w:rsidRPr="000E1820">
        <w:rPr>
          <w:rFonts w:ascii="GHEA Grapalat" w:hAnsi="GHEA Grapalat"/>
          <w:bCs/>
          <w:color w:val="000000" w:themeColor="text1"/>
          <w:sz w:val="24"/>
          <w:szCs w:val="24"/>
          <w:lang w:val="af-ZA"/>
        </w:rPr>
        <w:t xml:space="preserve">գնի </w:t>
      </w:r>
      <w:r w:rsidR="00F4435A" w:rsidRPr="000E1820">
        <w:rPr>
          <w:rFonts w:ascii="GHEA Grapalat" w:hAnsi="GHEA Grapalat"/>
          <w:bCs/>
          <w:color w:val="000000" w:themeColor="text1"/>
          <w:sz w:val="24"/>
          <w:szCs w:val="24"/>
          <w:lang w:val="af-ZA"/>
        </w:rPr>
        <w:t>նվազում</w:t>
      </w:r>
      <w:r w:rsidR="009F0D12" w:rsidRPr="000E1820">
        <w:rPr>
          <w:rFonts w:ascii="GHEA Grapalat" w:hAnsi="GHEA Grapalat"/>
          <w:bCs/>
          <w:color w:val="000000" w:themeColor="text1"/>
          <w:sz w:val="24"/>
          <w:szCs w:val="24"/>
          <w:lang w:val="af-ZA"/>
        </w:rPr>
        <w:t>՝</w:t>
      </w:r>
      <w:r w:rsidR="00F4435A" w:rsidRPr="000E1820">
        <w:rPr>
          <w:rFonts w:ascii="GHEA Grapalat" w:hAnsi="GHEA Grapalat"/>
          <w:bCs/>
          <w:color w:val="000000" w:themeColor="text1"/>
          <w:sz w:val="24"/>
          <w:szCs w:val="24"/>
          <w:lang w:val="af-ZA"/>
        </w:rPr>
        <w:t xml:space="preserve"> մոտ 0,1 տոկոսի չափով), սակայն քանի որ որոշ հարազատներ մինչև վերջին պահը չեն կողմնորոշվում, թե </w:t>
      </w:r>
      <w:r w:rsidR="00B034A4" w:rsidRPr="000E1820">
        <w:rPr>
          <w:rFonts w:ascii="GHEA Grapalat" w:hAnsi="GHEA Grapalat"/>
          <w:bCs/>
          <w:color w:val="000000" w:themeColor="text1"/>
          <w:sz w:val="24"/>
          <w:szCs w:val="24"/>
          <w:lang w:val="af-ZA"/>
        </w:rPr>
        <w:t xml:space="preserve">հստակ </w:t>
      </w:r>
      <w:r w:rsidR="00F4435A" w:rsidRPr="000E1820">
        <w:rPr>
          <w:rFonts w:ascii="GHEA Grapalat" w:hAnsi="GHEA Grapalat"/>
          <w:bCs/>
          <w:color w:val="000000" w:themeColor="text1"/>
          <w:sz w:val="24"/>
          <w:szCs w:val="24"/>
          <w:lang w:val="af-ZA"/>
        </w:rPr>
        <w:t>ինչ տեսակի քար</w:t>
      </w:r>
      <w:r w:rsidR="00B034A4" w:rsidRPr="000E1820">
        <w:rPr>
          <w:rFonts w:ascii="GHEA Grapalat" w:hAnsi="GHEA Grapalat"/>
          <w:bCs/>
          <w:color w:val="000000" w:themeColor="text1"/>
          <w:sz w:val="24"/>
          <w:szCs w:val="24"/>
          <w:lang w:val="af-ZA"/>
        </w:rPr>
        <w:t xml:space="preserve"> են ցանկանում</w:t>
      </w:r>
      <w:r w:rsidR="00F4435A" w:rsidRPr="000E1820">
        <w:rPr>
          <w:rFonts w:ascii="GHEA Grapalat" w:hAnsi="GHEA Grapalat"/>
          <w:bCs/>
          <w:color w:val="000000" w:themeColor="text1"/>
          <w:sz w:val="24"/>
          <w:szCs w:val="24"/>
          <w:lang w:val="af-ZA"/>
        </w:rPr>
        <w:t xml:space="preserve">, </w:t>
      </w:r>
      <w:r w:rsidR="00B034A4" w:rsidRPr="000E1820">
        <w:rPr>
          <w:rFonts w:ascii="GHEA Grapalat" w:hAnsi="GHEA Grapalat"/>
          <w:bCs/>
          <w:color w:val="000000" w:themeColor="text1"/>
          <w:sz w:val="24"/>
          <w:szCs w:val="24"/>
          <w:lang w:val="af-ZA"/>
        </w:rPr>
        <w:t>տոկոսային հարաբերությունը կարող է որոշակի փոփոխվել:</w:t>
      </w:r>
      <w:r w:rsidR="00F4435A" w:rsidRPr="000E1820">
        <w:rPr>
          <w:rFonts w:ascii="GHEA Grapalat" w:hAnsi="GHEA Grapalat"/>
          <w:bCs/>
          <w:color w:val="000000" w:themeColor="text1"/>
          <w:sz w:val="24"/>
          <w:szCs w:val="24"/>
          <w:lang w:val="af-ZA"/>
        </w:rPr>
        <w:t xml:space="preserve"> Բացի այդ, հարազատների կողմից որոշ բաղադրիչից (տապանաքարից) հրաժարվելու դեպքում հնարավոր է պայմանագրի գնի նվազում, սակայն դրա վերլուծություն այս պահին հնարավոր չէ կատարել, քանի որ </w:t>
      </w:r>
      <w:r w:rsidR="00B034A4" w:rsidRPr="000E1820">
        <w:rPr>
          <w:rFonts w:ascii="GHEA Grapalat" w:hAnsi="GHEA Grapalat"/>
          <w:bCs/>
          <w:color w:val="000000" w:themeColor="text1"/>
          <w:sz w:val="24"/>
          <w:szCs w:val="24"/>
          <w:lang w:val="af-ZA"/>
        </w:rPr>
        <w:lastRenderedPageBreak/>
        <w:t>տապանաքարերից հրաժարվելը կրում է բանավոր բնույթ և վերջին պահին նրանք կարող են պահանջել տեղադրել տապանաքարը, հետևաբար հաշվարկներում ներառված են դրանց արժեքները, իսկ վերջնական հրաժարվելու դեպքում նոր միայն կձեռնարկվ</w:t>
      </w:r>
      <w:r w:rsidRPr="000E1820">
        <w:rPr>
          <w:rFonts w:ascii="GHEA Grapalat" w:hAnsi="GHEA Grapalat"/>
          <w:bCs/>
          <w:color w:val="000000" w:themeColor="text1"/>
          <w:sz w:val="24"/>
          <w:szCs w:val="24"/>
          <w:lang w:val="af-ZA"/>
        </w:rPr>
        <w:t>են</w:t>
      </w:r>
      <w:r w:rsidR="00B034A4" w:rsidRPr="000E1820">
        <w:rPr>
          <w:rFonts w:ascii="GHEA Grapalat" w:hAnsi="GHEA Grapalat"/>
          <w:bCs/>
          <w:color w:val="000000" w:themeColor="text1"/>
          <w:sz w:val="24"/>
          <w:szCs w:val="24"/>
          <w:lang w:val="af-ZA"/>
        </w:rPr>
        <w:t xml:space="preserve"> պայմանագրի գնի նվազեցմանն ուղղված </w:t>
      </w:r>
      <w:r w:rsidRPr="000E1820">
        <w:rPr>
          <w:rFonts w:ascii="GHEA Grapalat" w:hAnsi="GHEA Grapalat"/>
          <w:bCs/>
          <w:color w:val="000000" w:themeColor="text1"/>
          <w:sz w:val="24"/>
          <w:szCs w:val="24"/>
          <w:lang w:val="af-ZA"/>
        </w:rPr>
        <w:t xml:space="preserve">օրենքով սահմանված </w:t>
      </w:r>
      <w:r w:rsidR="00B034A4" w:rsidRPr="000E1820">
        <w:rPr>
          <w:rFonts w:ascii="GHEA Grapalat" w:hAnsi="GHEA Grapalat"/>
          <w:bCs/>
          <w:color w:val="000000" w:themeColor="text1"/>
          <w:sz w:val="24"/>
          <w:szCs w:val="24"/>
          <w:lang w:val="af-ZA"/>
        </w:rPr>
        <w:t>գործընթաց:</w:t>
      </w:r>
    </w:p>
    <w:p w:rsidR="000E1820" w:rsidRPr="000E1820" w:rsidRDefault="000E1820" w:rsidP="00737F40">
      <w:pPr>
        <w:pStyle w:val="NormalWeb"/>
        <w:shd w:val="clear" w:color="auto" w:fill="FFFFFF"/>
        <w:tabs>
          <w:tab w:val="left" w:pos="720"/>
          <w:tab w:val="left" w:pos="990"/>
        </w:tabs>
        <w:spacing w:before="0" w:beforeAutospacing="0" w:after="0" w:afterAutospacing="0"/>
        <w:ind w:firstLine="720"/>
        <w:jc w:val="both"/>
        <w:rPr>
          <w:rFonts w:ascii="GHEA Grapalat" w:hAnsi="GHEA Grapalat" w:cs="GHEA Grapalat"/>
          <w:lang w:val="hy-AM"/>
        </w:rPr>
      </w:pPr>
      <w:r w:rsidRPr="000E1820">
        <w:rPr>
          <w:rFonts w:ascii="GHEA Grapalat" w:hAnsi="GHEA Grapalat"/>
          <w:b/>
          <w:lang w:val="af-ZA"/>
        </w:rPr>
        <w:t>3</w:t>
      </w:r>
      <w:r w:rsidR="002F447A" w:rsidRPr="000E1820">
        <w:rPr>
          <w:rFonts w:ascii="GHEA Grapalat" w:hAnsi="GHEA Grapalat"/>
          <w:b/>
          <w:lang w:val="af-ZA"/>
        </w:rPr>
        <w:t>.</w:t>
      </w:r>
      <w:r w:rsidR="00737F40">
        <w:rPr>
          <w:rFonts w:ascii="GHEA Grapalat" w:hAnsi="GHEA Grapalat"/>
          <w:b/>
          <w:lang w:val="af-ZA"/>
        </w:rPr>
        <w:t xml:space="preserve"> </w:t>
      </w:r>
      <w:r w:rsidRPr="000E1820">
        <w:rPr>
          <w:rFonts w:ascii="GHEA Grapalat" w:hAnsi="GHEA Grapalat" w:cs="GHEA Grapalat"/>
          <w:b/>
          <w:bCs/>
          <w:lang w:val="hy-AM"/>
        </w:rPr>
        <w:t>Կարգավորման</w:t>
      </w:r>
      <w:r w:rsidRPr="000E1820">
        <w:rPr>
          <w:rFonts w:ascii="GHEA Grapalat" w:hAnsi="GHEA Grapalat" w:cs="GHEA Grapalat"/>
          <w:lang w:val="hy-AM"/>
        </w:rPr>
        <w:t xml:space="preserve"> </w:t>
      </w:r>
      <w:r w:rsidRPr="000E1820">
        <w:rPr>
          <w:rFonts w:ascii="GHEA Grapalat" w:hAnsi="GHEA Grapalat" w:cs="GHEA Grapalat"/>
          <w:b/>
          <w:bCs/>
          <w:lang w:val="hy-AM"/>
        </w:rPr>
        <w:t>նպատակը</w:t>
      </w:r>
      <w:r w:rsidRPr="000E1820">
        <w:rPr>
          <w:rFonts w:ascii="GHEA Grapalat" w:hAnsi="GHEA Grapalat" w:cs="GHEA Grapalat"/>
          <w:lang w:val="hy-AM"/>
        </w:rPr>
        <w:t xml:space="preserve"> </w:t>
      </w:r>
      <w:r w:rsidRPr="000E1820">
        <w:rPr>
          <w:rFonts w:ascii="GHEA Grapalat" w:hAnsi="GHEA Grapalat" w:cs="GHEA Grapalat"/>
          <w:b/>
          <w:bCs/>
          <w:lang w:val="hy-AM"/>
        </w:rPr>
        <w:t>և</w:t>
      </w:r>
      <w:r w:rsidRPr="000E1820">
        <w:rPr>
          <w:rFonts w:ascii="GHEA Grapalat" w:hAnsi="GHEA Grapalat" w:cs="GHEA Grapalat"/>
          <w:lang w:val="hy-AM"/>
        </w:rPr>
        <w:t xml:space="preserve"> </w:t>
      </w:r>
      <w:r w:rsidRPr="000E1820">
        <w:rPr>
          <w:rFonts w:ascii="GHEA Grapalat" w:hAnsi="GHEA Grapalat" w:cs="GHEA Grapalat"/>
          <w:b/>
          <w:bCs/>
          <w:lang w:val="hy-AM"/>
        </w:rPr>
        <w:t>բնույթը</w:t>
      </w:r>
    </w:p>
    <w:p w:rsidR="00967B48" w:rsidRPr="000E1820" w:rsidRDefault="00967B48" w:rsidP="00737F40">
      <w:pPr>
        <w:spacing w:after="0" w:line="240" w:lineRule="auto"/>
        <w:jc w:val="both"/>
        <w:rPr>
          <w:rFonts w:ascii="GHEA Grapalat" w:hAnsi="GHEA Grapalat"/>
          <w:bCs/>
          <w:sz w:val="24"/>
          <w:szCs w:val="24"/>
          <w:lang w:val="af-ZA"/>
        </w:rPr>
      </w:pPr>
      <w:r w:rsidRPr="000E1820">
        <w:rPr>
          <w:rFonts w:ascii="GHEA Grapalat" w:hAnsi="GHEA Grapalat"/>
          <w:bCs/>
          <w:sz w:val="24"/>
          <w:szCs w:val="24"/>
          <w:lang w:val="af-ZA"/>
        </w:rPr>
        <w:t xml:space="preserve">Առկա խնդիրների արդյունքում շիրմաքարերի տեղադրման գործընթացը որոշակիորեն դանդաղել է, իսկ որոշ դեպքերում էլ մտել փակուղի (շիրմաքարերի փոփոխության, նոր բաղադրիչների տեղադրման, իրենց </w:t>
      </w:r>
      <w:r w:rsidR="00521DD4" w:rsidRPr="000E1820">
        <w:rPr>
          <w:rFonts w:ascii="GHEA Grapalat" w:hAnsi="GHEA Grapalat"/>
          <w:bCs/>
          <w:sz w:val="24"/>
          <w:szCs w:val="24"/>
          <w:lang w:val="af-ZA"/>
        </w:rPr>
        <w:t xml:space="preserve">կողմից և (կամ) </w:t>
      </w:r>
      <w:r w:rsidR="00F56C81" w:rsidRPr="000E1820">
        <w:rPr>
          <w:rFonts w:ascii="GHEA Grapalat" w:hAnsi="GHEA Grapalat"/>
          <w:bCs/>
          <w:sz w:val="24"/>
          <w:szCs w:val="24"/>
          <w:lang w:val="af-ZA"/>
        </w:rPr>
        <w:t>պահանջով</w:t>
      </w:r>
      <w:r w:rsidRPr="000E1820">
        <w:rPr>
          <w:rFonts w:ascii="GHEA Grapalat" w:hAnsi="GHEA Grapalat"/>
          <w:bCs/>
          <w:sz w:val="24"/>
          <w:szCs w:val="24"/>
          <w:lang w:val="af-ZA"/>
        </w:rPr>
        <w:t xml:space="preserve"> կառուցելու</w:t>
      </w:r>
      <w:r w:rsidR="00F56C81" w:rsidRPr="000E1820">
        <w:rPr>
          <w:rFonts w:ascii="GHEA Grapalat" w:hAnsi="GHEA Grapalat"/>
          <w:bCs/>
          <w:sz w:val="24"/>
          <w:szCs w:val="24"/>
          <w:lang w:val="af-ZA"/>
        </w:rPr>
        <w:t xml:space="preserve"> և այլն</w:t>
      </w:r>
      <w:r w:rsidRPr="000E1820">
        <w:rPr>
          <w:rFonts w:ascii="GHEA Grapalat" w:hAnsi="GHEA Grapalat"/>
          <w:bCs/>
          <w:sz w:val="24"/>
          <w:szCs w:val="24"/>
          <w:lang w:val="af-ZA"/>
        </w:rPr>
        <w:t xml:space="preserve">), որի արդյունքում առաջացել է պայմանագրում փոփոխություն կատարելու անհրաժեշտություն ինչպես տեխնիական բնութագրերի, այնպես էլ պայմանագրի ժամկետի առումով: </w:t>
      </w:r>
    </w:p>
    <w:p w:rsidR="00967B48" w:rsidRPr="000E1820" w:rsidRDefault="00F56C81" w:rsidP="00737F40">
      <w:pPr>
        <w:spacing w:after="0" w:line="240" w:lineRule="auto"/>
        <w:ind w:firstLine="709"/>
        <w:jc w:val="both"/>
        <w:rPr>
          <w:rFonts w:ascii="GHEA Grapalat" w:hAnsi="GHEA Grapalat"/>
          <w:bCs/>
          <w:sz w:val="24"/>
          <w:szCs w:val="24"/>
          <w:lang w:val="af-ZA"/>
        </w:rPr>
      </w:pPr>
      <w:r w:rsidRPr="000E1820">
        <w:rPr>
          <w:rFonts w:ascii="GHEA Grapalat" w:hAnsi="GHEA Grapalat"/>
          <w:bCs/>
          <w:sz w:val="24"/>
          <w:szCs w:val="24"/>
          <w:lang w:val="af-ZA"/>
        </w:rPr>
        <w:t xml:space="preserve">Պայմանագրի պայմաններից տարբերվող </w:t>
      </w:r>
      <w:r w:rsidR="00967B48" w:rsidRPr="000E1820">
        <w:rPr>
          <w:rFonts w:ascii="GHEA Grapalat" w:hAnsi="GHEA Grapalat"/>
          <w:bCs/>
          <w:sz w:val="24"/>
          <w:szCs w:val="24"/>
          <w:lang w:val="af-ZA"/>
        </w:rPr>
        <w:t xml:space="preserve">շիրմաքարերի ընդունման մասով ՀՀ կառավարության թույլտվության դեպքում ՀՀ պաշտպանության նախարարությունում կձևավորվի համապատասխան հանձնաժողով (աշխատանքային խումբ), որն էլ  </w:t>
      </w:r>
      <w:r w:rsidRPr="000E1820">
        <w:rPr>
          <w:rFonts w:ascii="GHEA Grapalat" w:hAnsi="GHEA Grapalat"/>
          <w:bCs/>
          <w:sz w:val="24"/>
          <w:szCs w:val="24"/>
          <w:lang w:val="af-ZA"/>
        </w:rPr>
        <w:t>կուսումնասիրի և կկայացնի համապատասխան որոշում այդ շիրմաքարերի լրակազմերի և (կամ) դրանց բաղադրիչների ընդունման հնարավորության վերաբերյալ:</w:t>
      </w:r>
    </w:p>
    <w:p w:rsidR="00967B48" w:rsidRPr="000E1820" w:rsidRDefault="00F56C81" w:rsidP="00737F40">
      <w:pPr>
        <w:spacing w:after="0" w:line="240" w:lineRule="auto"/>
        <w:ind w:firstLine="709"/>
        <w:jc w:val="both"/>
        <w:rPr>
          <w:rFonts w:ascii="GHEA Grapalat" w:hAnsi="GHEA Grapalat"/>
          <w:bCs/>
          <w:sz w:val="24"/>
          <w:szCs w:val="24"/>
          <w:lang w:val="af-ZA"/>
        </w:rPr>
      </w:pPr>
      <w:r w:rsidRPr="000E1820">
        <w:rPr>
          <w:rFonts w:ascii="GHEA Grapalat" w:hAnsi="GHEA Grapalat"/>
          <w:bCs/>
          <w:sz w:val="24"/>
          <w:szCs w:val="24"/>
          <w:lang w:val="af-ZA"/>
        </w:rPr>
        <w:t>Զոհված զինծառայողների հարազատների կողմից շիրմաքարերի լրակազմերի որոշ բաղադրիչներից կտրականապես հրաժարվելու դեպքում</w:t>
      </w:r>
      <w:r w:rsidR="00521DD4" w:rsidRPr="000E1820">
        <w:rPr>
          <w:rFonts w:ascii="GHEA Grapalat" w:hAnsi="GHEA Grapalat"/>
          <w:bCs/>
          <w:sz w:val="24"/>
          <w:szCs w:val="24"/>
          <w:lang w:val="af-ZA"/>
        </w:rPr>
        <w:t>, երկկողմ համաձայնության պարագայում,</w:t>
      </w:r>
      <w:r w:rsidRPr="000E1820">
        <w:rPr>
          <w:rFonts w:ascii="GHEA Grapalat" w:hAnsi="GHEA Grapalat"/>
          <w:bCs/>
          <w:sz w:val="24"/>
          <w:szCs w:val="24"/>
          <w:lang w:val="af-ZA"/>
        </w:rPr>
        <w:t xml:space="preserve"> միջոցներ կձեռնարկվեն այդ մասով կանխավճարի ետ վերադարձման </w:t>
      </w:r>
      <w:r w:rsidR="00521DD4" w:rsidRPr="000E1820">
        <w:rPr>
          <w:rFonts w:ascii="GHEA Grapalat" w:hAnsi="GHEA Grapalat"/>
          <w:bCs/>
          <w:sz w:val="24"/>
          <w:szCs w:val="24"/>
          <w:lang w:val="af-ZA"/>
        </w:rPr>
        <w:t xml:space="preserve">և պայմանագրի գումարի նվազեցման </w:t>
      </w:r>
      <w:r w:rsidRPr="000E1820">
        <w:rPr>
          <w:rFonts w:ascii="GHEA Grapalat" w:hAnsi="GHEA Grapalat"/>
          <w:bCs/>
          <w:sz w:val="24"/>
          <w:szCs w:val="24"/>
          <w:lang w:val="af-ZA"/>
        </w:rPr>
        <w:t>ուղղությամբ, իսկ անհնարինության դեպքում դրանք կպահեստավորվեն` հետագա օգտագործման համար:</w:t>
      </w:r>
    </w:p>
    <w:p w:rsidR="000E1820" w:rsidRPr="000E1820" w:rsidRDefault="000E1820" w:rsidP="00737F40">
      <w:pPr>
        <w:spacing w:after="0" w:line="240" w:lineRule="auto"/>
        <w:ind w:firstLine="720"/>
        <w:jc w:val="both"/>
        <w:rPr>
          <w:rFonts w:ascii="GHEA Grapalat" w:hAnsi="GHEA Grapalat" w:cs="GHEA Grapalat"/>
          <w:b/>
          <w:bCs/>
          <w:sz w:val="24"/>
          <w:szCs w:val="24"/>
          <w:lang w:val="af-ZA"/>
        </w:rPr>
      </w:pPr>
      <w:r w:rsidRPr="000E1820">
        <w:rPr>
          <w:rFonts w:ascii="GHEA Grapalat" w:hAnsi="GHEA Grapalat" w:cs="Sylfaen"/>
          <w:b/>
          <w:sz w:val="24"/>
          <w:szCs w:val="24"/>
          <w:lang w:val="af-ZA"/>
        </w:rPr>
        <w:t xml:space="preserve">4. </w:t>
      </w:r>
      <w:r w:rsidRPr="000E1820">
        <w:rPr>
          <w:rFonts w:ascii="GHEA Grapalat" w:hAnsi="GHEA Grapalat" w:cs="Sylfaen"/>
          <w:b/>
          <w:sz w:val="24"/>
          <w:szCs w:val="24"/>
          <w:lang w:val="hy-AM"/>
        </w:rPr>
        <w:t>Լրացուցիչ</w:t>
      </w:r>
      <w:r w:rsidRPr="000E1820">
        <w:rPr>
          <w:rFonts w:ascii="GHEA Grapalat" w:hAnsi="GHEA Grapalat" w:cs="Sylfaen"/>
          <w:b/>
          <w:sz w:val="24"/>
          <w:szCs w:val="24"/>
          <w:lang w:val="af-ZA"/>
        </w:rPr>
        <w:t xml:space="preserve"> </w:t>
      </w:r>
      <w:r w:rsidRPr="000E1820">
        <w:rPr>
          <w:rFonts w:ascii="GHEA Grapalat" w:hAnsi="GHEA Grapalat" w:cs="Sylfaen"/>
          <w:b/>
          <w:sz w:val="24"/>
          <w:szCs w:val="24"/>
          <w:lang w:val="hy-AM"/>
        </w:rPr>
        <w:t>ֆինանսական</w:t>
      </w:r>
      <w:r w:rsidRPr="000E1820">
        <w:rPr>
          <w:rFonts w:ascii="GHEA Grapalat" w:hAnsi="GHEA Grapalat" w:cs="Sylfaen"/>
          <w:b/>
          <w:sz w:val="24"/>
          <w:szCs w:val="24"/>
          <w:lang w:val="af-ZA"/>
        </w:rPr>
        <w:t xml:space="preserve"> </w:t>
      </w:r>
      <w:r w:rsidRPr="000E1820">
        <w:rPr>
          <w:rFonts w:ascii="GHEA Grapalat" w:hAnsi="GHEA Grapalat" w:cs="Sylfaen"/>
          <w:b/>
          <w:sz w:val="24"/>
          <w:szCs w:val="24"/>
          <w:lang w:val="hy-AM"/>
        </w:rPr>
        <w:t>միջոցների</w:t>
      </w:r>
      <w:r w:rsidRPr="000E1820">
        <w:rPr>
          <w:rFonts w:ascii="GHEA Grapalat" w:hAnsi="GHEA Grapalat" w:cs="Sylfaen"/>
          <w:b/>
          <w:sz w:val="24"/>
          <w:szCs w:val="24"/>
          <w:lang w:val="af-ZA"/>
        </w:rPr>
        <w:t xml:space="preserve"> </w:t>
      </w:r>
      <w:r w:rsidRPr="000E1820">
        <w:rPr>
          <w:rFonts w:ascii="GHEA Grapalat" w:hAnsi="GHEA Grapalat" w:cs="Sylfaen"/>
          <w:b/>
          <w:sz w:val="24"/>
          <w:szCs w:val="24"/>
          <w:lang w:val="hy-AM"/>
        </w:rPr>
        <w:t>անհրաժեշտությունը</w:t>
      </w:r>
      <w:r w:rsidRPr="000E1820">
        <w:rPr>
          <w:rFonts w:ascii="GHEA Grapalat" w:hAnsi="GHEA Grapalat" w:cs="Sylfaen"/>
          <w:b/>
          <w:sz w:val="24"/>
          <w:szCs w:val="24"/>
          <w:lang w:val="af-ZA"/>
        </w:rPr>
        <w:t xml:space="preserve"> </w:t>
      </w:r>
      <w:r w:rsidRPr="000E1820">
        <w:rPr>
          <w:rFonts w:ascii="GHEA Grapalat" w:hAnsi="GHEA Grapalat" w:cs="Sylfaen"/>
          <w:b/>
          <w:sz w:val="24"/>
          <w:szCs w:val="24"/>
          <w:lang w:val="hy-AM"/>
        </w:rPr>
        <w:t>և</w:t>
      </w:r>
      <w:r w:rsidRPr="000E1820">
        <w:rPr>
          <w:rFonts w:ascii="GHEA Grapalat" w:hAnsi="GHEA Grapalat" w:cs="Sylfaen"/>
          <w:b/>
          <w:sz w:val="24"/>
          <w:szCs w:val="24"/>
          <w:lang w:val="af-ZA"/>
        </w:rPr>
        <w:t xml:space="preserve"> </w:t>
      </w:r>
      <w:r w:rsidRPr="000E1820">
        <w:rPr>
          <w:rFonts w:ascii="GHEA Grapalat" w:hAnsi="GHEA Grapalat" w:cs="Sylfaen"/>
          <w:b/>
          <w:sz w:val="24"/>
          <w:szCs w:val="24"/>
          <w:lang w:val="hy-AM"/>
        </w:rPr>
        <w:t>պետական</w:t>
      </w:r>
      <w:r w:rsidRPr="000E1820">
        <w:rPr>
          <w:rFonts w:ascii="GHEA Grapalat" w:hAnsi="GHEA Grapalat" w:cs="Sylfaen"/>
          <w:sz w:val="24"/>
          <w:szCs w:val="24"/>
          <w:lang w:val="af-ZA"/>
        </w:rPr>
        <w:t xml:space="preserve"> </w:t>
      </w:r>
      <w:proofErr w:type="spellStart"/>
      <w:r w:rsidRPr="000E1820">
        <w:rPr>
          <w:rFonts w:ascii="GHEA Grapalat" w:hAnsi="GHEA Grapalat" w:cs="GHEA Grapalat"/>
          <w:b/>
          <w:sz w:val="24"/>
          <w:szCs w:val="24"/>
          <w:lang w:val="es-ES"/>
        </w:rPr>
        <w:t>բյուջեի</w:t>
      </w:r>
      <w:proofErr w:type="spellEnd"/>
      <w:r w:rsidRPr="000E1820">
        <w:rPr>
          <w:rFonts w:ascii="GHEA Grapalat" w:hAnsi="GHEA Grapalat" w:cs="GHEA Grapalat"/>
          <w:b/>
          <w:sz w:val="24"/>
          <w:szCs w:val="24"/>
          <w:lang w:val="es-ES"/>
        </w:rPr>
        <w:t xml:space="preserve"> </w:t>
      </w:r>
      <w:proofErr w:type="spellStart"/>
      <w:r w:rsidRPr="000E1820">
        <w:rPr>
          <w:rFonts w:ascii="GHEA Grapalat" w:hAnsi="GHEA Grapalat" w:cs="GHEA Grapalat"/>
          <w:b/>
          <w:sz w:val="24"/>
          <w:szCs w:val="24"/>
          <w:lang w:val="es-ES"/>
        </w:rPr>
        <w:t>եկամուտներում</w:t>
      </w:r>
      <w:proofErr w:type="spellEnd"/>
      <w:r w:rsidRPr="000E1820">
        <w:rPr>
          <w:rFonts w:ascii="GHEA Grapalat" w:hAnsi="GHEA Grapalat" w:cs="GHEA Grapalat"/>
          <w:b/>
          <w:sz w:val="24"/>
          <w:szCs w:val="24"/>
          <w:lang w:val="es-ES"/>
        </w:rPr>
        <w:t xml:space="preserve"> </w:t>
      </w:r>
      <w:proofErr w:type="spellStart"/>
      <w:r w:rsidRPr="000E1820">
        <w:rPr>
          <w:rFonts w:ascii="GHEA Grapalat" w:hAnsi="GHEA Grapalat" w:cs="GHEA Grapalat"/>
          <w:b/>
          <w:sz w:val="24"/>
          <w:szCs w:val="24"/>
          <w:lang w:val="es-ES"/>
        </w:rPr>
        <w:t>ու</w:t>
      </w:r>
      <w:proofErr w:type="spellEnd"/>
      <w:r w:rsidRPr="000E1820">
        <w:rPr>
          <w:rFonts w:ascii="GHEA Grapalat" w:hAnsi="GHEA Grapalat" w:cs="GHEA Grapalat"/>
          <w:b/>
          <w:sz w:val="24"/>
          <w:szCs w:val="24"/>
          <w:lang w:val="es-ES"/>
        </w:rPr>
        <w:t xml:space="preserve"> </w:t>
      </w:r>
      <w:proofErr w:type="spellStart"/>
      <w:r w:rsidRPr="000E1820">
        <w:rPr>
          <w:rFonts w:ascii="GHEA Grapalat" w:hAnsi="GHEA Grapalat" w:cs="GHEA Grapalat"/>
          <w:b/>
          <w:sz w:val="24"/>
          <w:szCs w:val="24"/>
          <w:lang w:val="es-ES"/>
        </w:rPr>
        <w:t>ծախսերում</w:t>
      </w:r>
      <w:proofErr w:type="spellEnd"/>
      <w:r w:rsidRPr="000E1820">
        <w:rPr>
          <w:rFonts w:ascii="GHEA Grapalat" w:hAnsi="GHEA Grapalat" w:cs="GHEA Grapalat"/>
          <w:b/>
          <w:sz w:val="24"/>
          <w:szCs w:val="24"/>
          <w:lang w:val="es-ES"/>
        </w:rPr>
        <w:t xml:space="preserve"> </w:t>
      </w:r>
      <w:proofErr w:type="spellStart"/>
      <w:r w:rsidRPr="000E1820">
        <w:rPr>
          <w:rFonts w:ascii="GHEA Grapalat" w:hAnsi="GHEA Grapalat" w:cs="GHEA Grapalat"/>
          <w:b/>
          <w:sz w:val="24"/>
          <w:szCs w:val="24"/>
          <w:lang w:val="es-ES"/>
        </w:rPr>
        <w:t>սպասվելիք</w:t>
      </w:r>
      <w:proofErr w:type="spellEnd"/>
      <w:r w:rsidRPr="000E1820">
        <w:rPr>
          <w:rFonts w:ascii="GHEA Grapalat" w:hAnsi="GHEA Grapalat" w:cs="GHEA Grapalat"/>
          <w:b/>
          <w:sz w:val="24"/>
          <w:szCs w:val="24"/>
          <w:lang w:val="es-ES"/>
        </w:rPr>
        <w:t xml:space="preserve"> </w:t>
      </w:r>
      <w:proofErr w:type="spellStart"/>
      <w:r w:rsidRPr="000E1820">
        <w:rPr>
          <w:rFonts w:ascii="GHEA Grapalat" w:hAnsi="GHEA Grapalat" w:cs="GHEA Grapalat"/>
          <w:b/>
          <w:sz w:val="24"/>
          <w:szCs w:val="24"/>
          <w:lang w:val="es-ES"/>
        </w:rPr>
        <w:t>փոփոխությունները</w:t>
      </w:r>
      <w:proofErr w:type="spellEnd"/>
      <w:r w:rsidRPr="000E1820">
        <w:rPr>
          <w:rFonts w:ascii="GHEA Grapalat" w:hAnsi="GHEA Grapalat" w:cs="GHEA Grapalat"/>
          <w:b/>
          <w:sz w:val="24"/>
          <w:szCs w:val="24"/>
          <w:lang w:val="es-ES"/>
        </w:rPr>
        <w:t xml:space="preserve"> </w:t>
      </w:r>
    </w:p>
    <w:p w:rsidR="000E1820" w:rsidRPr="000E1820" w:rsidRDefault="000E1820" w:rsidP="00737F40">
      <w:pPr>
        <w:spacing w:after="0" w:line="240" w:lineRule="auto"/>
        <w:ind w:firstLine="539"/>
        <w:jc w:val="both"/>
        <w:rPr>
          <w:rFonts w:ascii="GHEA Grapalat" w:hAnsi="GHEA Grapalat" w:cs="Sylfaen"/>
          <w:sz w:val="24"/>
          <w:szCs w:val="24"/>
          <w:lang w:val="af-ZA"/>
        </w:rPr>
      </w:pPr>
      <w:proofErr w:type="spellStart"/>
      <w:r w:rsidRPr="000E1820">
        <w:rPr>
          <w:rFonts w:ascii="GHEA Grapalat" w:hAnsi="GHEA Grapalat" w:cs="Sylfaen"/>
          <w:sz w:val="24"/>
          <w:szCs w:val="24"/>
        </w:rPr>
        <w:t>Որոշման</w:t>
      </w:r>
      <w:proofErr w:type="spellEnd"/>
      <w:r w:rsidRPr="000E1820">
        <w:rPr>
          <w:rFonts w:ascii="GHEA Grapalat" w:hAnsi="GHEA Grapalat" w:cs="Sylfaen"/>
          <w:sz w:val="24"/>
          <w:szCs w:val="24"/>
          <w:lang w:val="af-ZA"/>
        </w:rPr>
        <w:t xml:space="preserve"> </w:t>
      </w:r>
      <w:proofErr w:type="spellStart"/>
      <w:r w:rsidRPr="000E1820">
        <w:rPr>
          <w:rFonts w:ascii="GHEA Grapalat" w:hAnsi="GHEA Grapalat" w:cs="Sylfaen"/>
          <w:sz w:val="24"/>
          <w:szCs w:val="24"/>
        </w:rPr>
        <w:t>նախագծի</w:t>
      </w:r>
      <w:proofErr w:type="spellEnd"/>
      <w:r w:rsidRPr="000E1820">
        <w:rPr>
          <w:rFonts w:ascii="GHEA Grapalat" w:hAnsi="GHEA Grapalat" w:cs="Sylfaen"/>
          <w:sz w:val="24"/>
          <w:szCs w:val="24"/>
          <w:lang w:val="af-ZA"/>
        </w:rPr>
        <w:t xml:space="preserve"> </w:t>
      </w:r>
      <w:proofErr w:type="spellStart"/>
      <w:r w:rsidRPr="000E1820">
        <w:rPr>
          <w:rFonts w:ascii="GHEA Grapalat" w:hAnsi="GHEA Grapalat" w:cs="Sylfaen"/>
          <w:sz w:val="24"/>
          <w:szCs w:val="24"/>
        </w:rPr>
        <w:t>ընդունումը</w:t>
      </w:r>
      <w:proofErr w:type="spellEnd"/>
      <w:r w:rsidRPr="000E1820">
        <w:rPr>
          <w:rFonts w:ascii="GHEA Grapalat" w:hAnsi="GHEA Grapalat" w:cs="Sylfaen"/>
          <w:sz w:val="24"/>
          <w:szCs w:val="24"/>
          <w:lang w:val="af-ZA"/>
        </w:rPr>
        <w:t xml:space="preserve"> 2022 </w:t>
      </w:r>
      <w:r w:rsidRPr="000E1820">
        <w:rPr>
          <w:rFonts w:ascii="GHEA Grapalat" w:hAnsi="GHEA Grapalat" w:cs="Sylfaen"/>
          <w:sz w:val="24"/>
          <w:szCs w:val="24"/>
        </w:rPr>
        <w:t>թվականի</w:t>
      </w:r>
      <w:r w:rsidRPr="000E1820">
        <w:rPr>
          <w:rFonts w:ascii="GHEA Grapalat" w:hAnsi="GHEA Grapalat" w:cs="Sylfaen"/>
          <w:sz w:val="24"/>
          <w:szCs w:val="24"/>
          <w:lang w:val="af-ZA"/>
        </w:rPr>
        <w:t xml:space="preserve"> </w:t>
      </w:r>
      <w:proofErr w:type="spellStart"/>
      <w:r w:rsidRPr="000E1820">
        <w:rPr>
          <w:rFonts w:ascii="GHEA Grapalat" w:hAnsi="GHEA Grapalat" w:cs="Sylfaen"/>
          <w:sz w:val="24"/>
          <w:szCs w:val="24"/>
        </w:rPr>
        <w:t>պետական</w:t>
      </w:r>
      <w:proofErr w:type="spellEnd"/>
      <w:r w:rsidRPr="000E1820">
        <w:rPr>
          <w:rFonts w:ascii="GHEA Grapalat" w:hAnsi="GHEA Grapalat" w:cs="Sylfaen"/>
          <w:sz w:val="24"/>
          <w:szCs w:val="24"/>
          <w:lang w:val="af-ZA"/>
        </w:rPr>
        <w:t xml:space="preserve"> </w:t>
      </w:r>
      <w:proofErr w:type="spellStart"/>
      <w:r w:rsidRPr="000E1820">
        <w:rPr>
          <w:rFonts w:ascii="GHEA Grapalat" w:hAnsi="GHEA Grapalat" w:cs="Sylfaen"/>
          <w:sz w:val="24"/>
          <w:szCs w:val="24"/>
        </w:rPr>
        <w:t>բյուջեում</w:t>
      </w:r>
      <w:proofErr w:type="spellEnd"/>
      <w:r w:rsidRPr="000E1820">
        <w:rPr>
          <w:rFonts w:ascii="GHEA Grapalat" w:hAnsi="GHEA Grapalat" w:cs="Sylfaen"/>
          <w:sz w:val="24"/>
          <w:szCs w:val="24"/>
          <w:lang w:val="af-ZA"/>
        </w:rPr>
        <w:t xml:space="preserve"> </w:t>
      </w:r>
      <w:proofErr w:type="spellStart"/>
      <w:r w:rsidRPr="000E1820">
        <w:rPr>
          <w:rFonts w:ascii="GHEA Grapalat" w:hAnsi="GHEA Grapalat" w:cs="Sylfaen"/>
          <w:sz w:val="24"/>
          <w:szCs w:val="24"/>
        </w:rPr>
        <w:t>լրացուցիչ</w:t>
      </w:r>
      <w:proofErr w:type="spellEnd"/>
      <w:r w:rsidRPr="000E1820">
        <w:rPr>
          <w:rFonts w:ascii="GHEA Grapalat" w:hAnsi="GHEA Grapalat" w:cs="Sylfaen"/>
          <w:sz w:val="24"/>
          <w:szCs w:val="24"/>
          <w:lang w:val="af-ZA"/>
        </w:rPr>
        <w:t xml:space="preserve"> </w:t>
      </w:r>
      <w:proofErr w:type="spellStart"/>
      <w:r w:rsidRPr="000E1820">
        <w:rPr>
          <w:rFonts w:ascii="GHEA Grapalat" w:hAnsi="GHEA Grapalat" w:cs="Sylfaen"/>
          <w:sz w:val="24"/>
          <w:szCs w:val="24"/>
        </w:rPr>
        <w:t>ֆինանսական</w:t>
      </w:r>
      <w:proofErr w:type="spellEnd"/>
      <w:r w:rsidRPr="000E1820">
        <w:rPr>
          <w:rFonts w:ascii="GHEA Grapalat" w:hAnsi="GHEA Grapalat" w:cs="Sylfaen"/>
          <w:sz w:val="24"/>
          <w:szCs w:val="24"/>
          <w:lang w:val="af-ZA"/>
        </w:rPr>
        <w:t xml:space="preserve"> </w:t>
      </w:r>
      <w:proofErr w:type="spellStart"/>
      <w:r w:rsidRPr="000E1820">
        <w:rPr>
          <w:rFonts w:ascii="GHEA Grapalat" w:hAnsi="GHEA Grapalat" w:cs="Sylfaen"/>
          <w:sz w:val="24"/>
          <w:szCs w:val="24"/>
        </w:rPr>
        <w:t>միջոցների</w:t>
      </w:r>
      <w:proofErr w:type="spellEnd"/>
      <w:r w:rsidRPr="000E1820">
        <w:rPr>
          <w:rFonts w:ascii="GHEA Grapalat" w:hAnsi="GHEA Grapalat" w:cs="Sylfaen"/>
          <w:sz w:val="24"/>
          <w:szCs w:val="24"/>
          <w:lang w:val="af-ZA"/>
        </w:rPr>
        <w:t xml:space="preserve"> </w:t>
      </w:r>
      <w:proofErr w:type="spellStart"/>
      <w:r w:rsidRPr="000E1820">
        <w:rPr>
          <w:rFonts w:ascii="GHEA Grapalat" w:hAnsi="GHEA Grapalat" w:cs="Sylfaen"/>
          <w:sz w:val="24"/>
          <w:szCs w:val="24"/>
        </w:rPr>
        <w:t>անհրաժեշտության</w:t>
      </w:r>
      <w:proofErr w:type="spellEnd"/>
      <w:r w:rsidRPr="000E1820">
        <w:rPr>
          <w:rFonts w:ascii="GHEA Grapalat" w:hAnsi="GHEA Grapalat" w:cs="Sylfaen"/>
          <w:sz w:val="24"/>
          <w:szCs w:val="24"/>
          <w:lang w:val="af-ZA"/>
        </w:rPr>
        <w:t xml:space="preserve"> </w:t>
      </w:r>
      <w:r w:rsidRPr="000E1820">
        <w:rPr>
          <w:rFonts w:ascii="GHEA Grapalat" w:hAnsi="GHEA Grapalat" w:cs="Sylfaen"/>
          <w:sz w:val="24"/>
          <w:szCs w:val="24"/>
        </w:rPr>
        <w:t>և</w:t>
      </w:r>
      <w:r w:rsidRPr="000E1820">
        <w:rPr>
          <w:rFonts w:ascii="GHEA Grapalat" w:hAnsi="GHEA Grapalat" w:cs="Sylfaen"/>
          <w:sz w:val="24"/>
          <w:szCs w:val="24"/>
          <w:lang w:val="af-ZA"/>
        </w:rPr>
        <w:t xml:space="preserve"> </w:t>
      </w:r>
      <w:proofErr w:type="spellStart"/>
      <w:r w:rsidRPr="000E1820">
        <w:rPr>
          <w:rFonts w:ascii="GHEA Grapalat" w:hAnsi="GHEA Grapalat" w:cs="Sylfaen"/>
          <w:sz w:val="24"/>
          <w:szCs w:val="24"/>
        </w:rPr>
        <w:t>պետական</w:t>
      </w:r>
      <w:proofErr w:type="spellEnd"/>
      <w:r w:rsidRPr="000E1820">
        <w:rPr>
          <w:rFonts w:ascii="GHEA Grapalat" w:hAnsi="GHEA Grapalat" w:cs="Sylfaen"/>
          <w:sz w:val="24"/>
          <w:szCs w:val="24"/>
          <w:lang w:val="af-ZA"/>
        </w:rPr>
        <w:t xml:space="preserve"> </w:t>
      </w:r>
      <w:proofErr w:type="spellStart"/>
      <w:r w:rsidRPr="000E1820">
        <w:rPr>
          <w:rFonts w:ascii="GHEA Grapalat" w:hAnsi="GHEA Grapalat" w:cs="GHEA Grapalat"/>
          <w:sz w:val="24"/>
          <w:szCs w:val="24"/>
          <w:lang w:val="es-ES"/>
        </w:rPr>
        <w:t>բյուջեի</w:t>
      </w:r>
      <w:proofErr w:type="spellEnd"/>
      <w:r w:rsidRPr="000E1820">
        <w:rPr>
          <w:rFonts w:ascii="GHEA Grapalat" w:hAnsi="GHEA Grapalat" w:cs="GHEA Grapalat"/>
          <w:sz w:val="24"/>
          <w:szCs w:val="24"/>
          <w:lang w:val="es-ES"/>
        </w:rPr>
        <w:t xml:space="preserve"> </w:t>
      </w:r>
      <w:proofErr w:type="spellStart"/>
      <w:r w:rsidRPr="000E1820">
        <w:rPr>
          <w:rFonts w:ascii="GHEA Grapalat" w:hAnsi="GHEA Grapalat" w:cs="GHEA Grapalat"/>
          <w:sz w:val="24"/>
          <w:szCs w:val="24"/>
          <w:lang w:val="es-ES"/>
        </w:rPr>
        <w:t>եկամուտներում</w:t>
      </w:r>
      <w:proofErr w:type="spellEnd"/>
      <w:r w:rsidRPr="000E1820">
        <w:rPr>
          <w:rFonts w:ascii="GHEA Grapalat" w:hAnsi="GHEA Grapalat" w:cs="GHEA Grapalat"/>
          <w:sz w:val="24"/>
          <w:szCs w:val="24"/>
          <w:lang w:val="es-ES"/>
        </w:rPr>
        <w:t xml:space="preserve"> </w:t>
      </w:r>
      <w:proofErr w:type="spellStart"/>
      <w:r w:rsidRPr="000E1820">
        <w:rPr>
          <w:rFonts w:ascii="GHEA Grapalat" w:hAnsi="GHEA Grapalat" w:cs="GHEA Grapalat"/>
          <w:sz w:val="24"/>
          <w:szCs w:val="24"/>
          <w:lang w:val="es-ES"/>
        </w:rPr>
        <w:t>ու</w:t>
      </w:r>
      <w:proofErr w:type="spellEnd"/>
      <w:r w:rsidRPr="000E1820">
        <w:rPr>
          <w:rFonts w:ascii="GHEA Grapalat" w:hAnsi="GHEA Grapalat" w:cs="GHEA Grapalat"/>
          <w:sz w:val="24"/>
          <w:szCs w:val="24"/>
          <w:lang w:val="es-ES"/>
        </w:rPr>
        <w:t xml:space="preserve"> </w:t>
      </w:r>
      <w:proofErr w:type="spellStart"/>
      <w:r w:rsidRPr="000E1820">
        <w:rPr>
          <w:rFonts w:ascii="GHEA Grapalat" w:hAnsi="GHEA Grapalat" w:cs="GHEA Grapalat"/>
          <w:sz w:val="24"/>
          <w:szCs w:val="24"/>
          <w:lang w:val="es-ES"/>
        </w:rPr>
        <w:t>ծախսերում</w:t>
      </w:r>
      <w:proofErr w:type="spellEnd"/>
      <w:r w:rsidRPr="000E1820">
        <w:rPr>
          <w:rFonts w:ascii="GHEA Grapalat" w:hAnsi="GHEA Grapalat" w:cs="GHEA Grapalat"/>
          <w:sz w:val="24"/>
          <w:szCs w:val="24"/>
          <w:lang w:val="es-ES"/>
        </w:rPr>
        <w:t xml:space="preserve"> </w:t>
      </w:r>
      <w:proofErr w:type="spellStart"/>
      <w:r w:rsidRPr="000E1820">
        <w:rPr>
          <w:rFonts w:ascii="GHEA Grapalat" w:hAnsi="GHEA Grapalat" w:cs="GHEA Grapalat"/>
          <w:sz w:val="24"/>
          <w:szCs w:val="24"/>
          <w:lang w:val="es-ES"/>
        </w:rPr>
        <w:t>փոփոխությունների</w:t>
      </w:r>
      <w:proofErr w:type="spellEnd"/>
      <w:r w:rsidRPr="000E1820">
        <w:rPr>
          <w:rFonts w:ascii="GHEA Grapalat" w:hAnsi="GHEA Grapalat" w:cs="GHEA Grapalat"/>
          <w:sz w:val="24"/>
          <w:szCs w:val="24"/>
          <w:lang w:val="es-ES"/>
        </w:rPr>
        <w:t xml:space="preserve"> </w:t>
      </w:r>
      <w:proofErr w:type="spellStart"/>
      <w:r w:rsidRPr="000E1820">
        <w:rPr>
          <w:rFonts w:ascii="GHEA Grapalat" w:hAnsi="GHEA Grapalat" w:cs="GHEA Grapalat"/>
          <w:sz w:val="24"/>
          <w:szCs w:val="24"/>
          <w:lang w:val="es-ES"/>
        </w:rPr>
        <w:t>չի</w:t>
      </w:r>
      <w:proofErr w:type="spellEnd"/>
      <w:r w:rsidRPr="000E1820">
        <w:rPr>
          <w:rFonts w:ascii="GHEA Grapalat" w:hAnsi="GHEA Grapalat" w:cs="GHEA Grapalat"/>
          <w:sz w:val="24"/>
          <w:szCs w:val="24"/>
          <w:lang w:val="es-ES"/>
        </w:rPr>
        <w:t xml:space="preserve"> </w:t>
      </w:r>
      <w:proofErr w:type="spellStart"/>
      <w:r w:rsidRPr="000E1820">
        <w:rPr>
          <w:rFonts w:ascii="GHEA Grapalat" w:hAnsi="GHEA Grapalat" w:cs="GHEA Grapalat"/>
          <w:sz w:val="24"/>
          <w:szCs w:val="24"/>
          <w:lang w:val="es-ES"/>
        </w:rPr>
        <w:t>հանգեցնում</w:t>
      </w:r>
      <w:proofErr w:type="spellEnd"/>
      <w:r w:rsidRPr="000E1820">
        <w:rPr>
          <w:rFonts w:ascii="GHEA Grapalat" w:hAnsi="GHEA Grapalat" w:cs="Sylfaen"/>
          <w:sz w:val="24"/>
          <w:szCs w:val="24"/>
          <w:lang w:val="af-ZA"/>
        </w:rPr>
        <w:t>:</w:t>
      </w:r>
    </w:p>
    <w:p w:rsidR="002F447A" w:rsidRPr="000E1820" w:rsidRDefault="00F56C81" w:rsidP="00737F40">
      <w:pPr>
        <w:spacing w:after="0" w:line="240" w:lineRule="auto"/>
        <w:jc w:val="both"/>
        <w:rPr>
          <w:rFonts w:ascii="GHEA Grapalat" w:hAnsi="GHEA Grapalat"/>
          <w:b/>
          <w:sz w:val="24"/>
          <w:szCs w:val="24"/>
          <w:lang w:val="af-ZA"/>
        </w:rPr>
      </w:pPr>
      <w:r w:rsidRPr="000E1820">
        <w:rPr>
          <w:rFonts w:ascii="GHEA Grapalat" w:hAnsi="GHEA Grapalat"/>
          <w:sz w:val="24"/>
          <w:szCs w:val="24"/>
          <w:lang w:val="af-ZA"/>
        </w:rPr>
        <w:tab/>
      </w:r>
      <w:r w:rsidR="000E1820" w:rsidRPr="000E1820">
        <w:rPr>
          <w:rFonts w:ascii="GHEA Grapalat" w:hAnsi="GHEA Grapalat"/>
          <w:b/>
          <w:sz w:val="24"/>
          <w:szCs w:val="24"/>
          <w:lang w:val="af-ZA"/>
        </w:rPr>
        <w:t>5</w:t>
      </w:r>
      <w:r w:rsidR="002F447A" w:rsidRPr="000E1820">
        <w:rPr>
          <w:rFonts w:ascii="GHEA Grapalat" w:hAnsi="GHEA Grapalat"/>
          <w:b/>
          <w:sz w:val="24"/>
          <w:szCs w:val="24"/>
          <w:lang w:val="af-ZA"/>
        </w:rPr>
        <w:t xml:space="preserve">. </w:t>
      </w:r>
      <w:r w:rsidR="002F447A" w:rsidRPr="000E1820">
        <w:rPr>
          <w:rFonts w:ascii="GHEA Grapalat" w:hAnsi="GHEA Grapalat"/>
          <w:b/>
          <w:sz w:val="24"/>
          <w:szCs w:val="24"/>
        </w:rPr>
        <w:t>Կապը</w:t>
      </w:r>
      <w:r w:rsidR="002F447A" w:rsidRPr="000E1820">
        <w:rPr>
          <w:rFonts w:ascii="GHEA Grapalat" w:hAnsi="GHEA Grapalat"/>
          <w:b/>
          <w:sz w:val="24"/>
          <w:szCs w:val="24"/>
          <w:lang w:val="af-ZA"/>
        </w:rPr>
        <w:t xml:space="preserve"> </w:t>
      </w:r>
      <w:r w:rsidR="002F447A" w:rsidRPr="000E1820">
        <w:rPr>
          <w:rFonts w:ascii="GHEA Grapalat" w:hAnsi="GHEA Grapalat"/>
          <w:b/>
          <w:sz w:val="24"/>
          <w:szCs w:val="24"/>
        </w:rPr>
        <w:t>ռազմավարական</w:t>
      </w:r>
      <w:r w:rsidR="002F447A" w:rsidRPr="000E1820">
        <w:rPr>
          <w:rFonts w:ascii="GHEA Grapalat" w:hAnsi="GHEA Grapalat"/>
          <w:b/>
          <w:sz w:val="24"/>
          <w:szCs w:val="24"/>
          <w:lang w:val="af-ZA"/>
        </w:rPr>
        <w:t xml:space="preserve"> </w:t>
      </w:r>
      <w:r w:rsidR="002F447A" w:rsidRPr="000E1820">
        <w:rPr>
          <w:rFonts w:ascii="GHEA Grapalat" w:hAnsi="GHEA Grapalat"/>
          <w:b/>
          <w:sz w:val="24"/>
          <w:szCs w:val="24"/>
        </w:rPr>
        <w:t>փաստաթղթերի</w:t>
      </w:r>
      <w:r w:rsidR="002F447A" w:rsidRPr="000E1820">
        <w:rPr>
          <w:rFonts w:ascii="GHEA Grapalat" w:hAnsi="GHEA Grapalat"/>
          <w:b/>
          <w:sz w:val="24"/>
          <w:szCs w:val="24"/>
          <w:lang w:val="af-ZA"/>
        </w:rPr>
        <w:t xml:space="preserve"> </w:t>
      </w:r>
      <w:r w:rsidR="002F447A" w:rsidRPr="000E1820">
        <w:rPr>
          <w:rFonts w:ascii="GHEA Grapalat" w:hAnsi="GHEA Grapalat"/>
          <w:b/>
          <w:sz w:val="24"/>
          <w:szCs w:val="24"/>
        </w:rPr>
        <w:t>հետ</w:t>
      </w:r>
      <w:r w:rsidR="002F447A" w:rsidRPr="000E1820">
        <w:rPr>
          <w:rFonts w:ascii="GHEA Grapalat" w:hAnsi="GHEA Grapalat"/>
          <w:b/>
          <w:sz w:val="24"/>
          <w:szCs w:val="24"/>
          <w:lang w:val="af-ZA"/>
        </w:rPr>
        <w:t xml:space="preserve">. </w:t>
      </w:r>
      <w:r w:rsidR="002F447A" w:rsidRPr="000E1820">
        <w:rPr>
          <w:rFonts w:ascii="GHEA Grapalat" w:hAnsi="GHEA Grapalat"/>
          <w:b/>
          <w:sz w:val="24"/>
          <w:szCs w:val="24"/>
        </w:rPr>
        <w:t>Հայաստանի</w:t>
      </w:r>
      <w:r w:rsidR="002F447A" w:rsidRPr="000E1820">
        <w:rPr>
          <w:rFonts w:ascii="GHEA Grapalat" w:hAnsi="GHEA Grapalat"/>
          <w:b/>
          <w:sz w:val="24"/>
          <w:szCs w:val="24"/>
          <w:lang w:val="af-ZA"/>
        </w:rPr>
        <w:t xml:space="preserve"> </w:t>
      </w:r>
      <w:r w:rsidR="002F447A" w:rsidRPr="000E1820">
        <w:rPr>
          <w:rFonts w:ascii="GHEA Grapalat" w:hAnsi="GHEA Grapalat"/>
          <w:b/>
          <w:sz w:val="24"/>
          <w:szCs w:val="24"/>
        </w:rPr>
        <w:t>վերափոխման</w:t>
      </w:r>
      <w:r w:rsidR="002F447A" w:rsidRPr="000E1820">
        <w:rPr>
          <w:rFonts w:ascii="GHEA Grapalat" w:hAnsi="GHEA Grapalat"/>
          <w:b/>
          <w:sz w:val="24"/>
          <w:szCs w:val="24"/>
          <w:lang w:val="af-ZA"/>
        </w:rPr>
        <w:t xml:space="preserve"> </w:t>
      </w:r>
      <w:r w:rsidR="002F447A" w:rsidRPr="000E1820">
        <w:rPr>
          <w:rFonts w:ascii="GHEA Grapalat" w:hAnsi="GHEA Grapalat"/>
          <w:b/>
          <w:sz w:val="24"/>
          <w:szCs w:val="24"/>
        </w:rPr>
        <w:t>ռազմավարություն</w:t>
      </w:r>
      <w:r w:rsidR="002F447A" w:rsidRPr="000E1820">
        <w:rPr>
          <w:rFonts w:ascii="GHEA Grapalat" w:hAnsi="GHEA Grapalat"/>
          <w:b/>
          <w:sz w:val="24"/>
          <w:szCs w:val="24"/>
          <w:lang w:val="af-ZA"/>
        </w:rPr>
        <w:t xml:space="preserve"> 2050, </w:t>
      </w:r>
      <w:r w:rsidR="002F447A" w:rsidRPr="000E1820">
        <w:rPr>
          <w:rFonts w:ascii="GHEA Grapalat" w:hAnsi="GHEA Grapalat"/>
          <w:b/>
          <w:sz w:val="24"/>
          <w:szCs w:val="24"/>
        </w:rPr>
        <w:t>Կառավարության</w:t>
      </w:r>
      <w:r w:rsidR="002F447A" w:rsidRPr="000E1820">
        <w:rPr>
          <w:rFonts w:ascii="GHEA Grapalat" w:hAnsi="GHEA Grapalat"/>
          <w:b/>
          <w:sz w:val="24"/>
          <w:szCs w:val="24"/>
          <w:lang w:val="af-ZA"/>
        </w:rPr>
        <w:t xml:space="preserve"> 2021-2026</w:t>
      </w:r>
      <w:r w:rsidR="002F447A" w:rsidRPr="000E1820">
        <w:rPr>
          <w:rFonts w:ascii="GHEA Grapalat" w:hAnsi="GHEA Grapalat"/>
          <w:b/>
          <w:sz w:val="24"/>
          <w:szCs w:val="24"/>
        </w:rPr>
        <w:t>թթ</w:t>
      </w:r>
      <w:r w:rsidR="002F447A" w:rsidRPr="000E1820">
        <w:rPr>
          <w:rFonts w:ascii="GHEA Grapalat" w:hAnsi="GHEA Grapalat"/>
          <w:b/>
          <w:sz w:val="24"/>
          <w:szCs w:val="24"/>
          <w:lang w:val="af-ZA"/>
        </w:rPr>
        <w:t xml:space="preserve">. </w:t>
      </w:r>
      <w:r w:rsidR="002F447A" w:rsidRPr="000E1820">
        <w:rPr>
          <w:rFonts w:ascii="GHEA Grapalat" w:hAnsi="GHEA Grapalat"/>
          <w:b/>
          <w:sz w:val="24"/>
          <w:szCs w:val="24"/>
        </w:rPr>
        <w:t>ծրագիր</w:t>
      </w:r>
      <w:r w:rsidR="002F447A" w:rsidRPr="000E1820">
        <w:rPr>
          <w:rFonts w:ascii="GHEA Grapalat" w:hAnsi="GHEA Grapalat"/>
          <w:b/>
          <w:sz w:val="24"/>
          <w:szCs w:val="24"/>
          <w:lang w:val="af-ZA"/>
        </w:rPr>
        <w:t xml:space="preserve">, </w:t>
      </w:r>
      <w:r w:rsidR="002F447A" w:rsidRPr="000E1820">
        <w:rPr>
          <w:rFonts w:ascii="GHEA Grapalat" w:hAnsi="GHEA Grapalat"/>
          <w:b/>
          <w:sz w:val="24"/>
          <w:szCs w:val="24"/>
        </w:rPr>
        <w:t>ոլորտային</w:t>
      </w:r>
      <w:r w:rsidR="002F447A" w:rsidRPr="000E1820">
        <w:rPr>
          <w:rFonts w:ascii="GHEA Grapalat" w:hAnsi="GHEA Grapalat"/>
          <w:b/>
          <w:sz w:val="24"/>
          <w:szCs w:val="24"/>
          <w:lang w:val="af-ZA"/>
        </w:rPr>
        <w:t xml:space="preserve"> </w:t>
      </w:r>
      <w:r w:rsidR="002F447A" w:rsidRPr="000E1820">
        <w:rPr>
          <w:rFonts w:ascii="GHEA Grapalat" w:hAnsi="GHEA Grapalat"/>
          <w:b/>
          <w:sz w:val="24"/>
          <w:szCs w:val="24"/>
        </w:rPr>
        <w:t>և</w:t>
      </w:r>
      <w:r w:rsidR="002F447A" w:rsidRPr="000E1820">
        <w:rPr>
          <w:rFonts w:ascii="GHEA Grapalat" w:hAnsi="GHEA Grapalat"/>
          <w:b/>
          <w:sz w:val="24"/>
          <w:szCs w:val="24"/>
          <w:lang w:val="af-ZA"/>
        </w:rPr>
        <w:t xml:space="preserve"> /</w:t>
      </w:r>
      <w:r w:rsidR="002F447A" w:rsidRPr="000E1820">
        <w:rPr>
          <w:rFonts w:ascii="GHEA Grapalat" w:hAnsi="GHEA Grapalat"/>
          <w:b/>
          <w:sz w:val="24"/>
          <w:szCs w:val="24"/>
        </w:rPr>
        <w:t>կամ</w:t>
      </w:r>
      <w:r w:rsidR="002F447A" w:rsidRPr="000E1820">
        <w:rPr>
          <w:rFonts w:ascii="GHEA Grapalat" w:hAnsi="GHEA Grapalat"/>
          <w:b/>
          <w:sz w:val="24"/>
          <w:szCs w:val="24"/>
          <w:lang w:val="af-ZA"/>
        </w:rPr>
        <w:t xml:space="preserve">/ </w:t>
      </w:r>
      <w:r w:rsidR="002F447A" w:rsidRPr="000E1820">
        <w:rPr>
          <w:rFonts w:ascii="GHEA Grapalat" w:hAnsi="GHEA Grapalat"/>
          <w:b/>
          <w:sz w:val="24"/>
          <w:szCs w:val="24"/>
        </w:rPr>
        <w:t>այլ</w:t>
      </w:r>
      <w:r w:rsidR="002F447A" w:rsidRPr="000E1820">
        <w:rPr>
          <w:rFonts w:ascii="GHEA Grapalat" w:hAnsi="GHEA Grapalat"/>
          <w:b/>
          <w:sz w:val="24"/>
          <w:szCs w:val="24"/>
          <w:lang w:val="af-ZA"/>
        </w:rPr>
        <w:t xml:space="preserve"> </w:t>
      </w:r>
      <w:r w:rsidR="002F447A" w:rsidRPr="000E1820">
        <w:rPr>
          <w:rFonts w:ascii="GHEA Grapalat" w:hAnsi="GHEA Grapalat"/>
          <w:b/>
          <w:sz w:val="24"/>
          <w:szCs w:val="24"/>
        </w:rPr>
        <w:t>ռազմավարություններ</w:t>
      </w:r>
      <w:r w:rsidR="002F447A" w:rsidRPr="000E1820">
        <w:rPr>
          <w:rFonts w:ascii="GHEA Grapalat" w:hAnsi="GHEA Grapalat"/>
          <w:b/>
          <w:sz w:val="24"/>
          <w:szCs w:val="24"/>
          <w:lang w:val="af-ZA"/>
        </w:rPr>
        <w:t xml:space="preserve"> </w:t>
      </w:r>
    </w:p>
    <w:p w:rsidR="002F447A" w:rsidRPr="000E1820" w:rsidRDefault="00F56C81" w:rsidP="00737F40">
      <w:pPr>
        <w:spacing w:after="0" w:line="240" w:lineRule="auto"/>
        <w:jc w:val="both"/>
        <w:rPr>
          <w:rFonts w:ascii="GHEA Grapalat" w:hAnsi="GHEA Grapalat"/>
          <w:bCs/>
          <w:sz w:val="24"/>
          <w:szCs w:val="24"/>
          <w:lang w:val="af-ZA"/>
        </w:rPr>
      </w:pPr>
      <w:r w:rsidRPr="000E1820">
        <w:rPr>
          <w:rFonts w:ascii="GHEA Grapalat" w:hAnsi="GHEA Grapalat"/>
          <w:sz w:val="24"/>
          <w:szCs w:val="24"/>
          <w:lang w:val="af-ZA"/>
        </w:rPr>
        <w:tab/>
      </w:r>
      <w:r w:rsidRPr="000E1820">
        <w:rPr>
          <w:rFonts w:ascii="GHEA Grapalat" w:hAnsi="GHEA Grapalat"/>
          <w:sz w:val="24"/>
          <w:szCs w:val="24"/>
        </w:rPr>
        <w:t>Որոշման</w:t>
      </w:r>
      <w:r w:rsidRPr="000E1820">
        <w:rPr>
          <w:rFonts w:ascii="GHEA Grapalat" w:hAnsi="GHEA Grapalat"/>
          <w:sz w:val="24"/>
          <w:szCs w:val="24"/>
          <w:lang w:val="af-ZA"/>
        </w:rPr>
        <w:t xml:space="preserve"> </w:t>
      </w:r>
      <w:r w:rsidRPr="000E1820">
        <w:rPr>
          <w:rFonts w:ascii="GHEA Grapalat" w:hAnsi="GHEA Grapalat"/>
          <w:sz w:val="24"/>
          <w:szCs w:val="24"/>
        </w:rPr>
        <w:t>նախագիծը</w:t>
      </w:r>
      <w:r w:rsidRPr="000E1820">
        <w:rPr>
          <w:rFonts w:ascii="GHEA Grapalat" w:hAnsi="GHEA Grapalat"/>
          <w:sz w:val="24"/>
          <w:szCs w:val="24"/>
          <w:lang w:val="af-ZA"/>
        </w:rPr>
        <w:t xml:space="preserve"> </w:t>
      </w:r>
      <w:r w:rsidRPr="000E1820">
        <w:rPr>
          <w:rFonts w:ascii="GHEA Grapalat" w:hAnsi="GHEA Grapalat"/>
          <w:sz w:val="24"/>
          <w:szCs w:val="24"/>
        </w:rPr>
        <w:t>կապված</w:t>
      </w:r>
      <w:r w:rsidRPr="000E1820">
        <w:rPr>
          <w:rFonts w:ascii="GHEA Grapalat" w:hAnsi="GHEA Grapalat"/>
          <w:sz w:val="24"/>
          <w:szCs w:val="24"/>
          <w:lang w:val="af-ZA"/>
        </w:rPr>
        <w:t xml:space="preserve"> </w:t>
      </w:r>
      <w:r w:rsidRPr="000E1820">
        <w:rPr>
          <w:rFonts w:ascii="GHEA Grapalat" w:hAnsi="GHEA Grapalat"/>
          <w:sz w:val="24"/>
          <w:szCs w:val="24"/>
        </w:rPr>
        <w:t>չէ</w:t>
      </w:r>
      <w:r w:rsidRPr="000E1820">
        <w:rPr>
          <w:rFonts w:ascii="GHEA Grapalat" w:hAnsi="GHEA Grapalat"/>
          <w:sz w:val="24"/>
          <w:szCs w:val="24"/>
          <w:lang w:val="af-ZA"/>
        </w:rPr>
        <w:t xml:space="preserve"> </w:t>
      </w:r>
      <w:r w:rsidRPr="000E1820">
        <w:rPr>
          <w:rFonts w:ascii="GHEA Grapalat" w:hAnsi="GHEA Grapalat"/>
          <w:sz w:val="24"/>
          <w:szCs w:val="24"/>
        </w:rPr>
        <w:t>ռազմավարական</w:t>
      </w:r>
      <w:r w:rsidRPr="000E1820">
        <w:rPr>
          <w:rFonts w:ascii="GHEA Grapalat" w:hAnsi="GHEA Grapalat"/>
          <w:sz w:val="24"/>
          <w:szCs w:val="24"/>
          <w:lang w:val="af-ZA"/>
        </w:rPr>
        <w:t xml:space="preserve"> </w:t>
      </w:r>
      <w:r w:rsidRPr="000E1820">
        <w:rPr>
          <w:rFonts w:ascii="GHEA Grapalat" w:hAnsi="GHEA Grapalat"/>
          <w:sz w:val="24"/>
          <w:szCs w:val="24"/>
        </w:rPr>
        <w:t>կամ</w:t>
      </w:r>
      <w:r w:rsidRPr="000E1820">
        <w:rPr>
          <w:rFonts w:ascii="GHEA Grapalat" w:hAnsi="GHEA Grapalat"/>
          <w:sz w:val="24"/>
          <w:szCs w:val="24"/>
          <w:lang w:val="af-ZA"/>
        </w:rPr>
        <w:t xml:space="preserve"> </w:t>
      </w:r>
      <w:r w:rsidRPr="000E1820">
        <w:rPr>
          <w:rFonts w:ascii="GHEA Grapalat" w:hAnsi="GHEA Grapalat"/>
          <w:sz w:val="24"/>
          <w:szCs w:val="24"/>
        </w:rPr>
        <w:t>ոլորտային</w:t>
      </w:r>
      <w:r w:rsidRPr="000E1820">
        <w:rPr>
          <w:rFonts w:ascii="GHEA Grapalat" w:hAnsi="GHEA Grapalat"/>
          <w:sz w:val="24"/>
          <w:szCs w:val="24"/>
          <w:lang w:val="af-ZA"/>
        </w:rPr>
        <w:t xml:space="preserve"> </w:t>
      </w:r>
      <w:r w:rsidRPr="000E1820">
        <w:rPr>
          <w:rFonts w:ascii="GHEA Grapalat" w:hAnsi="GHEA Grapalat"/>
          <w:sz w:val="24"/>
          <w:szCs w:val="24"/>
        </w:rPr>
        <w:t>այլ</w:t>
      </w:r>
      <w:r w:rsidRPr="000E1820">
        <w:rPr>
          <w:rFonts w:ascii="GHEA Grapalat" w:hAnsi="GHEA Grapalat"/>
          <w:sz w:val="24"/>
          <w:szCs w:val="24"/>
          <w:lang w:val="af-ZA"/>
        </w:rPr>
        <w:t xml:space="preserve"> </w:t>
      </w:r>
      <w:r w:rsidRPr="000E1820">
        <w:rPr>
          <w:rFonts w:ascii="GHEA Grapalat" w:hAnsi="GHEA Grapalat"/>
          <w:sz w:val="24"/>
          <w:szCs w:val="24"/>
        </w:rPr>
        <w:t>փաստաթղթերի</w:t>
      </w:r>
      <w:r w:rsidRPr="000E1820">
        <w:rPr>
          <w:rFonts w:ascii="GHEA Grapalat" w:hAnsi="GHEA Grapalat"/>
          <w:sz w:val="24"/>
          <w:szCs w:val="24"/>
          <w:lang w:val="af-ZA"/>
        </w:rPr>
        <w:t xml:space="preserve"> </w:t>
      </w:r>
      <w:r w:rsidRPr="000E1820">
        <w:rPr>
          <w:rFonts w:ascii="GHEA Grapalat" w:hAnsi="GHEA Grapalat"/>
          <w:sz w:val="24"/>
          <w:szCs w:val="24"/>
        </w:rPr>
        <w:t>հետ</w:t>
      </w:r>
      <w:r w:rsidRPr="000E1820">
        <w:rPr>
          <w:rFonts w:ascii="GHEA Grapalat" w:hAnsi="GHEA Grapalat"/>
          <w:sz w:val="24"/>
          <w:szCs w:val="24"/>
          <w:lang w:val="af-ZA"/>
        </w:rPr>
        <w:t>:</w:t>
      </w:r>
    </w:p>
    <w:p w:rsidR="002F447A" w:rsidRPr="000E1820" w:rsidRDefault="002F447A" w:rsidP="00737F40">
      <w:pPr>
        <w:spacing w:after="0" w:line="240" w:lineRule="auto"/>
        <w:ind w:firstLine="709"/>
        <w:jc w:val="both"/>
        <w:rPr>
          <w:rFonts w:ascii="GHEA Grapalat" w:hAnsi="GHEA Grapalat"/>
          <w:bCs/>
          <w:sz w:val="24"/>
          <w:szCs w:val="24"/>
          <w:lang w:val="af-ZA"/>
        </w:rPr>
      </w:pPr>
    </w:p>
    <w:p w:rsidR="005C7693" w:rsidRPr="000E1820" w:rsidRDefault="005C7693" w:rsidP="000E1820">
      <w:pPr>
        <w:spacing w:after="0" w:line="360" w:lineRule="auto"/>
        <w:ind w:firstLine="709"/>
        <w:jc w:val="both"/>
        <w:rPr>
          <w:rFonts w:ascii="GHEA Grapalat" w:hAnsi="GHEA Grapalat"/>
          <w:sz w:val="24"/>
          <w:szCs w:val="24"/>
          <w:lang w:val="hy-AM"/>
        </w:rPr>
      </w:pPr>
    </w:p>
    <w:p w:rsidR="007771E6" w:rsidRPr="000E1820" w:rsidRDefault="007771E6" w:rsidP="000E1820">
      <w:pPr>
        <w:spacing w:after="0" w:line="360" w:lineRule="auto"/>
        <w:ind w:firstLine="709"/>
        <w:jc w:val="both"/>
        <w:rPr>
          <w:rFonts w:ascii="GHEA Grapalat" w:hAnsi="GHEA Grapalat"/>
          <w:sz w:val="24"/>
          <w:szCs w:val="24"/>
          <w:lang w:val="hy-AM"/>
        </w:rPr>
      </w:pPr>
    </w:p>
    <w:sectPr w:rsidR="007771E6" w:rsidRPr="000E1820" w:rsidSect="00A73658">
      <w:pgSz w:w="11906" w:h="16838"/>
      <w:pgMar w:top="851"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F80E30"/>
    <w:multiLevelType w:val="multilevel"/>
    <w:tmpl w:val="DE3EA2E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303AB"/>
    <w:rsid w:val="00002B43"/>
    <w:rsid w:val="00017A26"/>
    <w:rsid w:val="00022D1C"/>
    <w:rsid w:val="00040232"/>
    <w:rsid w:val="00047BFD"/>
    <w:rsid w:val="00056EF0"/>
    <w:rsid w:val="000A2DDF"/>
    <w:rsid w:val="000B1013"/>
    <w:rsid w:val="000B2AE0"/>
    <w:rsid w:val="000D41CA"/>
    <w:rsid w:val="000E1820"/>
    <w:rsid w:val="000F081A"/>
    <w:rsid w:val="000F7B22"/>
    <w:rsid w:val="001A5FF5"/>
    <w:rsid w:val="001A6455"/>
    <w:rsid w:val="001C32C9"/>
    <w:rsid w:val="001E6D3C"/>
    <w:rsid w:val="001F4018"/>
    <w:rsid w:val="001F7DCA"/>
    <w:rsid w:val="00231FCF"/>
    <w:rsid w:val="002411F0"/>
    <w:rsid w:val="002412ED"/>
    <w:rsid w:val="00275CB2"/>
    <w:rsid w:val="00283C89"/>
    <w:rsid w:val="002B0881"/>
    <w:rsid w:val="002C6D4F"/>
    <w:rsid w:val="002C7D46"/>
    <w:rsid w:val="002D63CA"/>
    <w:rsid w:val="002F0FF2"/>
    <w:rsid w:val="002F447A"/>
    <w:rsid w:val="0030370F"/>
    <w:rsid w:val="00340451"/>
    <w:rsid w:val="003423D4"/>
    <w:rsid w:val="003446E6"/>
    <w:rsid w:val="0035436D"/>
    <w:rsid w:val="00360B37"/>
    <w:rsid w:val="00366E7B"/>
    <w:rsid w:val="003820F7"/>
    <w:rsid w:val="003C6245"/>
    <w:rsid w:val="0042132E"/>
    <w:rsid w:val="00430ED6"/>
    <w:rsid w:val="00466C76"/>
    <w:rsid w:val="004C2B03"/>
    <w:rsid w:val="004D1098"/>
    <w:rsid w:val="004F22B3"/>
    <w:rsid w:val="004F500F"/>
    <w:rsid w:val="00521DD4"/>
    <w:rsid w:val="00534BDD"/>
    <w:rsid w:val="00537B9D"/>
    <w:rsid w:val="00546DB3"/>
    <w:rsid w:val="005A2890"/>
    <w:rsid w:val="005A4F6F"/>
    <w:rsid w:val="005C7693"/>
    <w:rsid w:val="005D35E2"/>
    <w:rsid w:val="005E3776"/>
    <w:rsid w:val="005E37A9"/>
    <w:rsid w:val="0060285A"/>
    <w:rsid w:val="0061442F"/>
    <w:rsid w:val="00616BF7"/>
    <w:rsid w:val="006303AB"/>
    <w:rsid w:val="006517F1"/>
    <w:rsid w:val="00676B3E"/>
    <w:rsid w:val="006934E1"/>
    <w:rsid w:val="006971D3"/>
    <w:rsid w:val="006D2596"/>
    <w:rsid w:val="006D78A7"/>
    <w:rsid w:val="006E1EEB"/>
    <w:rsid w:val="00736FA3"/>
    <w:rsid w:val="00737F40"/>
    <w:rsid w:val="007409A4"/>
    <w:rsid w:val="00760B5D"/>
    <w:rsid w:val="007771E6"/>
    <w:rsid w:val="007B400C"/>
    <w:rsid w:val="007B442C"/>
    <w:rsid w:val="007E683B"/>
    <w:rsid w:val="00813DD4"/>
    <w:rsid w:val="0081461E"/>
    <w:rsid w:val="00820018"/>
    <w:rsid w:val="0084161D"/>
    <w:rsid w:val="00860C6B"/>
    <w:rsid w:val="008654F9"/>
    <w:rsid w:val="008801E3"/>
    <w:rsid w:val="00892EEF"/>
    <w:rsid w:val="008A352D"/>
    <w:rsid w:val="008B4FAC"/>
    <w:rsid w:val="00905FE8"/>
    <w:rsid w:val="00924366"/>
    <w:rsid w:val="00952410"/>
    <w:rsid w:val="00967B48"/>
    <w:rsid w:val="009A66B4"/>
    <w:rsid w:val="009F0D12"/>
    <w:rsid w:val="00A0097B"/>
    <w:rsid w:val="00A040F5"/>
    <w:rsid w:val="00A24295"/>
    <w:rsid w:val="00A30C9C"/>
    <w:rsid w:val="00A73658"/>
    <w:rsid w:val="00A83B64"/>
    <w:rsid w:val="00AA27E0"/>
    <w:rsid w:val="00AA60F0"/>
    <w:rsid w:val="00AA6D31"/>
    <w:rsid w:val="00AB0F1E"/>
    <w:rsid w:val="00AC15FF"/>
    <w:rsid w:val="00AE751D"/>
    <w:rsid w:val="00AF2A77"/>
    <w:rsid w:val="00AF664C"/>
    <w:rsid w:val="00B034A4"/>
    <w:rsid w:val="00B14B53"/>
    <w:rsid w:val="00B2350C"/>
    <w:rsid w:val="00BA3A2B"/>
    <w:rsid w:val="00BA7BC7"/>
    <w:rsid w:val="00C2760F"/>
    <w:rsid w:val="00C968D2"/>
    <w:rsid w:val="00CB3549"/>
    <w:rsid w:val="00CF769A"/>
    <w:rsid w:val="00D00146"/>
    <w:rsid w:val="00D1068A"/>
    <w:rsid w:val="00D605C0"/>
    <w:rsid w:val="00D83248"/>
    <w:rsid w:val="00D87C10"/>
    <w:rsid w:val="00DA79E7"/>
    <w:rsid w:val="00DC4E8B"/>
    <w:rsid w:val="00DE0C83"/>
    <w:rsid w:val="00E0020D"/>
    <w:rsid w:val="00E13512"/>
    <w:rsid w:val="00E206FD"/>
    <w:rsid w:val="00E55914"/>
    <w:rsid w:val="00E634FE"/>
    <w:rsid w:val="00E73361"/>
    <w:rsid w:val="00E810DA"/>
    <w:rsid w:val="00E81D9B"/>
    <w:rsid w:val="00EA0035"/>
    <w:rsid w:val="00EB14C8"/>
    <w:rsid w:val="00EB509B"/>
    <w:rsid w:val="00EB7E8F"/>
    <w:rsid w:val="00F02BED"/>
    <w:rsid w:val="00F07800"/>
    <w:rsid w:val="00F27C77"/>
    <w:rsid w:val="00F4435A"/>
    <w:rsid w:val="00F55478"/>
    <w:rsid w:val="00F56C81"/>
    <w:rsid w:val="00FB3314"/>
    <w:rsid w:val="00FC20E3"/>
    <w:rsid w:val="00FC2935"/>
    <w:rsid w:val="00FC2A5D"/>
    <w:rsid w:val="00FF70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A0496"/>
  <w15:docId w15:val="{22ED05AD-2E06-40E9-9D19-58A5342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78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40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40F5"/>
    <w:rPr>
      <w:rFonts w:ascii="Segoe UI" w:hAnsi="Segoe UI" w:cs="Segoe UI"/>
      <w:sz w:val="18"/>
      <w:szCs w:val="18"/>
    </w:rPr>
  </w:style>
  <w:style w:type="paragraph" w:styleId="ListParagraph">
    <w:name w:val="List Paragraph"/>
    <w:basedOn w:val="Normal"/>
    <w:uiPriority w:val="34"/>
    <w:qFormat/>
    <w:rsid w:val="00022D1C"/>
    <w:pPr>
      <w:spacing w:after="200" w:line="276" w:lineRule="auto"/>
      <w:ind w:left="720"/>
      <w:contextualSpacing/>
    </w:pPr>
    <w:rPr>
      <w:rFonts w:ascii="Times Armenian" w:eastAsia="Batang" w:hAnsi="Times Armenian" w:cs="Times New Roman"/>
      <w:sz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qFormat/>
    <w:rsid w:val="000E1820"/>
    <w:pPr>
      <w:spacing w:before="100" w:beforeAutospacing="1" w:after="100" w:afterAutospacing="1" w:line="240" w:lineRule="auto"/>
    </w:pPr>
    <w:rPr>
      <w:rFonts w:ascii="Calibri" w:eastAsia="Times New Roman" w:hAnsi="Calibri" w:cs="Calibri"/>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0E1820"/>
    <w:rPr>
      <w:rFonts w:ascii="Calibri" w:eastAsia="Times New Roman" w:hAnsi="Calibri" w:cs="Calibr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4D163-957F-47EF-8929-93146905E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2</Pages>
  <Words>706</Words>
  <Characters>4028</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Աշոտ Պողոսյան</cp:lastModifiedBy>
  <cp:revision>34</cp:revision>
  <cp:lastPrinted>2022-07-29T09:53:00Z</cp:lastPrinted>
  <dcterms:created xsi:type="dcterms:W3CDTF">2021-10-14T12:33:00Z</dcterms:created>
  <dcterms:modified xsi:type="dcterms:W3CDTF">2022-08-03T06:13:00Z</dcterms:modified>
</cp:coreProperties>
</file>