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CA959" w14:textId="5DC8EE92" w:rsidR="00AE1D93" w:rsidRPr="00AA3BEB" w:rsidRDefault="00AE1D93" w:rsidP="00FA03A1">
      <w:pPr>
        <w:spacing w:line="360" w:lineRule="auto"/>
        <w:ind w:right="-455"/>
        <w:rPr>
          <w:rFonts w:ascii="GHEA Grapalat" w:hAnsi="GHEA Grapalat"/>
          <w:lang w:val="fr-FR"/>
        </w:rPr>
      </w:pPr>
    </w:p>
    <w:p w14:paraId="0B8BD07D" w14:textId="12E24EE1" w:rsidR="00EC475D" w:rsidRPr="00652AD3" w:rsidRDefault="00346550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652AD3">
        <w:rPr>
          <w:rFonts w:ascii="GHEA Grapalat" w:hAnsi="GHEA Grapalat" w:cs="Sylfaen"/>
          <w:b/>
          <w:lang w:val="hy-AM"/>
        </w:rPr>
        <w:t>ԱՄՓՈՓԱԹԵՐԹ</w:t>
      </w:r>
    </w:p>
    <w:p w14:paraId="0EF8CEDB" w14:textId="77777777" w:rsidR="00EC475D" w:rsidRPr="00652AD3" w:rsidRDefault="00EC475D" w:rsidP="00EC475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2861981C" w14:textId="1B7F295A" w:rsidR="00346550" w:rsidRPr="00B573CB" w:rsidRDefault="00024C98" w:rsidP="00EC475D">
      <w:pPr>
        <w:spacing w:after="240" w:line="360" w:lineRule="auto"/>
        <w:jc w:val="center"/>
        <w:rPr>
          <w:rFonts w:ascii="GHEA Grapalat" w:hAnsi="GHEA Grapalat" w:cs="Sylfaen"/>
          <w:b/>
          <w:lang w:val="hy-AM"/>
        </w:rPr>
      </w:pPr>
      <w:r w:rsidRPr="00024C98">
        <w:rPr>
          <w:rFonts w:ascii="GHEA Grapalat" w:eastAsia="Times New Roman" w:hAnsi="GHEA Grapalat" w:cs="Arian AMU"/>
          <w:b/>
          <w:bCs/>
          <w:lang w:val="hy-AM" w:eastAsia="en-US"/>
        </w:rPr>
        <w:t>«ՀԱՅԱՍՏԱՆԻ ՀԱՆՐԱՊԵՏՈՒԹՅԱՆ ԿԱՌԱՎԱՐՈՒԹՅԱՆ 2005 ԹՎԱԿԱՆԻ ՕԳՈՍՏՈՍԻ 11-Ի N 1223-Ն ՈՐՈՇՄԱՆ ՄԵՋ ԼՐԱՑՈՒՄ ԿԱՏԱՐԵԼՈՒ ՄԱՍԻՆ</w:t>
      </w:r>
      <w:r w:rsidRPr="00024C98">
        <w:rPr>
          <w:rFonts w:ascii="GHEA Grapalat" w:eastAsia="Times New Roman" w:hAnsi="GHEA Grapalat" w:cs="Arian AMU"/>
          <w:b/>
          <w:lang w:val="hy-AM" w:eastAsia="en-US"/>
        </w:rPr>
        <w:t xml:space="preserve">» ՀՀ ԿԱՌԱՎԱՐՈՒԹՅԱՆ ՈՐՈՇՄԱՆ </w:t>
      </w:r>
      <w:r w:rsidR="00B573CB" w:rsidRPr="00B573CB">
        <w:rPr>
          <w:rFonts w:ascii="GHEA Grapalat" w:eastAsia="Times New Roman" w:hAnsi="GHEA Grapalat" w:cs="Sylfaen"/>
          <w:b/>
          <w:lang w:val="hy-AM" w:eastAsia="en-US"/>
        </w:rPr>
        <w:t>ՈՐՈՇՄԱՆ ՆԱԽԱԳԾԻ</w:t>
      </w:r>
      <w:r w:rsidR="00B573CB" w:rsidRPr="00B573CB">
        <w:rPr>
          <w:rFonts w:ascii="GHEA Grapalat" w:eastAsia="Times New Roman" w:hAnsi="GHEA Grapalat"/>
          <w:b/>
          <w:bCs/>
          <w:lang w:val="hy-AM" w:eastAsia="en-US"/>
        </w:rPr>
        <w:t xml:space="preserve"> </w:t>
      </w:r>
    </w:p>
    <w:tbl>
      <w:tblPr>
        <w:tblW w:w="10774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671"/>
      </w:tblGrid>
      <w:tr w:rsidR="00056942" w:rsidRPr="00652AD3" w14:paraId="78FEC3B5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272E88F7" w14:textId="3D0C7E06" w:rsidR="0026618A" w:rsidRPr="00652AD3" w:rsidRDefault="00056942" w:rsidP="0075773E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024C98" w:rsidRPr="00024C98">
              <w:rPr>
                <w:rFonts w:ascii="GHEA Grapalat" w:eastAsia="Calibri" w:hAnsi="GHEA Grapalat" w:cs="Arial"/>
                <w:b/>
                <w:bCs/>
                <w:lang w:val="hy-AM" w:eastAsia="en-US"/>
              </w:rPr>
              <w:t>Արտակարգ իրավիճակների</w:t>
            </w:r>
            <w:r w:rsidR="00024C98" w:rsidRPr="005323DB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</w:t>
            </w:r>
            <w:r w:rsidR="005427B4" w:rsidRPr="005427B4">
              <w:rPr>
                <w:rFonts w:ascii="GHEA Grapalat" w:hAnsi="GHEA Grapalat"/>
                <w:b/>
              </w:rPr>
              <w:t>նախարարություն</w:t>
            </w:r>
          </w:p>
          <w:p w14:paraId="226D0871" w14:textId="234B83FF" w:rsidR="00056942" w:rsidRPr="00652AD3" w:rsidRDefault="00056942" w:rsidP="0075773E">
            <w:pPr>
              <w:tabs>
                <w:tab w:val="left" w:pos="216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3F494592" w14:textId="132F4386" w:rsidR="00056942" w:rsidRPr="00652AD3" w:rsidRDefault="00D655FA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10</w:t>
            </w:r>
            <w:r w:rsidR="005323DB">
              <w:rPr>
                <w:rFonts w:ascii="GHEA Grapalat" w:hAnsi="GHEA Grapalat"/>
                <w:lang w:val="hy-AM"/>
              </w:rPr>
              <w:t>.08</w:t>
            </w:r>
            <w:r w:rsidR="00FC640A" w:rsidRPr="00652AD3">
              <w:rPr>
                <w:rFonts w:ascii="GHEA Grapalat" w:hAnsi="GHEA Grapalat"/>
                <w:lang w:val="hy-AM"/>
              </w:rPr>
              <w:t>.2022</w:t>
            </w:r>
            <w:r w:rsidR="0005694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056942" w:rsidRPr="00652AD3" w14:paraId="7166B8C3" w14:textId="77777777" w:rsidTr="003627BD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60A6F681" w14:textId="77777777" w:rsidR="00056942" w:rsidRPr="00652AD3" w:rsidRDefault="00056942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004BA788" w14:textId="5F62E587" w:rsidR="00056942" w:rsidRPr="00652AD3" w:rsidRDefault="00056942" w:rsidP="00024C98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D655FA" w:rsidRPr="00D655FA">
              <w:rPr>
                <w:rFonts w:ascii="GHEA Grapalat" w:hAnsi="GHEA Grapalat" w:cs="Sylfaen"/>
              </w:rPr>
              <w:t>01/01.1/5370-2022</w:t>
            </w:r>
          </w:p>
        </w:tc>
      </w:tr>
      <w:tr w:rsidR="00056942" w:rsidRPr="00652AD3" w14:paraId="5710CD0C" w14:textId="77777777" w:rsidTr="003627BD">
        <w:trPr>
          <w:trHeight w:val="292"/>
        </w:trPr>
        <w:tc>
          <w:tcPr>
            <w:tcW w:w="5103" w:type="dxa"/>
            <w:shd w:val="clear" w:color="auto" w:fill="FFFFFF" w:themeFill="background1"/>
          </w:tcPr>
          <w:p w14:paraId="18F636BF" w14:textId="77777777" w:rsidR="00774E7E" w:rsidRPr="00774E7E" w:rsidRDefault="00774E7E" w:rsidP="00774E7E">
            <w:pPr>
              <w:ind w:firstLine="533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774E7E">
              <w:rPr>
                <w:rFonts w:ascii="GHEA Grapalat" w:eastAsia="Calibri" w:hAnsi="GHEA Grapalat"/>
                <w:lang w:val="hy-AM" w:eastAsia="en-US"/>
              </w:rPr>
              <w:t xml:space="preserve">Արտակարգ իրավիճակների նախարարությունը </w:t>
            </w:r>
            <w:r w:rsidRPr="00774E7E">
              <w:rPr>
                <w:rFonts w:ascii="GHEA Grapalat" w:eastAsia="Calibri" w:hAnsi="GHEA Grapalat" w:cs="Arian AMU"/>
                <w:bCs/>
                <w:lang w:val="hy-AM" w:eastAsia="en-US"/>
              </w:rPr>
              <w:t>«Հայաստանի Հանրապետության կառավարության 2005 թվականի օգոստոսի 11-ի N 1223-Ն որոշման մեջ լրացում կատարելու մասին</w:t>
            </w:r>
            <w:r w:rsidRPr="00774E7E">
              <w:rPr>
                <w:rFonts w:ascii="GHEA Grapalat" w:eastAsia="Calibri" w:hAnsi="GHEA Grapalat" w:cs="Arian AMU"/>
                <w:lang w:val="hy-AM" w:eastAsia="en-US"/>
              </w:rPr>
              <w:t xml:space="preserve">» </w:t>
            </w:r>
            <w:r w:rsidRPr="00774E7E">
              <w:rPr>
                <w:rFonts w:ascii="GHEA Grapalat" w:eastAsia="Calibri" w:hAnsi="GHEA Grapalat"/>
                <w:color w:val="000000"/>
                <w:lang w:val="hy-AM" w:eastAsia="en-US"/>
              </w:rPr>
              <w:t>ՀՀ կառավարության որոշման նախագծի</w:t>
            </w:r>
            <w:r w:rsidRPr="00774E7E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 xml:space="preserve"> վե</w:t>
            </w:r>
            <w:r w:rsidRPr="00774E7E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774E7E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աբե</w:t>
            </w:r>
            <w:r w:rsidRPr="00774E7E">
              <w:rPr>
                <w:rFonts w:ascii="GHEA Grapalat" w:eastAsia="Calibri" w:hAnsi="GHEA Grapalat" w:cs="Verdana"/>
                <w:color w:val="000000"/>
                <w:shd w:val="clear" w:color="auto" w:fill="FFFFFF"/>
                <w:lang w:val="hy-AM" w:eastAsia="en-US"/>
              </w:rPr>
              <w:t>ր</w:t>
            </w:r>
            <w:r w:rsidRPr="00774E7E">
              <w:rPr>
                <w:rFonts w:ascii="GHEA Grapalat" w:eastAsia="Calibri" w:hAnsi="GHEA Grapalat" w:cs="Sylfaen"/>
                <w:color w:val="000000"/>
                <w:shd w:val="clear" w:color="auto" w:fill="FFFFFF"/>
                <w:lang w:val="hy-AM" w:eastAsia="en-US"/>
              </w:rPr>
              <w:t>յալ</w:t>
            </w:r>
            <w:r w:rsidRPr="00774E7E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առաջարկություններ և առարկություններ չունի:</w:t>
            </w:r>
          </w:p>
          <w:p w14:paraId="62A7D22A" w14:textId="2313A2FB" w:rsidR="00056942" w:rsidRPr="005427B4" w:rsidRDefault="00056942" w:rsidP="0075773E">
            <w:pPr>
              <w:spacing w:line="276" w:lineRule="auto"/>
              <w:ind w:firstLine="708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5671" w:type="dxa"/>
            <w:shd w:val="clear" w:color="auto" w:fill="FFFFFF" w:themeFill="background1"/>
          </w:tcPr>
          <w:p w14:paraId="5B368ECA" w14:textId="77777777" w:rsidR="00056942" w:rsidRPr="00652AD3" w:rsidRDefault="00056942" w:rsidP="001A0165">
            <w:pPr>
              <w:spacing w:line="276" w:lineRule="auto"/>
              <w:ind w:left="601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DC16C3" w:rsidRPr="00652AD3" w14:paraId="06AEDFC0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03F47089" w14:textId="43604CC0" w:rsidR="00DC16C3" w:rsidRPr="00652AD3" w:rsidRDefault="00DC16C3" w:rsidP="0075773E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 xml:space="preserve">2. </w:t>
            </w:r>
            <w:r w:rsidR="00024C98">
              <w:rPr>
                <w:rFonts w:ascii="GHEA Grapalat" w:eastAsia="Times New Roman" w:hAnsi="GHEA Grapalat" w:cs="Calibri"/>
                <w:b/>
                <w:color w:val="00000A"/>
                <w:lang w:val="hy-AM" w:eastAsia="en-US"/>
              </w:rPr>
              <w:t xml:space="preserve">Աշխատանքի և սոցիալական հարցերի </w:t>
            </w:r>
            <w:r w:rsidR="005427B4" w:rsidRPr="005427B4">
              <w:rPr>
                <w:rFonts w:ascii="GHEA Grapalat" w:hAnsi="GHEA Grapalat"/>
                <w:b/>
              </w:rPr>
              <w:t>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538DEC4B" w14:textId="2631EE83" w:rsidR="00DC16C3" w:rsidRPr="00652AD3" w:rsidRDefault="00871BAE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</w:t>
            </w:r>
            <w:r w:rsidR="005323DB">
              <w:rPr>
                <w:rFonts w:ascii="GHEA Grapalat" w:hAnsi="GHEA Grapalat"/>
                <w:lang w:val="hy-AM"/>
              </w:rPr>
              <w:t>.08</w:t>
            </w:r>
            <w:r w:rsidR="006B3244" w:rsidRPr="00652AD3">
              <w:rPr>
                <w:rFonts w:ascii="GHEA Grapalat" w:hAnsi="GHEA Grapalat"/>
                <w:lang w:val="hy-AM"/>
              </w:rPr>
              <w:t>.2022</w:t>
            </w:r>
            <w:r w:rsidR="00DC16C3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DC16C3" w:rsidRPr="00652AD3" w14:paraId="3D037D73" w14:textId="77777777" w:rsidTr="003627BD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7DCA8ECE" w14:textId="77777777" w:rsidR="00DC16C3" w:rsidRPr="00652AD3" w:rsidRDefault="00DC16C3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5ED56EAB" w14:textId="72BA83E9" w:rsidR="00DC16C3" w:rsidRPr="00652AD3" w:rsidRDefault="00DC16C3" w:rsidP="006E33A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871BAE" w:rsidRPr="00871BAE">
              <w:rPr>
                <w:rFonts w:ascii="GHEA Grapalat" w:hAnsi="GHEA Grapalat" w:cs="Sylfaen"/>
              </w:rPr>
              <w:t>ՄՆ/ԺՍ-1-3/20790-2022</w:t>
            </w:r>
          </w:p>
        </w:tc>
      </w:tr>
      <w:tr w:rsidR="00DC16C3" w:rsidRPr="00652AD3" w14:paraId="5820FFE7" w14:textId="77777777" w:rsidTr="003627BD">
        <w:trPr>
          <w:trHeight w:val="292"/>
        </w:trPr>
        <w:tc>
          <w:tcPr>
            <w:tcW w:w="5103" w:type="dxa"/>
            <w:shd w:val="clear" w:color="auto" w:fill="FFFFFF" w:themeFill="background1"/>
          </w:tcPr>
          <w:p w14:paraId="49F06AC3" w14:textId="23427AE0" w:rsidR="00DC16C3" w:rsidRPr="00871BAE" w:rsidRDefault="00871BAE" w:rsidP="00871BAE">
            <w:pPr>
              <w:spacing w:line="276" w:lineRule="auto"/>
              <w:ind w:firstLine="720"/>
              <w:jc w:val="both"/>
              <w:rPr>
                <w:rFonts w:ascii="GHEA Grapalat" w:eastAsia="Times New Roman" w:hAnsi="GHEA Grapalat"/>
                <w:b/>
                <w:lang w:val="hy-AM"/>
              </w:rPr>
            </w:pPr>
            <w:r w:rsidRPr="00871BAE">
              <w:rPr>
                <w:rFonts w:ascii="GHEA Grapalat" w:eastAsia="Times New Roman" w:hAnsi="GHEA Grapalat" w:cs="Arian AMU"/>
                <w:bCs/>
                <w:lang w:val="hy-AM"/>
              </w:rPr>
              <w:t>Ի պատասխան Ձեր գրության՝ տեղեկացնում ենք, որ Աշխատանքի և սոցիալական հարցերի նախարարությունը «Հայաստանի Հանրապետության կառավարության 2005 թվականի օգոստոսի 11-ի N 1223-Ն որոշման մեջ լրացում կատարելու մասին</w:t>
            </w:r>
            <w:r w:rsidRPr="00871BAE">
              <w:rPr>
                <w:rFonts w:ascii="GHEA Grapalat" w:eastAsia="Times New Roman" w:hAnsi="GHEA Grapalat" w:cs="Arian AMU"/>
                <w:lang w:val="hy-AM"/>
              </w:rPr>
              <w:t>» ՀՀ կառավարության որոշման նախագծի վերաբերյալ առաջարկություններ և դիտողություններ չունի։</w:t>
            </w:r>
          </w:p>
        </w:tc>
        <w:tc>
          <w:tcPr>
            <w:tcW w:w="5671" w:type="dxa"/>
            <w:shd w:val="clear" w:color="auto" w:fill="FFFFFF" w:themeFill="background1"/>
          </w:tcPr>
          <w:p w14:paraId="273C8758" w14:textId="77777777" w:rsidR="00DC16C3" w:rsidRPr="00652AD3" w:rsidRDefault="00DC16C3" w:rsidP="004E24B4">
            <w:pPr>
              <w:spacing w:line="276" w:lineRule="auto"/>
              <w:ind w:left="601"/>
              <w:jc w:val="both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Ընդունվել է:</w:t>
            </w:r>
          </w:p>
        </w:tc>
      </w:tr>
      <w:tr w:rsidR="009435A2" w:rsidRPr="00652AD3" w14:paraId="5B1DCA8C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58C5850B" w14:textId="148627CF" w:rsidR="009435A2" w:rsidRPr="00080FBD" w:rsidRDefault="006558A8" w:rsidP="0075773E">
            <w:pPr>
              <w:jc w:val="center"/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</w:pPr>
            <w:r w:rsidRPr="00652AD3">
              <w:rPr>
                <w:rFonts w:ascii="GHEA Grapalat" w:hAnsi="GHEA Grapalat"/>
                <w:b/>
                <w:lang w:val="hy-AM"/>
              </w:rPr>
              <w:t>3</w:t>
            </w:r>
            <w:r w:rsidR="009435A2"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080FBD" w:rsidRPr="00080FBD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Տարածքային կառավարման</w:t>
            </w:r>
            <w:r w:rsidR="00080FBD" w:rsidRPr="00080FBD">
              <w:rPr>
                <w:rFonts w:ascii="Calibri" w:eastAsia="Times New Roman" w:hAnsi="Calibri" w:cs="Calibri"/>
                <w:b/>
                <w:color w:val="00000A"/>
                <w:lang w:val="hy-AM" w:eastAsia="en-US"/>
              </w:rPr>
              <w:t> </w:t>
            </w:r>
            <w:r w:rsidR="00080FBD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և</w:t>
            </w:r>
            <w:r w:rsidR="00080FBD" w:rsidRPr="00080FBD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                                  </w:t>
            </w:r>
            <w:r w:rsidR="00080FBD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                          </w:t>
            </w:r>
            <w:r w:rsidR="00080FBD" w:rsidRPr="00080FBD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ենթակառուցվածքների</w:t>
            </w:r>
            <w:r w:rsidR="00080FBD" w:rsidRPr="00080FBD">
              <w:rPr>
                <w:rFonts w:ascii="Calibri" w:eastAsia="Times New Roman" w:hAnsi="Calibri" w:cs="Calibri"/>
                <w:b/>
                <w:color w:val="00000A"/>
                <w:lang w:val="hy-AM" w:eastAsia="en-US"/>
              </w:rPr>
              <w:t> </w:t>
            </w:r>
            <w:r w:rsidR="00080FBD" w:rsidRPr="00E223EB">
              <w:rPr>
                <w:rFonts w:ascii="GHEA Grapalat" w:hAnsi="GHEA Grapalat"/>
                <w:b/>
              </w:rPr>
              <w:t xml:space="preserve"> </w:t>
            </w:r>
            <w:r w:rsidR="00E223EB" w:rsidRPr="00E223EB">
              <w:rPr>
                <w:rFonts w:ascii="GHEA Grapalat" w:hAnsi="GHEA Grapalat"/>
                <w:b/>
              </w:rPr>
              <w:t>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2C8DE884" w14:textId="70BC2D35" w:rsidR="009435A2" w:rsidRPr="00652AD3" w:rsidRDefault="008034E0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</w:t>
            </w:r>
            <w:r w:rsidR="005323DB">
              <w:rPr>
                <w:rFonts w:ascii="GHEA Grapalat" w:hAnsi="GHEA Grapalat"/>
                <w:lang w:val="hy-AM"/>
              </w:rPr>
              <w:t>.08.2022</w:t>
            </w:r>
            <w:r w:rsidR="009435A2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9435A2" w:rsidRPr="00652AD3" w14:paraId="536BC003" w14:textId="77777777" w:rsidTr="003627BD">
        <w:trPr>
          <w:trHeight w:val="425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20F03859" w14:textId="77777777" w:rsidR="009435A2" w:rsidRPr="00652AD3" w:rsidRDefault="009435A2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3AAE7FDB" w14:textId="5CAA4DCD" w:rsidR="009435A2" w:rsidRPr="00652AD3" w:rsidRDefault="009435A2" w:rsidP="008034E0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8034E0" w:rsidRPr="008034E0">
              <w:rPr>
                <w:rFonts w:ascii="GHEA Grapalat" w:hAnsi="GHEA Grapalat" w:cs="Sylfaen"/>
              </w:rPr>
              <w:t>ԳՍ/25</w:t>
            </w:r>
            <w:r w:rsidR="008034E0" w:rsidRPr="008034E0">
              <w:rPr>
                <w:rFonts w:ascii="Cambria Math" w:hAnsi="Cambria Math" w:cs="Cambria Math"/>
              </w:rPr>
              <w:t>․</w:t>
            </w:r>
            <w:r w:rsidR="008034E0" w:rsidRPr="008034E0">
              <w:rPr>
                <w:rFonts w:ascii="GHEA Grapalat" w:hAnsi="GHEA Grapalat" w:cs="Sylfaen"/>
              </w:rPr>
              <w:t>2/20489-2022</w:t>
            </w:r>
            <w:r w:rsidR="008034E0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9435A2" w:rsidRPr="00024C98" w14:paraId="53B6BAE1" w14:textId="77777777" w:rsidTr="003627BD">
        <w:trPr>
          <w:trHeight w:val="292"/>
        </w:trPr>
        <w:tc>
          <w:tcPr>
            <w:tcW w:w="5103" w:type="dxa"/>
            <w:shd w:val="clear" w:color="auto" w:fill="FFFFFF" w:themeFill="background1"/>
          </w:tcPr>
          <w:p w14:paraId="4EB04D04" w14:textId="5954D3E4" w:rsidR="009435A2" w:rsidRPr="0075773E" w:rsidRDefault="0075773E" w:rsidP="0075773E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 w:cs="Sylfaen"/>
                <w:lang w:val="af-ZA"/>
              </w:rPr>
            </w:pPr>
            <w:r w:rsidRPr="0075773E">
              <w:rPr>
                <w:rFonts w:ascii="GHEA Grapalat" w:eastAsia="Times New Roman" w:hAnsi="GHEA Grapalat" w:cs="Arian AMU"/>
                <w:bCs/>
                <w:lang w:val="hy-AM"/>
              </w:rPr>
              <w:t>«Հայաստանի Հանրապետության կառավարության 2005 թվականի օգոստոսի 11-ի N 1223-Ն որոշման մեջ լրացում կատարելու մասին</w:t>
            </w:r>
            <w:r w:rsidRPr="0075773E">
              <w:rPr>
                <w:rFonts w:ascii="GHEA Grapalat" w:eastAsia="Times New Roman" w:hAnsi="GHEA Grapalat" w:cs="Arian AMU"/>
                <w:lang w:val="hy-AM"/>
              </w:rPr>
              <w:t xml:space="preserve">» ՀՀ կառավարության </w:t>
            </w:r>
            <w:r w:rsidRPr="0075773E">
              <w:rPr>
                <w:rFonts w:ascii="GHEA Grapalat" w:eastAsia="Times New Roman" w:hAnsi="GHEA Grapalat" w:cs="Arian AMU"/>
                <w:lang w:val="hy-AM"/>
              </w:rPr>
              <w:lastRenderedPageBreak/>
              <w:t>որոշման</w:t>
            </w:r>
            <w:r w:rsidRPr="0075773E">
              <w:rPr>
                <w:rFonts w:ascii="GHEA Grapalat" w:eastAsia="Times New Roman" w:hAnsi="GHEA Grapalat"/>
                <w:lang w:val="hy-AM"/>
              </w:rPr>
              <w:t xml:space="preserve"> նախագծի վերաբերյալ </w:t>
            </w:r>
            <w:r w:rsidRPr="0075773E">
              <w:rPr>
                <w:rFonts w:ascii="GHEA Grapalat" w:eastAsia="Times New Roman" w:hAnsi="GHEA Grapalat" w:cs="Sylfaen"/>
                <w:lang w:val="hy-AM"/>
              </w:rPr>
              <w:t>ՀՀ տարածքային կառավարման և ենթակառուցվածքների նախարարությունն առարկություններ և առաջարկություններ</w:t>
            </w:r>
            <w:r w:rsidRPr="0075773E">
              <w:rPr>
                <w:rFonts w:ascii="GHEA Grapalat" w:eastAsia="Times New Roman" w:hAnsi="GHEA Grapalat" w:cs="Sylfaen"/>
                <w:lang w:val="af-ZA"/>
              </w:rPr>
              <w:t xml:space="preserve"> չունի:</w:t>
            </w:r>
          </w:p>
        </w:tc>
        <w:tc>
          <w:tcPr>
            <w:tcW w:w="5671" w:type="dxa"/>
            <w:shd w:val="clear" w:color="auto" w:fill="FFFFFF" w:themeFill="background1"/>
          </w:tcPr>
          <w:p w14:paraId="3E0FAC4E" w14:textId="1ECA42D1" w:rsidR="000028D4" w:rsidRPr="0075773E" w:rsidRDefault="0075773E" w:rsidP="0075773E">
            <w:pPr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75773E">
              <w:rPr>
                <w:rFonts w:ascii="GHEA Grapalat" w:hAnsi="GHEA Grapalat"/>
                <w:b/>
                <w:lang w:val="hy-AM"/>
              </w:rPr>
              <w:lastRenderedPageBreak/>
              <w:t>Ընդունվել է:</w:t>
            </w:r>
          </w:p>
          <w:p w14:paraId="364E0ED5" w14:textId="77777777" w:rsidR="000028D4" w:rsidRDefault="000028D4" w:rsidP="00080FBD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54F0C81E" w14:textId="77777777" w:rsidR="000028D4" w:rsidRDefault="000028D4" w:rsidP="00080FBD">
            <w:pPr>
              <w:pStyle w:val="ListParagraph"/>
              <w:spacing w:line="276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  <w:p w14:paraId="2507436A" w14:textId="4BBAD41B" w:rsidR="001270A0" w:rsidRPr="001270A0" w:rsidRDefault="001270A0" w:rsidP="006C457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72213" w:rsidRPr="00D866AF" w14:paraId="7E765A3A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0EEB5193" w14:textId="7C947B58" w:rsidR="00972213" w:rsidRPr="00652AD3" w:rsidRDefault="006B364C" w:rsidP="0075773E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lastRenderedPageBreak/>
              <w:t>4</w:t>
            </w:r>
            <w:r w:rsidR="00972213" w:rsidRPr="00652AD3">
              <w:rPr>
                <w:rFonts w:ascii="GHEA Grapalat" w:hAnsi="GHEA Grapalat"/>
                <w:b/>
                <w:lang w:val="hy-AM"/>
              </w:rPr>
              <w:t>.</w:t>
            </w:r>
            <w:r w:rsidR="00F63302" w:rsidRPr="00652AD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E33A5" w:rsidRPr="006E33A5">
              <w:rPr>
                <w:rFonts w:ascii="GHEA Grapalat" w:eastAsia="Calibri" w:hAnsi="GHEA Grapalat" w:cs="Arial"/>
                <w:b/>
                <w:bCs/>
                <w:lang w:val="hy-AM" w:eastAsia="en-US"/>
              </w:rPr>
              <w:t>Ֆինանսների</w:t>
            </w:r>
            <w:r w:rsidR="006E33A5" w:rsidRPr="00652AD3">
              <w:rPr>
                <w:rFonts w:ascii="GHEA Grapalat" w:hAnsi="GHEA Grapalat"/>
                <w:b/>
                <w:lang w:val="hy-AM"/>
              </w:rPr>
              <w:t xml:space="preserve"> </w:t>
            </w:r>
            <w:r w:rsidR="006E33A5" w:rsidRPr="006E33A5">
              <w:rPr>
                <w:rFonts w:ascii="GHEA Grapalat" w:hAnsi="GHEA Grapalat"/>
                <w:b/>
              </w:rPr>
              <w:t>նախարարություն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74A52481" w14:textId="2A6A2E8C" w:rsidR="00972213" w:rsidRPr="00652AD3" w:rsidRDefault="00DC1005" w:rsidP="004E24B4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BE093C">
              <w:rPr>
                <w:rFonts w:ascii="GHEA Grapalat" w:hAnsi="GHEA Grapalat"/>
                <w:lang w:val="hy-AM"/>
              </w:rPr>
              <w:t>.08.2022</w:t>
            </w:r>
            <w:r w:rsidR="009C6CF4" w:rsidRPr="00652AD3">
              <w:rPr>
                <w:rFonts w:ascii="GHEA Grapalat" w:hAnsi="GHEA Grapalat"/>
                <w:lang w:val="hy-AM"/>
              </w:rPr>
              <w:t xml:space="preserve"> թ.</w:t>
            </w:r>
          </w:p>
        </w:tc>
      </w:tr>
      <w:tr w:rsidR="00972213" w:rsidRPr="00D866AF" w14:paraId="16D8D28C" w14:textId="77777777" w:rsidTr="003627BD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1D705C88" w14:textId="77777777" w:rsidR="00972213" w:rsidRPr="00652AD3" w:rsidRDefault="00972213" w:rsidP="0075773E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7A9A91D0" w14:textId="42E8DF01" w:rsidR="00972213" w:rsidRPr="00652AD3" w:rsidRDefault="009C6CF4" w:rsidP="006E33A5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>N</w:t>
            </w:r>
            <w:r w:rsidR="00755936" w:rsidRPr="00652AD3">
              <w:rPr>
                <w:rFonts w:ascii="GHEA Grapalat" w:hAnsi="GHEA Grapalat" w:cs="Sylfaen"/>
                <w:lang w:val="hy-AM"/>
              </w:rPr>
              <w:t xml:space="preserve"> </w:t>
            </w:r>
            <w:r w:rsidR="00DC1005" w:rsidRPr="00DC1005">
              <w:rPr>
                <w:rFonts w:ascii="GHEA Grapalat" w:hAnsi="GHEA Grapalat" w:cs="Sylfaen"/>
              </w:rPr>
              <w:t>01/11-1/14259-2022</w:t>
            </w:r>
          </w:p>
        </w:tc>
      </w:tr>
      <w:tr w:rsidR="00972213" w:rsidRPr="001533DB" w14:paraId="79909698" w14:textId="77777777" w:rsidTr="003627BD">
        <w:trPr>
          <w:trHeight w:val="403"/>
        </w:trPr>
        <w:tc>
          <w:tcPr>
            <w:tcW w:w="5103" w:type="dxa"/>
            <w:shd w:val="clear" w:color="auto" w:fill="FFFFFF" w:themeFill="background1"/>
          </w:tcPr>
          <w:p w14:paraId="1712139D" w14:textId="480E6555" w:rsidR="00972213" w:rsidRPr="009D1A82" w:rsidRDefault="009D1A82" w:rsidP="009D1A82">
            <w:pPr>
              <w:suppressAutoHyphens/>
              <w:spacing w:line="360" w:lineRule="auto"/>
              <w:ind w:right="36" w:firstLine="567"/>
              <w:jc w:val="both"/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</w:pPr>
            <w:r w:rsidRPr="009D1A82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ՀՀ ֆինանսների նախարարությունն ուսումնասիրել է</w:t>
            </w:r>
            <w:r w:rsidRPr="009D1A82">
              <w:rPr>
                <w:rFonts w:ascii="GHEA Grapalat" w:eastAsia="Times New Roman" w:hAnsi="GHEA Grapalat" w:cs="Calibri"/>
                <w:color w:val="00000A"/>
                <w:lang w:val="hy-AM" w:eastAsia="en-US"/>
              </w:rPr>
              <w:t xml:space="preserve"> </w:t>
            </w:r>
            <w:r w:rsidRPr="009D1A82">
              <w:rPr>
                <w:rFonts w:ascii="GHEA Grapalat" w:eastAsia="Calibri" w:hAnsi="GHEA Grapalat" w:cs="Calibri"/>
                <w:color w:val="000000"/>
                <w:shd w:val="clear" w:color="auto" w:fill="FFFFFF"/>
                <w:lang w:val="hy-AM" w:eastAsia="en-US"/>
              </w:rPr>
              <w:t>«Հայաստանի Հանրապետության կառավարության 2005 թվականի օգոստոսի 11-ի N 1223-Ն որոշման մեջ լրացում կատարելու մասին» Հայաստանի Հանրապետության կառավարության որոշման նախագիծը (այսուհետ՝ Նախագիծ)</w:t>
            </w:r>
            <w:r w:rsidRPr="009D1A82"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  <w:t xml:space="preserve">, որով նախատեսվում է վերոհիշյալ որոշմամբ սահմանված առանձին կատեգորիայի աշխատողների` օրական 24 ժամ աշխատաժամանակի տևողությամբ պայմանավորված աշխատանքների ցանկում ներառել Քաղաքաշինության, տեխնիկական և հրդեհային անվտանգության տեսչական մարմնի աշխատողների՝ տրանսպորտի բնագավառում անվտանգության և օրենսդրության պահանջների պահպանման ապահովմանն ուղղված, մասնավորապես՝ ծանրաքաշ տրանսպորտային միջոցների կշռման գործընթացի 24-ժամյա ռեժիմով </w:t>
            </w:r>
            <w:r w:rsidRPr="009D1A82"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  <w:lastRenderedPageBreak/>
              <w:t>իրականացման աշխատանքները:</w:t>
            </w:r>
            <w:r w:rsidRPr="009D1A82">
              <w:rPr>
                <w:rFonts w:ascii="GHEA Grapalat" w:eastAsia="Calibri" w:hAnsi="GHEA Grapalat" w:cs="Sylfaen"/>
                <w:bCs/>
                <w:iCs/>
                <w:color w:val="00000A"/>
                <w:lang w:eastAsia="en-US"/>
              </w:rPr>
              <w:t xml:space="preserve"> </w:t>
            </w:r>
            <w:r w:rsidRPr="009D1A82">
              <w:rPr>
                <w:rFonts w:ascii="GHEA Grapalat" w:eastAsia="Calibri" w:hAnsi="GHEA Grapalat" w:cs="Sylfaen"/>
                <w:bCs/>
                <w:iCs/>
                <w:color w:val="00000A"/>
                <w:lang w:val="hy-AM" w:eastAsia="en-US"/>
              </w:rPr>
              <w:t>Այս կապակցությամբ առաջարկում ենք Նախագծով հստակ սահմանել, թե Տեսչական մարմնի որ ստորաբաժանումների և որ մասնագետների աշխատանքի համար է սահմանվում օրական 24 ժամ աշխատաժամանակի տևողություն, հաշվի առնելով, որ Նախագծի ընդունումը կհանգեցնի ՀՀ պետական բյուջեի ծախսերի ավելացման՝ օրենքով սահմանված հավելավճարների նախատեսման մասով:</w:t>
            </w:r>
            <w:r w:rsidRPr="009D1A82">
              <w:rPr>
                <w:rFonts w:ascii="GHEA Grapalat" w:eastAsia="Times New Roman" w:hAnsi="GHEA Grapalat"/>
                <w:color w:val="000000"/>
                <w:sz w:val="23"/>
                <w:szCs w:val="23"/>
                <w:lang w:val="hy-AM" w:eastAsia="en-US"/>
              </w:rPr>
              <w:tab/>
            </w:r>
          </w:p>
        </w:tc>
        <w:tc>
          <w:tcPr>
            <w:tcW w:w="5671" w:type="dxa"/>
            <w:shd w:val="clear" w:color="auto" w:fill="FFFFFF" w:themeFill="background1"/>
          </w:tcPr>
          <w:p w14:paraId="543855E1" w14:textId="42C254AC" w:rsidR="00714690" w:rsidRDefault="00775D3D" w:rsidP="009D1A82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b/>
                <w:lang w:val="hy-AM" w:eastAsia="en-US"/>
              </w:rPr>
              <w:lastRenderedPageBreak/>
              <w:t>Ը</w:t>
            </w:r>
            <w:r w:rsidR="001E7BC4" w:rsidRPr="003D6723">
              <w:rPr>
                <w:rFonts w:ascii="GHEA Grapalat" w:eastAsia="GHEA Grapalat" w:hAnsi="GHEA Grapalat" w:cs="GHEA Grapalat"/>
                <w:b/>
                <w:lang w:val="hy-AM" w:eastAsia="en-US"/>
              </w:rPr>
              <w:t>նդունվել է:</w:t>
            </w:r>
          </w:p>
          <w:p w14:paraId="40527A57" w14:textId="3D4C5909" w:rsidR="00FC1D2F" w:rsidRPr="004405DD" w:rsidRDefault="00525203" w:rsidP="009D1A82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EE2F33">
              <w:rPr>
                <w:rFonts w:ascii="GHEA Grapalat" w:eastAsia="GHEA Grapalat" w:hAnsi="GHEA Grapalat" w:cs="GHEA Grapalat"/>
                <w:lang w:val="hy-AM" w:eastAsia="en-US"/>
              </w:rPr>
              <w:t xml:space="preserve">Նախագիծը խմբագրվել է, մասնավորապես՝ համապատասխան ոլորտում վերահսկողություն իրականացնող </w:t>
            </w:r>
            <w:r w:rsidR="00EE2F33" w:rsidRPr="00EE2F33">
              <w:rPr>
                <w:rFonts w:ascii="GHEA Grapalat" w:eastAsia="GHEA Grapalat" w:hAnsi="GHEA Grapalat" w:cs="GHEA Grapalat"/>
                <w:lang w:val="hy-AM" w:eastAsia="en-US"/>
              </w:rPr>
              <w:t xml:space="preserve">տեսչական մարմնի առաջարկության հիման վրա նախագծից հանվել են </w:t>
            </w:r>
            <w:r w:rsidR="00EE2F33" w:rsidRPr="00EE2F33">
              <w:rPr>
                <w:rFonts w:ascii="GHEA Grapalat" w:eastAsia="GHEA Grapalat" w:hAnsi="GHEA Grapalat" w:cs="GHEA Grapalat"/>
                <w:b/>
                <w:lang w:val="hy-AM" w:eastAsia="en-US"/>
              </w:rPr>
              <w:t xml:space="preserve">«մասնավորապես՝ ծանրաքաշ տրանսպորտային միջոցների կշռման գործընթացը» </w:t>
            </w:r>
            <w:r w:rsidR="00EE2F33">
              <w:rPr>
                <w:rFonts w:ascii="GHEA Grapalat" w:eastAsia="GHEA Grapalat" w:hAnsi="GHEA Grapalat" w:cs="GHEA Grapalat"/>
                <w:b/>
                <w:lang w:val="hy-AM" w:eastAsia="en-US"/>
              </w:rPr>
              <w:t>բառերը</w:t>
            </w:r>
            <w:r w:rsidR="00EE2F33" w:rsidRPr="00EE2F33">
              <w:rPr>
                <w:rFonts w:ascii="GHEA Grapalat" w:eastAsia="GHEA Grapalat" w:hAnsi="GHEA Grapalat" w:cs="GHEA Grapalat"/>
                <w:b/>
                <w:lang w:val="hy-AM" w:eastAsia="en-US"/>
              </w:rPr>
              <w:t>,</w:t>
            </w:r>
            <w:r w:rsidR="00EE2F33" w:rsidRPr="00EE2F33">
              <w:rPr>
                <w:rFonts w:ascii="GHEA Grapalat" w:eastAsia="GHEA Grapalat" w:hAnsi="GHEA Grapalat" w:cs="GHEA Grapalat"/>
                <w:lang w:val="hy-AM" w:eastAsia="en-US"/>
              </w:rPr>
              <w:t xml:space="preserve"> քանի որ տրանսպորտի բնագավառում 24-ժամյա ռեժիմով բացի ծանրաքաշ տրանսպորրտային միջոցների կշռման նկատմամբ վերահսկողությունից  կարող են իրականացվել նաև գազաբալոնային սարքավորումների տեղադրման և գազաբալոնների պարբերական վկայագրման, 24-ժամյա ռեժիմով աշխատող գազալցակայանների, ինչպես նաև միջպետական կանոնավոր և ոչ կանոնավոր  ուղևորափոխադրումների գործունեության նկատմամբ վերահսկողություն</w:t>
            </w:r>
            <w:r w:rsidR="003032EC">
              <w:rPr>
                <w:rFonts w:ascii="GHEA Grapalat" w:eastAsia="GHEA Grapalat" w:hAnsi="GHEA Grapalat" w:cs="GHEA Grapalat"/>
                <w:lang w:val="hy-AM" w:eastAsia="en-US"/>
              </w:rPr>
              <w:t>՝ ՀՀ օրենսդրությամբ սահմանված պահանջներին համապատասխան</w:t>
            </w:r>
            <w:r w:rsidR="00EE2F33" w:rsidRPr="00EE2F33">
              <w:rPr>
                <w:rFonts w:ascii="GHEA Grapalat" w:eastAsia="GHEA Grapalat" w:hAnsi="GHEA Grapalat" w:cs="GHEA Grapalat"/>
                <w:lang w:val="hy-AM" w:eastAsia="en-US"/>
              </w:rPr>
              <w:t>։</w:t>
            </w:r>
            <w:r w:rsidR="00DA2E58">
              <w:rPr>
                <w:rFonts w:ascii="GHEA Grapalat" w:eastAsia="GHEA Grapalat" w:hAnsi="GHEA Grapalat" w:cs="GHEA Grapalat"/>
                <w:lang w:val="hy-AM" w:eastAsia="en-US"/>
              </w:rPr>
              <w:t xml:space="preserve"> Վերոգրյալով </w:t>
            </w:r>
            <w:r w:rsidR="003032EC">
              <w:rPr>
                <w:rFonts w:ascii="GHEA Grapalat" w:eastAsia="GHEA Grapalat" w:hAnsi="GHEA Grapalat" w:cs="GHEA Grapalat"/>
                <w:lang w:val="hy-AM" w:eastAsia="en-US"/>
              </w:rPr>
              <w:t>պայմանա</w:t>
            </w:r>
            <w:r w:rsidR="00DA2E58">
              <w:rPr>
                <w:rFonts w:ascii="GHEA Grapalat" w:eastAsia="GHEA Grapalat" w:hAnsi="GHEA Grapalat" w:cs="GHEA Grapalat"/>
                <w:lang w:val="hy-AM" w:eastAsia="en-US"/>
              </w:rPr>
              <w:t xml:space="preserve">վորված </w:t>
            </w:r>
            <w:r w:rsidR="009759F4">
              <w:rPr>
                <w:rFonts w:ascii="GHEA Grapalat" w:eastAsia="GHEA Grapalat" w:hAnsi="GHEA Grapalat" w:cs="GHEA Grapalat"/>
                <w:lang w:val="hy-AM" w:eastAsia="en-US"/>
              </w:rPr>
              <w:t xml:space="preserve">Նախագծով </w:t>
            </w:r>
            <w:r w:rsid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>ա</w:t>
            </w:r>
            <w:r w:rsidR="009759F4" w:rsidRP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 xml:space="preserve">ռանձին կատեգորիայի աշխատողների` օրական 24 ժամ աշխատաժամանակի </w:t>
            </w:r>
            <w:r w:rsid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>տև</w:t>
            </w:r>
            <w:r w:rsidR="009759F4" w:rsidRP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>ողությամբ պայմանավորված աշխատանքների</w:t>
            </w:r>
            <w:r w:rsid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 xml:space="preserve"> ցանկում </w:t>
            </w:r>
            <w:r w:rsidR="009759F4" w:rsidRPr="00775D3D">
              <w:rPr>
                <w:rFonts w:ascii="GHEA Grapalat" w:eastAsia="GHEA Grapalat" w:hAnsi="GHEA Grapalat" w:cs="GHEA Grapalat"/>
                <w:b/>
                <w:bCs/>
                <w:lang w:val="hy-AM" w:eastAsia="en-US"/>
              </w:rPr>
              <w:t>ընդհանուր ներառվել են</w:t>
            </w:r>
            <w:r w:rsidR="009759F4">
              <w:rPr>
                <w:rFonts w:ascii="GHEA Grapalat" w:eastAsia="GHEA Grapalat" w:hAnsi="GHEA Grapalat" w:cs="GHEA Grapalat"/>
                <w:bCs/>
                <w:lang w:val="hy-AM" w:eastAsia="en-US"/>
              </w:rPr>
              <w:t xml:space="preserve"> </w:t>
            </w:r>
            <w:r w:rsidR="00DA2E58" w:rsidRPr="009759F4">
              <w:rPr>
                <w:rFonts w:ascii="GHEA Grapalat" w:eastAsia="GHEA Grapalat" w:hAnsi="GHEA Grapalat" w:cs="GHEA Grapalat"/>
                <w:lang w:val="hy-AM" w:eastAsia="en-US"/>
              </w:rPr>
              <w:t>Քաղաքաշինության, տեխնիկական և հրդեհային անվտանգության</w:t>
            </w:r>
            <w:r w:rsidR="00DA2E58" w:rsidRPr="009759F4">
              <w:rPr>
                <w:rFonts w:ascii="Calibri" w:eastAsia="GHEA Grapalat" w:hAnsi="Calibri" w:cs="Calibri"/>
                <w:lang w:val="hy-AM" w:eastAsia="en-US"/>
              </w:rPr>
              <w:t> </w:t>
            </w:r>
            <w:r w:rsidR="00DA2E58" w:rsidRPr="009759F4">
              <w:rPr>
                <w:rFonts w:ascii="GHEA Grapalat" w:eastAsia="GHEA Grapalat" w:hAnsi="GHEA Grapalat" w:cs="GHEA Grapalat"/>
                <w:lang w:val="hy-AM" w:eastAsia="en-US"/>
              </w:rPr>
              <w:t>տեսչական</w:t>
            </w:r>
            <w:r w:rsidR="00DA2E58" w:rsidRPr="009759F4">
              <w:rPr>
                <w:rFonts w:ascii="Calibri" w:eastAsia="GHEA Grapalat" w:hAnsi="Calibri" w:cs="Calibri"/>
                <w:lang w:val="hy-AM" w:eastAsia="en-US"/>
              </w:rPr>
              <w:t> </w:t>
            </w:r>
            <w:r w:rsidR="00DA2E58" w:rsidRPr="009759F4">
              <w:rPr>
                <w:rFonts w:ascii="GHEA Grapalat" w:eastAsia="GHEA Grapalat" w:hAnsi="GHEA Grapalat" w:cs="GHEA Grapalat"/>
                <w:lang w:val="hy-AM" w:eastAsia="en-US"/>
              </w:rPr>
              <w:t>մարմնի</w:t>
            </w:r>
            <w:r w:rsidR="00775D3D">
              <w:rPr>
                <w:rFonts w:ascii="GHEA Grapalat" w:eastAsia="GHEA Grapalat" w:hAnsi="GHEA Grapalat" w:cs="GHEA Grapalat"/>
                <w:lang w:val="hy-AM" w:eastAsia="en-US"/>
              </w:rPr>
              <w:t>՝</w:t>
            </w:r>
          </w:p>
          <w:p w14:paraId="29134C8D" w14:textId="6AEA12AD" w:rsidR="00992633" w:rsidRPr="00652AD3" w:rsidRDefault="00775D3D" w:rsidP="000A1F1C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0A1F1C">
              <w:rPr>
                <w:rFonts w:ascii="GHEA Grapalat" w:eastAsia="GHEA Grapalat" w:hAnsi="GHEA Grapalat" w:cs="GHEA Grapalat"/>
                <w:b/>
                <w:i/>
                <w:lang w:val="hy-AM" w:eastAsia="en-US"/>
              </w:rPr>
              <w:lastRenderedPageBreak/>
              <w:t>տրանսպորտի բնագավառում անվտանգության և օրենդրության պահանջների պահպանման ապահովմանն ուղղված գործառույթներ իրականացնող աշխատողների աշխատանքներ</w:t>
            </w:r>
            <w:r w:rsidR="001E66BF" w:rsidRPr="000A1F1C">
              <w:rPr>
                <w:rFonts w:ascii="GHEA Grapalat" w:eastAsia="GHEA Grapalat" w:hAnsi="GHEA Grapalat" w:cs="GHEA Grapalat"/>
                <w:b/>
                <w:i/>
                <w:lang w:val="hy-AM" w:eastAsia="en-US"/>
              </w:rPr>
              <w:t>ը,</w:t>
            </w:r>
            <w:r w:rsidR="001E66BF">
              <w:rPr>
                <w:rFonts w:ascii="GHEA Grapalat" w:eastAsia="GHEA Grapalat" w:hAnsi="GHEA Grapalat" w:cs="GHEA Grapalat"/>
                <w:lang w:val="hy-AM" w:eastAsia="en-US"/>
              </w:rPr>
              <w:t xml:space="preserve"> ինչի արդյունքում առավել հստակեցվել է, որ տվյալ կարգավորումը վերաբերելու է միայն այն աշխատակիցներին, որոնց վերապահվելու է </w:t>
            </w:r>
            <w:r w:rsidR="001E66BF" w:rsidRPr="001E66BF">
              <w:rPr>
                <w:rFonts w:ascii="GHEA Grapalat" w:eastAsia="GHEA Grapalat" w:hAnsi="GHEA Grapalat" w:cs="GHEA Grapalat"/>
                <w:lang w:val="hy-AM" w:eastAsia="en-US"/>
              </w:rPr>
              <w:t xml:space="preserve">տրանսպորտի բնագավառում անվտանգության և օրենդրության պահանջների պահպանման ապահովմանն ուղղված գործառույթներ </w:t>
            </w:r>
            <w:r w:rsidR="000A1F1C">
              <w:rPr>
                <w:rFonts w:ascii="GHEA Grapalat" w:eastAsia="GHEA Grapalat" w:hAnsi="GHEA Grapalat" w:cs="GHEA Grapalat"/>
                <w:lang w:val="hy-AM" w:eastAsia="en-US"/>
              </w:rPr>
              <w:t>իրականացումը:</w:t>
            </w:r>
          </w:p>
        </w:tc>
      </w:tr>
      <w:tr w:rsidR="007D0E68" w:rsidRPr="00652AD3" w14:paraId="4671C57F" w14:textId="77777777" w:rsidTr="003627BD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47BB0283" w14:textId="173ED6CD" w:rsidR="006E33A5" w:rsidRPr="006E33A5" w:rsidRDefault="007D0E68" w:rsidP="009D1A82">
            <w:pPr>
              <w:spacing w:line="276" w:lineRule="auto"/>
              <w:jc w:val="center"/>
              <w:rPr>
                <w:rFonts w:ascii="GHEA Grapalat" w:eastAsia="Times New Roman" w:hAnsi="GHEA Grapalat" w:cs="GHEA Grapalat"/>
                <w:b/>
                <w:color w:val="00000A"/>
                <w:lang w:val="hy-AM" w:eastAsia="en-US"/>
              </w:rPr>
            </w:pPr>
            <w:r w:rsidRPr="007D0E68">
              <w:rPr>
                <w:rFonts w:ascii="GHEA Grapalat" w:hAnsi="GHEA Grapalat"/>
                <w:b/>
                <w:lang w:val="af-ZA"/>
              </w:rPr>
              <w:lastRenderedPageBreak/>
              <w:t>5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6E33A5" w:rsidRPr="006E33A5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>Քաղաքաշինության</w:t>
            </w:r>
            <w:r w:rsidR="006E33A5" w:rsidRPr="006E33A5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>,</w:t>
            </w:r>
            <w:r w:rsidR="006E33A5" w:rsidRPr="006E33A5">
              <w:rPr>
                <w:rFonts w:ascii="Calibri" w:eastAsia="Times New Roman" w:hAnsi="Calibri" w:cs="Calibri"/>
                <w:b/>
                <w:color w:val="00000A"/>
                <w:lang w:val="hy-AM" w:eastAsia="en-US"/>
              </w:rPr>
              <w:t> </w:t>
            </w:r>
            <w:r w:rsidR="006E33A5" w:rsidRPr="006E33A5"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  <w:t>տեխնիկական</w:t>
            </w:r>
            <w:r w:rsidR="006E33A5" w:rsidRPr="006E33A5">
              <w:rPr>
                <w:rFonts w:ascii="Calibri" w:eastAsia="Times New Roman" w:hAnsi="Calibri" w:cs="Calibri"/>
                <w:b/>
                <w:color w:val="00000A"/>
                <w:lang w:val="hy-AM" w:eastAsia="en-US"/>
              </w:rPr>
              <w:t> </w:t>
            </w:r>
            <w:r w:rsidR="006E33A5">
              <w:rPr>
                <w:rFonts w:ascii="GHEA Grapalat" w:eastAsia="Times New Roman" w:hAnsi="GHEA Grapalat" w:cs="GHEA Grapalat"/>
                <w:b/>
                <w:color w:val="00000A"/>
                <w:lang w:val="hy-AM" w:eastAsia="en-US"/>
              </w:rPr>
              <w:t>և</w:t>
            </w:r>
          </w:p>
          <w:p w14:paraId="4D2834EF" w14:textId="606D4C39" w:rsidR="007D0E68" w:rsidRPr="00652AD3" w:rsidRDefault="006E33A5" w:rsidP="009D1A82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E33A5">
              <w:rPr>
                <w:rFonts w:ascii="GHEA Grapalat" w:eastAsia="Times New Roman" w:hAnsi="GHEA Grapalat" w:cs="GHEA Grapalat"/>
                <w:b/>
                <w:color w:val="00000A"/>
                <w:lang w:val="hy-AM" w:eastAsia="en-US"/>
              </w:rPr>
              <w:t>հրդեհային</w:t>
            </w:r>
            <w:r w:rsidRPr="006E33A5"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</w:t>
            </w:r>
            <w:r w:rsidRPr="006E33A5">
              <w:rPr>
                <w:rFonts w:ascii="GHEA Grapalat" w:eastAsia="Times New Roman" w:hAnsi="GHEA Grapalat" w:cs="GHEA Grapalat"/>
                <w:b/>
                <w:color w:val="00000A"/>
                <w:lang w:val="hy-AM" w:eastAsia="en-US"/>
              </w:rPr>
              <w:t>անվտանգության</w:t>
            </w:r>
            <w:r>
              <w:rPr>
                <w:rFonts w:ascii="GHEA Grapalat" w:eastAsia="Times New Roman" w:hAnsi="GHEA Grapalat"/>
                <w:b/>
                <w:color w:val="00000A"/>
                <w:lang w:val="hy-AM" w:eastAsia="en-US"/>
              </w:rPr>
              <w:t xml:space="preserve"> տեսչական մարմին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1A839EDA" w14:textId="5061A3B4" w:rsidR="007D0E68" w:rsidRPr="00652AD3" w:rsidRDefault="00C9484F" w:rsidP="009D1A82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BE093C">
              <w:rPr>
                <w:rFonts w:ascii="GHEA Grapalat" w:hAnsi="GHEA Grapalat"/>
                <w:lang w:val="hy-AM"/>
              </w:rPr>
              <w:t xml:space="preserve">.08.2022 </w:t>
            </w:r>
            <w:r w:rsidR="007D0E68" w:rsidRPr="00652AD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D0E68" w:rsidRPr="00652AD3" w14:paraId="6617E530" w14:textId="77777777" w:rsidTr="003627BD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15B26ABD" w14:textId="77777777" w:rsidR="007D0E68" w:rsidRPr="00652AD3" w:rsidRDefault="007D0E68" w:rsidP="009D1A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78B580B7" w14:textId="74BEE9F7" w:rsidR="007D0E68" w:rsidRPr="00652AD3" w:rsidRDefault="007D0E68" w:rsidP="009D1A8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C9484F" w:rsidRPr="00C9484F">
              <w:rPr>
                <w:rFonts w:ascii="GHEA Grapalat" w:hAnsi="GHEA Grapalat" w:cs="Sylfaen"/>
              </w:rPr>
              <w:t>ՔՏՄ/06</w:t>
            </w:r>
            <w:r w:rsidR="00C9484F" w:rsidRPr="00C9484F">
              <w:rPr>
                <w:rFonts w:ascii="Cambria Math" w:hAnsi="Cambria Math" w:cs="Cambria Math"/>
              </w:rPr>
              <w:t>․</w:t>
            </w:r>
            <w:r w:rsidR="00C9484F" w:rsidRPr="00C9484F">
              <w:rPr>
                <w:rFonts w:ascii="GHEA Grapalat" w:hAnsi="GHEA Grapalat" w:cs="Sylfaen"/>
              </w:rPr>
              <w:t>1</w:t>
            </w:r>
            <w:r w:rsidR="00C9484F" w:rsidRPr="00C9484F">
              <w:rPr>
                <w:rFonts w:ascii="Cambria Math" w:hAnsi="Cambria Math" w:cs="Cambria Math"/>
              </w:rPr>
              <w:t>․</w:t>
            </w:r>
            <w:r w:rsidR="00C9484F" w:rsidRPr="00C9484F">
              <w:rPr>
                <w:rFonts w:ascii="GHEA Grapalat" w:hAnsi="GHEA Grapalat" w:cs="Sylfaen"/>
              </w:rPr>
              <w:t>3/11786-22</w:t>
            </w:r>
          </w:p>
        </w:tc>
      </w:tr>
      <w:tr w:rsidR="007D0E68" w:rsidRPr="001533DB" w14:paraId="7673FC04" w14:textId="77777777" w:rsidTr="003627BD">
        <w:trPr>
          <w:trHeight w:val="403"/>
        </w:trPr>
        <w:tc>
          <w:tcPr>
            <w:tcW w:w="5103" w:type="dxa"/>
            <w:shd w:val="clear" w:color="auto" w:fill="FFFFFF" w:themeFill="background1"/>
          </w:tcPr>
          <w:p w14:paraId="28A57817" w14:textId="77777777" w:rsidR="00F917A3" w:rsidRPr="00F917A3" w:rsidRDefault="00F917A3" w:rsidP="009D1A82">
            <w:pPr>
              <w:tabs>
                <w:tab w:val="left" w:pos="2493"/>
                <w:tab w:val="left" w:pos="5460"/>
              </w:tabs>
              <w:ind w:firstLine="34"/>
              <w:jc w:val="both"/>
              <w:rPr>
                <w:rFonts w:ascii="GHEA Grapalat" w:eastAsia="Times New Roman" w:hAnsi="GHEA Grapalat" w:cs="Sylfaen"/>
                <w:lang w:val="hy-AM" w:eastAsia="en-US"/>
              </w:rPr>
            </w:pPr>
            <w:r w:rsidRPr="00F917A3">
              <w:rPr>
                <w:rFonts w:ascii="GHEA Grapalat" w:eastAsia="Times New Roman" w:hAnsi="GHEA Grapalat" w:cs="Sylfaen"/>
                <w:lang w:val="hy-AM" w:eastAsia="en-US"/>
              </w:rPr>
              <w:t xml:space="preserve">Ի պատասխան թիվ //25227-2022/ գրության՝ առաջարկում եմ </w:t>
            </w:r>
            <w:r w:rsidRPr="00F917A3">
              <w:rPr>
                <w:rFonts w:ascii="GHEA Grapalat" w:eastAsia="Times New Roman" w:hAnsi="GHEA Grapalat" w:cs="Sylfaen"/>
                <w:bCs/>
                <w:lang w:val="hy-AM" w:eastAsia="en-US"/>
              </w:rPr>
              <w:t>«Հայաստանի Հանրապետության կառավարության 2005 թվականի օգոստոսի 11-ի N 1223-Ն որոշման մեջ լրացում կատարելու մասին</w:t>
            </w:r>
            <w:r w:rsidRPr="00F917A3">
              <w:rPr>
                <w:rFonts w:ascii="GHEA Grapalat" w:eastAsia="Times New Roman" w:hAnsi="GHEA Grapalat" w:cs="Sylfaen"/>
                <w:lang w:val="hy-AM" w:eastAsia="en-US"/>
              </w:rPr>
              <w:t>» ՀՀ կառավարության որոշման նախագծից հանել «մասնավորապես՝ ծանրաքաշ տրանսպորտային միջոցների կշռման գործընթացը» արտահայտությունը, քանի որ տրանսպորտի բնագավառում 24-ժամյա ռեժիմով բացի ծանրաքաշ տրանսպորրտային միջոցների կշռման նկատմամբ վերահսկողությունից  կարող են իրականացվել նաև գազաբալոնային սարքավորումների տեղադրման և գազաբալոնների պարբերական վկայագրման, 24-ժամյա ռեժիմով աշխատող գազալցակայանների, ինչպես նաև միջպետական կանոնավոր և ոչ կանոնավոր  ուղևորափոխադրումների գործունեության նկատմամբ վերահսկողություն։</w:t>
            </w:r>
          </w:p>
          <w:p w14:paraId="5BEF21DF" w14:textId="0567B206" w:rsidR="007D0E68" w:rsidRPr="00A44BF3" w:rsidRDefault="007D0E68" w:rsidP="009D1A82">
            <w:pPr>
              <w:tabs>
                <w:tab w:val="left" w:pos="2493"/>
                <w:tab w:val="left" w:pos="5460"/>
              </w:tabs>
              <w:ind w:firstLine="567"/>
              <w:jc w:val="center"/>
              <w:rPr>
                <w:rFonts w:ascii="GHEA Grapalat" w:eastAsia="Times New Roman" w:hAnsi="GHEA Grapalat" w:cs="Sylfaen"/>
                <w:lang w:val="hy-AM" w:eastAsia="en-US"/>
              </w:rPr>
            </w:pPr>
          </w:p>
        </w:tc>
        <w:tc>
          <w:tcPr>
            <w:tcW w:w="5671" w:type="dxa"/>
            <w:shd w:val="clear" w:color="auto" w:fill="FFFFFF" w:themeFill="background1"/>
          </w:tcPr>
          <w:p w14:paraId="7FF34BBD" w14:textId="5C961EF4" w:rsidR="007D0E68" w:rsidRDefault="007D0E68" w:rsidP="009D1A82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6A09D4">
              <w:rPr>
                <w:rFonts w:ascii="GHEA Grapalat" w:eastAsia="GHEA Grapalat" w:hAnsi="GHEA Grapalat" w:cs="GHEA Grapalat"/>
                <w:b/>
                <w:lang w:val="hy-AM" w:eastAsia="en-US"/>
              </w:rPr>
              <w:t>Ընդունվել է:</w:t>
            </w:r>
          </w:p>
          <w:p w14:paraId="06188A08" w14:textId="6BDBA9D8" w:rsidR="007D0E68" w:rsidRPr="006A09D4" w:rsidRDefault="0048580F" w:rsidP="009D1A8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75773E" w:rsidRPr="00652AD3" w14:paraId="6CF22A10" w14:textId="77777777" w:rsidTr="005B6303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524D1D88" w14:textId="5C1204D1" w:rsidR="0075773E" w:rsidRPr="0075773E" w:rsidRDefault="0075773E" w:rsidP="0075773E">
            <w:pPr>
              <w:jc w:val="center"/>
              <w:rPr>
                <w:rFonts w:ascii="GHEA Grapalat" w:eastAsia="Times New Roman" w:hAnsi="GHEA Grapalat"/>
                <w:b/>
                <w:bCs/>
                <w:color w:val="00000A"/>
                <w:lang w:val="hy-AM" w:eastAsia="en-US"/>
              </w:rPr>
            </w:pPr>
            <w:r>
              <w:rPr>
                <w:rFonts w:ascii="GHEA Grapalat" w:hAnsi="GHEA Grapalat"/>
                <w:b/>
                <w:lang w:val="af-ZA"/>
              </w:rPr>
              <w:lastRenderedPageBreak/>
              <w:t>6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hyperlink r:id="rId7" w:history="1">
              <w:r w:rsidRPr="0075773E">
                <w:rPr>
                  <w:rFonts w:ascii="GHEA Grapalat" w:eastAsia="Calibri" w:hAnsi="GHEA Grapalat" w:cs="Arial"/>
                  <w:b/>
                  <w:bCs/>
                  <w:lang w:val="hy-AM" w:eastAsia="en-US"/>
                </w:rPr>
                <w:t>Քաղաքացիական ծառայության գրասենյակ</w:t>
              </w:r>
            </w:hyperlink>
          </w:p>
          <w:p w14:paraId="7372DC85" w14:textId="347C6A12" w:rsidR="0075773E" w:rsidRPr="00652AD3" w:rsidRDefault="0075773E" w:rsidP="0075773E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1882CCA9" w14:textId="4021B0D0" w:rsidR="0075773E" w:rsidRPr="00652AD3" w:rsidRDefault="00A461AF" w:rsidP="005B630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04</w:t>
            </w:r>
            <w:r w:rsidR="0075773E">
              <w:rPr>
                <w:rFonts w:ascii="GHEA Grapalat" w:hAnsi="GHEA Grapalat"/>
                <w:lang w:val="hy-AM"/>
              </w:rPr>
              <w:t xml:space="preserve">.08.2022 </w:t>
            </w:r>
            <w:r w:rsidR="0075773E" w:rsidRPr="00652AD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75773E" w:rsidRPr="00652AD3" w14:paraId="1096F52A" w14:textId="77777777" w:rsidTr="005B6303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21448A45" w14:textId="77777777" w:rsidR="0075773E" w:rsidRPr="00652AD3" w:rsidRDefault="0075773E" w:rsidP="005B6303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5D79469E" w14:textId="28D43828" w:rsidR="0075773E" w:rsidRPr="00652AD3" w:rsidRDefault="0075773E" w:rsidP="005B6303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A461AF" w:rsidRPr="00A461AF">
              <w:rPr>
                <w:rFonts w:ascii="GHEA Grapalat" w:hAnsi="GHEA Grapalat" w:cs="Sylfaen"/>
              </w:rPr>
              <w:t>/46.49/25585-2022</w:t>
            </w:r>
          </w:p>
        </w:tc>
      </w:tr>
      <w:tr w:rsidR="0075773E" w:rsidRPr="001533DB" w14:paraId="5FBD3921" w14:textId="77777777" w:rsidTr="005B6303">
        <w:trPr>
          <w:trHeight w:val="403"/>
        </w:trPr>
        <w:tc>
          <w:tcPr>
            <w:tcW w:w="5103" w:type="dxa"/>
            <w:shd w:val="clear" w:color="auto" w:fill="FFFFFF" w:themeFill="background1"/>
          </w:tcPr>
          <w:p w14:paraId="156699E5" w14:textId="77777777" w:rsidR="00181EE7" w:rsidRPr="00181EE7" w:rsidRDefault="00181EE7" w:rsidP="00181EE7">
            <w:pPr>
              <w:tabs>
                <w:tab w:val="left" w:pos="7876"/>
              </w:tabs>
              <w:spacing w:line="276" w:lineRule="auto"/>
              <w:ind w:firstLine="567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181EE7">
              <w:rPr>
                <w:rFonts w:ascii="GHEA Grapalat" w:eastAsia="Calibri" w:hAnsi="GHEA Grapalat"/>
                <w:lang w:val="hy-AM" w:eastAsia="en-US"/>
              </w:rPr>
              <w:t>Ուսումնասիրելով Ձեր՝ 2022 թվականի օգոստոսի 2-ի N //25227-2022</w:t>
            </w:r>
            <w:r w:rsidRPr="00181EE7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գրությամբ ներկայացված «Հայաստանի Հանրապետության կառավարության 2005 թվականի օգոստոսի 11-ի N 1223-Ն որոշման մեջ փոփոխություններ կատարելու մասին» որոշման նախագիծը (այսուհետ՝ Նախագիծ) առաջարկում ենք Նախագծի 1-ին կետով լրացվող նոր 43-րդ կետը շարադրել հետևյալ խմբագրությամբ.</w:t>
            </w:r>
          </w:p>
          <w:p w14:paraId="1C2A9600" w14:textId="77777777" w:rsidR="00181EE7" w:rsidRPr="00181EE7" w:rsidRDefault="00181EE7" w:rsidP="00181EE7">
            <w:pPr>
              <w:tabs>
                <w:tab w:val="left" w:pos="7876"/>
              </w:tabs>
              <w:spacing w:line="276" w:lineRule="auto"/>
              <w:ind w:firstLine="567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181EE7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«43</w:t>
            </w:r>
            <w:r w:rsidRPr="00181EE7">
              <w:rPr>
                <w:rFonts w:ascii="Cambria Math" w:eastAsia="Calibri" w:hAnsi="Cambria Math" w:cs="Cambria Math"/>
                <w:color w:val="000000"/>
                <w:shd w:val="clear" w:color="auto" w:fill="FFFFFF"/>
                <w:lang w:val="hy-AM" w:eastAsia="en-US"/>
              </w:rPr>
              <w:t>․</w:t>
            </w:r>
            <w:r w:rsidRPr="00181EE7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Քաղաքաշինության, տեխնիկական և հրդեհային անվտանգության տեսչական մարմնի՝ տրանսպորտի բնագավառում անվտանգության և օրենդրության պահանջների պահպանման ապահովմանն ուղղված՝ ծանրաքաշ տրանսպորտային միջոցների կշռման գործընթացի իրականացման աշխատանքներ։»։ </w:t>
            </w:r>
          </w:p>
          <w:p w14:paraId="28C92D22" w14:textId="77777777" w:rsidR="00181EE7" w:rsidRPr="00181EE7" w:rsidRDefault="00181EE7" w:rsidP="00181EE7">
            <w:pPr>
              <w:tabs>
                <w:tab w:val="left" w:pos="7876"/>
              </w:tabs>
              <w:spacing w:line="276" w:lineRule="auto"/>
              <w:ind w:firstLine="567"/>
              <w:jc w:val="both"/>
              <w:rPr>
                <w:rFonts w:ascii="GHEA Grapalat" w:eastAsia="Calibri" w:hAnsi="GHEA Grapalat" w:cs="Calibri Cyr"/>
                <w:lang w:val="hy-AM" w:eastAsia="en-US"/>
              </w:rPr>
            </w:pPr>
            <w:r w:rsidRPr="00181EE7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Առաջարկը մասնավորապես պայմանավորված է այն հանգամանքով, որ Կառավարության 2005 թվականի օգոստոսի 11-ի N 1223-Ն որոշմամբ արդեն իսկ սահմանված է օրական 24 ժամ աշխատաժամանակի տևողությամբ պայմանավորված աշխատանքների ցանկը, ուստի դրանցում հավելյալ «24-ժամյա ռեժիմ» բառերը նշելու անհրաժեշտությունը բացակայում է։ </w:t>
            </w:r>
          </w:p>
          <w:p w14:paraId="0A4816F7" w14:textId="77777777" w:rsidR="0075773E" w:rsidRPr="00A44BF3" w:rsidRDefault="0075773E" w:rsidP="005B6303">
            <w:pPr>
              <w:tabs>
                <w:tab w:val="left" w:pos="2493"/>
                <w:tab w:val="left" w:pos="5460"/>
              </w:tabs>
              <w:ind w:firstLine="567"/>
              <w:jc w:val="both"/>
              <w:rPr>
                <w:rFonts w:ascii="GHEA Grapalat" w:eastAsia="Times New Roman" w:hAnsi="GHEA Grapalat" w:cs="Sylfaen"/>
                <w:lang w:val="hy-AM" w:eastAsia="en-US"/>
              </w:rPr>
            </w:pPr>
          </w:p>
        </w:tc>
        <w:tc>
          <w:tcPr>
            <w:tcW w:w="5671" w:type="dxa"/>
            <w:shd w:val="clear" w:color="auto" w:fill="FFFFFF" w:themeFill="background1"/>
          </w:tcPr>
          <w:p w14:paraId="0AA5B8E2" w14:textId="77777777" w:rsidR="0075773E" w:rsidRDefault="0075773E" w:rsidP="005B6303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6A09D4">
              <w:rPr>
                <w:rFonts w:ascii="GHEA Grapalat" w:eastAsia="GHEA Grapalat" w:hAnsi="GHEA Grapalat" w:cs="GHEA Grapalat"/>
                <w:b/>
                <w:lang w:val="hy-AM" w:eastAsia="en-US"/>
              </w:rPr>
              <w:t>Ընդունվել է:</w:t>
            </w:r>
          </w:p>
          <w:p w14:paraId="12B25D98" w14:textId="3B56AF1E" w:rsidR="0075773E" w:rsidRPr="006A09D4" w:rsidRDefault="0024454B" w:rsidP="005B630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24454B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BE36A2" w:rsidRPr="00652AD3" w14:paraId="49E73972" w14:textId="77777777" w:rsidTr="006368CA">
        <w:trPr>
          <w:trHeight w:val="292"/>
        </w:trPr>
        <w:tc>
          <w:tcPr>
            <w:tcW w:w="5103" w:type="dxa"/>
            <w:vMerge w:val="restart"/>
            <w:shd w:val="clear" w:color="auto" w:fill="BFBFBF" w:themeFill="background1" w:themeFillShade="BF"/>
          </w:tcPr>
          <w:p w14:paraId="6CCBD4AC" w14:textId="611C8EEC" w:rsidR="00BE36A2" w:rsidRPr="00652AD3" w:rsidRDefault="00BE36A2" w:rsidP="00BE36A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7</w:t>
            </w:r>
            <w:r w:rsidRPr="00652AD3">
              <w:rPr>
                <w:rFonts w:ascii="GHEA Grapalat" w:hAnsi="GHEA Grapalat"/>
                <w:b/>
                <w:lang w:val="hy-AM"/>
              </w:rPr>
              <w:t xml:space="preserve">. </w:t>
            </w:r>
            <w:r>
              <w:rPr>
                <w:rFonts w:ascii="GHEA Grapalat" w:hAnsi="GHEA Grapalat"/>
                <w:b/>
                <w:lang w:val="hy-AM"/>
              </w:rPr>
              <w:t xml:space="preserve">Արդարադատության նախարարություն </w:t>
            </w:r>
          </w:p>
        </w:tc>
        <w:tc>
          <w:tcPr>
            <w:tcW w:w="5671" w:type="dxa"/>
            <w:shd w:val="clear" w:color="auto" w:fill="BFBFBF" w:themeFill="background1" w:themeFillShade="BF"/>
          </w:tcPr>
          <w:p w14:paraId="62AAB4CE" w14:textId="25BB1DBE" w:rsidR="00BE36A2" w:rsidRPr="00652AD3" w:rsidRDefault="001533DB" w:rsidP="006368C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GB"/>
              </w:rPr>
              <w:t>05</w:t>
            </w:r>
            <w:r w:rsidR="00BE36A2">
              <w:rPr>
                <w:rFonts w:ascii="GHEA Grapalat" w:hAnsi="GHEA Grapalat"/>
                <w:lang w:val="hy-AM"/>
              </w:rPr>
              <w:t xml:space="preserve">.09.2022 </w:t>
            </w:r>
            <w:r w:rsidR="00BE36A2" w:rsidRPr="00652AD3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BE36A2" w:rsidRPr="00652AD3" w14:paraId="072740D8" w14:textId="77777777" w:rsidTr="006368CA">
        <w:trPr>
          <w:trHeight w:val="292"/>
        </w:trPr>
        <w:tc>
          <w:tcPr>
            <w:tcW w:w="5103" w:type="dxa"/>
            <w:vMerge/>
            <w:shd w:val="clear" w:color="auto" w:fill="BFBFBF" w:themeFill="background1" w:themeFillShade="BF"/>
          </w:tcPr>
          <w:p w14:paraId="4693B8DC" w14:textId="77777777" w:rsidR="00BE36A2" w:rsidRPr="00652AD3" w:rsidRDefault="00BE36A2" w:rsidP="006368C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1" w:type="dxa"/>
            <w:shd w:val="clear" w:color="auto" w:fill="BFBFBF" w:themeFill="background1" w:themeFillShade="BF"/>
          </w:tcPr>
          <w:p w14:paraId="2C279FB9" w14:textId="68FF9118" w:rsidR="00BE36A2" w:rsidRPr="00652AD3" w:rsidRDefault="00BE36A2" w:rsidP="00BE36A2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652AD3">
              <w:rPr>
                <w:rFonts w:ascii="GHEA Grapalat" w:hAnsi="GHEA Grapalat" w:cs="Sylfaen"/>
                <w:lang w:val="hy-AM"/>
              </w:rPr>
              <w:t xml:space="preserve">N </w:t>
            </w:r>
            <w:r w:rsidR="001533DB" w:rsidRPr="001533DB">
              <w:rPr>
                <w:rFonts w:ascii="GHEA Grapalat" w:hAnsi="GHEA Grapalat" w:cs="Sylfaen"/>
              </w:rPr>
              <w:t>/27.2/38971-2022</w:t>
            </w:r>
          </w:p>
        </w:tc>
      </w:tr>
      <w:tr w:rsidR="001533DB" w:rsidRPr="006A09D4" w14:paraId="11F2BC78" w14:textId="77777777" w:rsidTr="00707E02">
        <w:trPr>
          <w:trHeight w:val="403"/>
        </w:trPr>
        <w:tc>
          <w:tcPr>
            <w:tcW w:w="5103" w:type="dxa"/>
            <w:shd w:val="clear" w:color="auto" w:fill="FFFFFF" w:themeFill="background1"/>
          </w:tcPr>
          <w:p w14:paraId="163C9F75" w14:textId="77777777" w:rsidR="001533DB" w:rsidRPr="001533DB" w:rsidRDefault="001533DB" w:rsidP="001533DB">
            <w:pPr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1533DB">
              <w:rPr>
                <w:rFonts w:ascii="GHEA Grapalat" w:eastAsia="Times New Roman" w:hAnsi="GHEA Grapalat"/>
                <w:b/>
                <w:lang w:val="hy-AM"/>
              </w:rPr>
              <w:t>ՊԵՏԱԿԱՆ ՓՈՐՁԱԳԻՏԱԿԱՆ ԵԶՐԱԿԱՑՈՒԹՅՈՒՆ</w:t>
            </w:r>
          </w:p>
          <w:p w14:paraId="2EBE0965" w14:textId="77777777" w:rsidR="001533DB" w:rsidRPr="001533DB" w:rsidRDefault="001533DB" w:rsidP="001533DB">
            <w:pPr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  <w:p w14:paraId="4B7B42E1" w14:textId="77777777" w:rsidR="001533DB" w:rsidRPr="001533DB" w:rsidRDefault="001533DB" w:rsidP="001533D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  <w:r w:rsidRPr="001533DB">
              <w:rPr>
                <w:rFonts w:ascii="GHEA Grapalat" w:eastAsia="Times New Roman" w:hAnsi="GHEA Grapalat"/>
                <w:b/>
                <w:lang w:val="hy-AM"/>
              </w:rPr>
              <w:lastRenderedPageBreak/>
              <w:t>«Հայաստանի Հանրապետության կառավարության 2005 թվականի օգոստոսի 11-ի N 1223-Ն հրամանում լրացում կատարելու մասին» Հայաստանի Հանրապետության կառավարության որոշման նախագծի վերաբերյալ</w:t>
            </w:r>
          </w:p>
          <w:p w14:paraId="52C18DC0" w14:textId="77777777" w:rsidR="001533DB" w:rsidRPr="001533DB" w:rsidRDefault="001533DB" w:rsidP="001533DB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lang w:val="hy-AM"/>
              </w:rPr>
            </w:pPr>
          </w:p>
          <w:p w14:paraId="6667DAAF" w14:textId="77777777" w:rsidR="001533DB" w:rsidRPr="001533DB" w:rsidRDefault="001533DB" w:rsidP="001533DB">
            <w:pPr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lang w:val="hy-AM"/>
              </w:rPr>
            </w:pPr>
            <w:r w:rsidRPr="001533DB">
              <w:rPr>
                <w:rFonts w:ascii="GHEA Grapalat" w:eastAsia="Times New Roman" w:hAnsi="GHEA Grapalat"/>
                <w:b/>
                <w:lang w:val="hy-AM"/>
              </w:rPr>
              <w:t xml:space="preserve"> </w:t>
            </w:r>
            <w:r w:rsidRPr="001533DB">
              <w:rPr>
                <w:rFonts w:ascii="GHEA Grapalat" w:eastAsia="Times New Roman" w:hAnsi="GHEA Grapalat"/>
                <w:lang w:val="hy-AM"/>
              </w:rPr>
              <w:t>«Հայաստանի Հանրապետության կառավարության 2005 թվականի օգոստոսի 11-ի N 1223-Ն հրամանում լրացում կատարելու մասին» Հայաստանի Հանրապետության կառավարության որոշման նախագծի վերաբերյալ դիտողություններ և առարկություններ չունենք:</w:t>
            </w:r>
          </w:p>
          <w:p w14:paraId="015B4BC7" w14:textId="65AAC177" w:rsidR="001533DB" w:rsidRPr="00A44BF3" w:rsidRDefault="001533DB" w:rsidP="001533DB">
            <w:pPr>
              <w:tabs>
                <w:tab w:val="left" w:pos="7876"/>
              </w:tabs>
              <w:spacing w:line="276" w:lineRule="auto"/>
              <w:ind w:firstLine="567"/>
              <w:jc w:val="both"/>
              <w:rPr>
                <w:rFonts w:ascii="GHEA Grapalat" w:eastAsia="Times New Roman" w:hAnsi="GHEA Grapalat" w:cs="Sylfaen"/>
                <w:lang w:val="hy-AM" w:eastAsia="en-US"/>
              </w:rPr>
            </w:pPr>
            <w:bookmarkStart w:id="0" w:name="_GoBack"/>
            <w:bookmarkEnd w:id="0"/>
          </w:p>
        </w:tc>
        <w:tc>
          <w:tcPr>
            <w:tcW w:w="5671" w:type="dxa"/>
            <w:shd w:val="clear" w:color="auto" w:fill="FFFFFF" w:themeFill="background1"/>
          </w:tcPr>
          <w:p w14:paraId="2676B569" w14:textId="77777777" w:rsidR="001533DB" w:rsidRDefault="001533DB" w:rsidP="00707E02">
            <w:pPr>
              <w:spacing w:line="276" w:lineRule="auto"/>
              <w:jc w:val="both"/>
              <w:rPr>
                <w:rFonts w:ascii="GHEA Grapalat" w:eastAsia="GHEA Grapalat" w:hAnsi="GHEA Grapalat" w:cs="GHEA Grapalat"/>
                <w:b/>
                <w:lang w:val="hy-AM" w:eastAsia="en-US"/>
              </w:rPr>
            </w:pPr>
            <w:r w:rsidRPr="006A09D4">
              <w:rPr>
                <w:rFonts w:ascii="GHEA Grapalat" w:eastAsia="GHEA Grapalat" w:hAnsi="GHEA Grapalat" w:cs="GHEA Grapalat"/>
                <w:b/>
                <w:lang w:val="hy-AM" w:eastAsia="en-US"/>
              </w:rPr>
              <w:lastRenderedPageBreak/>
              <w:t>Ընդունվել է:</w:t>
            </w:r>
          </w:p>
          <w:p w14:paraId="331A45C1" w14:textId="0D7892F7" w:rsidR="001533DB" w:rsidRPr="006A09D4" w:rsidRDefault="001533DB" w:rsidP="00707E0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56CF18AF" w14:textId="77777777" w:rsidR="009E0F07" w:rsidRPr="00AA3BEB" w:rsidRDefault="009E0F07" w:rsidP="007D0E68">
      <w:pPr>
        <w:spacing w:line="360" w:lineRule="auto"/>
        <w:rPr>
          <w:rFonts w:ascii="GHEA Grapalat" w:hAnsi="GHEA Grapalat"/>
          <w:lang w:val="hy-AM"/>
        </w:rPr>
      </w:pPr>
    </w:p>
    <w:sectPr w:rsidR="009E0F07" w:rsidRPr="00AA3BEB" w:rsidSect="00FA03A1">
      <w:headerReference w:type="default" r:id="rId8"/>
      <w:pgSz w:w="11906" w:h="16838" w:code="9"/>
      <w:pgMar w:top="284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50478" w14:textId="77777777" w:rsidR="00972B27" w:rsidRDefault="00972B27" w:rsidP="00787761">
      <w:r>
        <w:separator/>
      </w:r>
    </w:p>
  </w:endnote>
  <w:endnote w:type="continuationSeparator" w:id="0">
    <w:p w14:paraId="1E176F1D" w14:textId="77777777" w:rsidR="00972B27" w:rsidRDefault="00972B27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CC"/>
    <w:family w:val="auto"/>
    <w:pitch w:val="variable"/>
    <w:sig w:usb0="A1002E8F" w:usb1="10000008" w:usb2="00000000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C36ED" w14:textId="77777777" w:rsidR="00972B27" w:rsidRDefault="00972B27" w:rsidP="00787761">
      <w:r>
        <w:separator/>
      </w:r>
    </w:p>
  </w:footnote>
  <w:footnote w:type="continuationSeparator" w:id="0">
    <w:p w14:paraId="128FCF75" w14:textId="77777777" w:rsidR="00972B27" w:rsidRDefault="00972B27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368C" w14:textId="77777777" w:rsidR="004E24B4" w:rsidRDefault="004E24B4" w:rsidP="006C0462">
    <w:pPr>
      <w:pStyle w:val="Header"/>
    </w:pPr>
  </w:p>
  <w:p w14:paraId="3563636A" w14:textId="77777777" w:rsidR="004E24B4" w:rsidRDefault="004E24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259F"/>
    <w:multiLevelType w:val="hybridMultilevel"/>
    <w:tmpl w:val="C3B23738"/>
    <w:lvl w:ilvl="0" w:tplc="0419000F">
      <w:start w:val="1"/>
      <w:numFmt w:val="decimal"/>
      <w:lvlText w:val="%1."/>
      <w:lvlJc w:val="left"/>
      <w:pPr>
        <w:ind w:left="151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D67BBA"/>
    <w:multiLevelType w:val="hybridMultilevel"/>
    <w:tmpl w:val="7414A1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F37CD3"/>
    <w:multiLevelType w:val="hybridMultilevel"/>
    <w:tmpl w:val="CACEB8B2"/>
    <w:lvl w:ilvl="0" w:tplc="B1F8EA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C6FE9"/>
    <w:multiLevelType w:val="hybridMultilevel"/>
    <w:tmpl w:val="37623CC2"/>
    <w:lvl w:ilvl="0" w:tplc="C1C8B6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095B27E0"/>
    <w:multiLevelType w:val="hybridMultilevel"/>
    <w:tmpl w:val="0AE8A3FC"/>
    <w:lvl w:ilvl="0" w:tplc="040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ACB3F60"/>
    <w:multiLevelType w:val="hybridMultilevel"/>
    <w:tmpl w:val="EDCC49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5CEF"/>
    <w:multiLevelType w:val="hybridMultilevel"/>
    <w:tmpl w:val="C84A61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340A70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90302C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8C4A7C"/>
    <w:multiLevelType w:val="hybridMultilevel"/>
    <w:tmpl w:val="8D209D1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1D834FC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084BCF"/>
    <w:multiLevelType w:val="hybridMultilevel"/>
    <w:tmpl w:val="43C89F02"/>
    <w:lvl w:ilvl="0" w:tplc="AF04B5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A1DB2"/>
    <w:multiLevelType w:val="hybridMultilevel"/>
    <w:tmpl w:val="37BA46D8"/>
    <w:lvl w:ilvl="0" w:tplc="19D6ABFA">
      <w:start w:val="3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9" w:hanging="360"/>
      </w:pPr>
    </w:lvl>
    <w:lvl w:ilvl="2" w:tplc="0809001B" w:tentative="1">
      <w:start w:val="1"/>
      <w:numFmt w:val="lowerRoman"/>
      <w:lvlText w:val="%3."/>
      <w:lvlJc w:val="right"/>
      <w:pPr>
        <w:ind w:left="1829" w:hanging="180"/>
      </w:pPr>
    </w:lvl>
    <w:lvl w:ilvl="3" w:tplc="0809000F" w:tentative="1">
      <w:start w:val="1"/>
      <w:numFmt w:val="decimal"/>
      <w:lvlText w:val="%4."/>
      <w:lvlJc w:val="left"/>
      <w:pPr>
        <w:ind w:left="2549" w:hanging="360"/>
      </w:pPr>
    </w:lvl>
    <w:lvl w:ilvl="4" w:tplc="08090019" w:tentative="1">
      <w:start w:val="1"/>
      <w:numFmt w:val="lowerLetter"/>
      <w:lvlText w:val="%5."/>
      <w:lvlJc w:val="left"/>
      <w:pPr>
        <w:ind w:left="3269" w:hanging="360"/>
      </w:pPr>
    </w:lvl>
    <w:lvl w:ilvl="5" w:tplc="0809001B" w:tentative="1">
      <w:start w:val="1"/>
      <w:numFmt w:val="lowerRoman"/>
      <w:lvlText w:val="%6."/>
      <w:lvlJc w:val="right"/>
      <w:pPr>
        <w:ind w:left="3989" w:hanging="180"/>
      </w:pPr>
    </w:lvl>
    <w:lvl w:ilvl="6" w:tplc="0809000F" w:tentative="1">
      <w:start w:val="1"/>
      <w:numFmt w:val="decimal"/>
      <w:lvlText w:val="%7."/>
      <w:lvlJc w:val="left"/>
      <w:pPr>
        <w:ind w:left="4709" w:hanging="360"/>
      </w:pPr>
    </w:lvl>
    <w:lvl w:ilvl="7" w:tplc="08090019" w:tentative="1">
      <w:start w:val="1"/>
      <w:numFmt w:val="lowerLetter"/>
      <w:lvlText w:val="%8."/>
      <w:lvlJc w:val="left"/>
      <w:pPr>
        <w:ind w:left="5429" w:hanging="360"/>
      </w:pPr>
    </w:lvl>
    <w:lvl w:ilvl="8" w:tplc="0809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4" w15:restartNumberingAfterBreak="0">
    <w:nsid w:val="231F1204"/>
    <w:multiLevelType w:val="hybridMultilevel"/>
    <w:tmpl w:val="4976899A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1B5D7F"/>
    <w:multiLevelType w:val="hybridMultilevel"/>
    <w:tmpl w:val="5052CA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 w15:restartNumberingAfterBreak="0">
    <w:nsid w:val="315B2370"/>
    <w:multiLevelType w:val="hybridMultilevel"/>
    <w:tmpl w:val="85AA35B2"/>
    <w:lvl w:ilvl="0" w:tplc="66D80D2A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1E1447F"/>
    <w:multiLevelType w:val="hybridMultilevel"/>
    <w:tmpl w:val="3F260398"/>
    <w:lvl w:ilvl="0" w:tplc="0D5616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23434C1"/>
    <w:multiLevelType w:val="hybridMultilevel"/>
    <w:tmpl w:val="05E8191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B0866A0"/>
    <w:multiLevelType w:val="hybridMultilevel"/>
    <w:tmpl w:val="937463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D9C4658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063971"/>
    <w:multiLevelType w:val="hybridMultilevel"/>
    <w:tmpl w:val="9168A4F4"/>
    <w:lvl w:ilvl="0" w:tplc="2214B49E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3717DBC"/>
    <w:multiLevelType w:val="hybridMultilevel"/>
    <w:tmpl w:val="288ABFE8"/>
    <w:lvl w:ilvl="0" w:tplc="0610CE2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E20AD3"/>
    <w:multiLevelType w:val="hybridMultilevel"/>
    <w:tmpl w:val="D180C0E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8122EC"/>
    <w:multiLevelType w:val="hybridMultilevel"/>
    <w:tmpl w:val="575E2DBA"/>
    <w:lvl w:ilvl="0" w:tplc="84321594">
      <w:start w:val="1"/>
      <w:numFmt w:val="decimal"/>
      <w:lvlText w:val="%1)"/>
      <w:lvlJc w:val="left"/>
      <w:pPr>
        <w:ind w:left="1155" w:hanging="435"/>
      </w:pPr>
      <w:rPr>
        <w:rFonts w:hint="default"/>
        <w:lang w:val="af-ZA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B31761"/>
    <w:multiLevelType w:val="hybridMultilevel"/>
    <w:tmpl w:val="BE2AFB60"/>
    <w:lvl w:ilvl="0" w:tplc="1B92FF36">
      <w:start w:val="1"/>
      <w:numFmt w:val="decimal"/>
      <w:lvlText w:val="%1."/>
      <w:lvlJc w:val="left"/>
      <w:pPr>
        <w:ind w:left="785" w:hanging="360"/>
      </w:pPr>
      <w:rPr>
        <w:rFonts w:cs="Arial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 w15:restartNumberingAfterBreak="0">
    <w:nsid w:val="479E3DBA"/>
    <w:multiLevelType w:val="hybridMultilevel"/>
    <w:tmpl w:val="B7A828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930BB0"/>
    <w:multiLevelType w:val="hybridMultilevel"/>
    <w:tmpl w:val="74D810BA"/>
    <w:lvl w:ilvl="0" w:tplc="E9B20F1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FDF52D1"/>
    <w:multiLevelType w:val="hybridMultilevel"/>
    <w:tmpl w:val="0674DCB0"/>
    <w:lvl w:ilvl="0" w:tplc="96804A2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075195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1CB1D24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4" w15:restartNumberingAfterBreak="0">
    <w:nsid w:val="5E825D9D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856556"/>
    <w:multiLevelType w:val="hybridMultilevel"/>
    <w:tmpl w:val="EA067B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180CA4"/>
    <w:multiLevelType w:val="hybridMultilevel"/>
    <w:tmpl w:val="80BC3B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4F565CC"/>
    <w:multiLevelType w:val="hybridMultilevel"/>
    <w:tmpl w:val="C4ACB066"/>
    <w:lvl w:ilvl="0" w:tplc="636EDF1C">
      <w:start w:val="1"/>
      <w:numFmt w:val="decimal"/>
      <w:lvlText w:val="%1."/>
      <w:lvlJc w:val="left"/>
      <w:pPr>
        <w:ind w:left="614" w:hanging="360"/>
      </w:pPr>
      <w:rPr>
        <w:rFonts w:ascii="GHEA Grapalat" w:hAnsi="GHEA Grapalat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34" w:hanging="360"/>
      </w:pPr>
    </w:lvl>
    <w:lvl w:ilvl="2" w:tplc="0419001B" w:tentative="1">
      <w:start w:val="1"/>
      <w:numFmt w:val="lowerRoman"/>
      <w:lvlText w:val="%3."/>
      <w:lvlJc w:val="right"/>
      <w:pPr>
        <w:ind w:left="2054" w:hanging="180"/>
      </w:pPr>
    </w:lvl>
    <w:lvl w:ilvl="3" w:tplc="0419000F" w:tentative="1">
      <w:start w:val="1"/>
      <w:numFmt w:val="decimal"/>
      <w:lvlText w:val="%4."/>
      <w:lvlJc w:val="left"/>
      <w:pPr>
        <w:ind w:left="2774" w:hanging="360"/>
      </w:pPr>
    </w:lvl>
    <w:lvl w:ilvl="4" w:tplc="04190019" w:tentative="1">
      <w:start w:val="1"/>
      <w:numFmt w:val="lowerLetter"/>
      <w:lvlText w:val="%5."/>
      <w:lvlJc w:val="left"/>
      <w:pPr>
        <w:ind w:left="3494" w:hanging="360"/>
      </w:pPr>
    </w:lvl>
    <w:lvl w:ilvl="5" w:tplc="0419001B" w:tentative="1">
      <w:start w:val="1"/>
      <w:numFmt w:val="lowerRoman"/>
      <w:lvlText w:val="%6."/>
      <w:lvlJc w:val="right"/>
      <w:pPr>
        <w:ind w:left="4214" w:hanging="180"/>
      </w:pPr>
    </w:lvl>
    <w:lvl w:ilvl="6" w:tplc="0419000F" w:tentative="1">
      <w:start w:val="1"/>
      <w:numFmt w:val="decimal"/>
      <w:lvlText w:val="%7."/>
      <w:lvlJc w:val="left"/>
      <w:pPr>
        <w:ind w:left="4934" w:hanging="360"/>
      </w:pPr>
    </w:lvl>
    <w:lvl w:ilvl="7" w:tplc="04190019" w:tentative="1">
      <w:start w:val="1"/>
      <w:numFmt w:val="lowerLetter"/>
      <w:lvlText w:val="%8."/>
      <w:lvlJc w:val="left"/>
      <w:pPr>
        <w:ind w:left="5654" w:hanging="360"/>
      </w:pPr>
    </w:lvl>
    <w:lvl w:ilvl="8" w:tplc="041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38" w15:restartNumberingAfterBreak="0">
    <w:nsid w:val="69CD2BC9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F8338A1"/>
    <w:multiLevelType w:val="hybridMultilevel"/>
    <w:tmpl w:val="C9D818E2"/>
    <w:lvl w:ilvl="0" w:tplc="D48C74B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7322FC"/>
    <w:multiLevelType w:val="hybridMultilevel"/>
    <w:tmpl w:val="92847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D040AE"/>
    <w:multiLevelType w:val="hybridMultilevel"/>
    <w:tmpl w:val="3DDA5602"/>
    <w:lvl w:ilvl="0" w:tplc="0409000F">
      <w:start w:val="1"/>
      <w:numFmt w:val="decimal"/>
      <w:lvlText w:val="%1."/>
      <w:lvlJc w:val="left"/>
      <w:pPr>
        <w:ind w:left="7732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2" w15:restartNumberingAfterBreak="0">
    <w:nsid w:val="74E55614"/>
    <w:multiLevelType w:val="hybridMultilevel"/>
    <w:tmpl w:val="AA6689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D25240"/>
    <w:multiLevelType w:val="hybridMultilevel"/>
    <w:tmpl w:val="32E28D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45" w15:restartNumberingAfterBreak="0">
    <w:nsid w:val="7B5411EB"/>
    <w:multiLevelType w:val="hybridMultilevel"/>
    <w:tmpl w:val="68C60A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C23DEE"/>
    <w:multiLevelType w:val="hybridMultilevel"/>
    <w:tmpl w:val="4FF847D8"/>
    <w:lvl w:ilvl="0" w:tplc="A1CC8C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4"/>
  </w:num>
  <w:num w:numId="3">
    <w:abstractNumId w:val="44"/>
  </w:num>
  <w:num w:numId="4">
    <w:abstractNumId w:val="16"/>
  </w:num>
  <w:num w:numId="5">
    <w:abstractNumId w:val="33"/>
  </w:num>
  <w:num w:numId="6">
    <w:abstractNumId w:val="36"/>
  </w:num>
  <w:num w:numId="7">
    <w:abstractNumId w:val="43"/>
  </w:num>
  <w:num w:numId="8">
    <w:abstractNumId w:val="22"/>
  </w:num>
  <w:num w:numId="9">
    <w:abstractNumId w:val="13"/>
  </w:num>
  <w:num w:numId="10">
    <w:abstractNumId w:val="8"/>
  </w:num>
  <w:num w:numId="11">
    <w:abstractNumId w:val="39"/>
  </w:num>
  <w:num w:numId="12">
    <w:abstractNumId w:val="31"/>
  </w:num>
  <w:num w:numId="13">
    <w:abstractNumId w:val="32"/>
  </w:num>
  <w:num w:numId="14">
    <w:abstractNumId w:val="34"/>
  </w:num>
  <w:num w:numId="15">
    <w:abstractNumId w:val="38"/>
  </w:num>
  <w:num w:numId="16">
    <w:abstractNumId w:val="9"/>
  </w:num>
  <w:num w:numId="17">
    <w:abstractNumId w:val="11"/>
  </w:num>
  <w:num w:numId="18">
    <w:abstractNumId w:val="21"/>
  </w:num>
  <w:num w:numId="19">
    <w:abstractNumId w:val="10"/>
  </w:num>
  <w:num w:numId="20">
    <w:abstractNumId w:val="18"/>
  </w:num>
  <w:num w:numId="21">
    <w:abstractNumId w:val="45"/>
  </w:num>
  <w:num w:numId="22">
    <w:abstractNumId w:val="29"/>
  </w:num>
  <w:num w:numId="23">
    <w:abstractNumId w:val="42"/>
  </w:num>
  <w:num w:numId="24">
    <w:abstractNumId w:val="2"/>
  </w:num>
  <w:num w:numId="25">
    <w:abstractNumId w:val="1"/>
  </w:num>
  <w:num w:numId="26">
    <w:abstractNumId w:val="12"/>
  </w:num>
  <w:num w:numId="27">
    <w:abstractNumId w:val="35"/>
  </w:num>
  <w:num w:numId="28">
    <w:abstractNumId w:val="3"/>
  </w:num>
  <w:num w:numId="29">
    <w:abstractNumId w:val="23"/>
  </w:num>
  <w:num w:numId="30">
    <w:abstractNumId w:val="2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</w:num>
  <w:num w:numId="33">
    <w:abstractNumId w:val="19"/>
  </w:num>
  <w:num w:numId="34">
    <w:abstractNumId w:val="37"/>
  </w:num>
  <w:num w:numId="35">
    <w:abstractNumId w:val="30"/>
  </w:num>
  <w:num w:numId="36">
    <w:abstractNumId w:val="5"/>
  </w:num>
  <w:num w:numId="37">
    <w:abstractNumId w:val="41"/>
  </w:num>
  <w:num w:numId="38">
    <w:abstractNumId w:val="40"/>
  </w:num>
  <w:num w:numId="39">
    <w:abstractNumId w:val="17"/>
  </w:num>
  <w:num w:numId="40">
    <w:abstractNumId w:val="26"/>
  </w:num>
  <w:num w:numId="41">
    <w:abstractNumId w:val="6"/>
  </w:num>
  <w:num w:numId="42">
    <w:abstractNumId w:val="46"/>
  </w:num>
  <w:num w:numId="43">
    <w:abstractNumId w:val="14"/>
  </w:num>
  <w:num w:numId="44">
    <w:abstractNumId w:val="27"/>
  </w:num>
  <w:num w:numId="45">
    <w:abstractNumId w:val="25"/>
  </w:num>
  <w:num w:numId="46">
    <w:abstractNumId w:val="7"/>
  </w:num>
  <w:num w:numId="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28D4"/>
    <w:rsid w:val="00007164"/>
    <w:rsid w:val="0001122C"/>
    <w:rsid w:val="00011F38"/>
    <w:rsid w:val="00014725"/>
    <w:rsid w:val="000220E5"/>
    <w:rsid w:val="00024C98"/>
    <w:rsid w:val="000308D1"/>
    <w:rsid w:val="000323A9"/>
    <w:rsid w:val="000339F0"/>
    <w:rsid w:val="00034EFF"/>
    <w:rsid w:val="00043F49"/>
    <w:rsid w:val="00047376"/>
    <w:rsid w:val="0004743F"/>
    <w:rsid w:val="00050C9F"/>
    <w:rsid w:val="00055339"/>
    <w:rsid w:val="00056942"/>
    <w:rsid w:val="00057245"/>
    <w:rsid w:val="00057812"/>
    <w:rsid w:val="00057B46"/>
    <w:rsid w:val="00060DCE"/>
    <w:rsid w:val="00072272"/>
    <w:rsid w:val="0007282F"/>
    <w:rsid w:val="0007388F"/>
    <w:rsid w:val="000743E2"/>
    <w:rsid w:val="00074C7C"/>
    <w:rsid w:val="000772A6"/>
    <w:rsid w:val="000774BA"/>
    <w:rsid w:val="00077B91"/>
    <w:rsid w:val="00077D74"/>
    <w:rsid w:val="00080278"/>
    <w:rsid w:val="00080400"/>
    <w:rsid w:val="0008087D"/>
    <w:rsid w:val="00080FBD"/>
    <w:rsid w:val="00082DD4"/>
    <w:rsid w:val="000906AE"/>
    <w:rsid w:val="00090C09"/>
    <w:rsid w:val="000944C6"/>
    <w:rsid w:val="000969C0"/>
    <w:rsid w:val="000A1019"/>
    <w:rsid w:val="000A1DD5"/>
    <w:rsid w:val="000A1F1C"/>
    <w:rsid w:val="000A31B3"/>
    <w:rsid w:val="000B0579"/>
    <w:rsid w:val="000B4787"/>
    <w:rsid w:val="000B6557"/>
    <w:rsid w:val="000B6C75"/>
    <w:rsid w:val="000D3989"/>
    <w:rsid w:val="000D6585"/>
    <w:rsid w:val="000D7269"/>
    <w:rsid w:val="000E1201"/>
    <w:rsid w:val="000E2FB1"/>
    <w:rsid w:val="000F47EA"/>
    <w:rsid w:val="000F5694"/>
    <w:rsid w:val="001001A8"/>
    <w:rsid w:val="00102A35"/>
    <w:rsid w:val="00105CFA"/>
    <w:rsid w:val="001118D2"/>
    <w:rsid w:val="00111DC7"/>
    <w:rsid w:val="001170F4"/>
    <w:rsid w:val="001173D0"/>
    <w:rsid w:val="00121C85"/>
    <w:rsid w:val="00124F59"/>
    <w:rsid w:val="001270A0"/>
    <w:rsid w:val="00130B44"/>
    <w:rsid w:val="0013273D"/>
    <w:rsid w:val="0013335C"/>
    <w:rsid w:val="001333A6"/>
    <w:rsid w:val="00134208"/>
    <w:rsid w:val="00134799"/>
    <w:rsid w:val="00136B2C"/>
    <w:rsid w:val="001419DE"/>
    <w:rsid w:val="001434AD"/>
    <w:rsid w:val="00144DB0"/>
    <w:rsid w:val="00147189"/>
    <w:rsid w:val="0015216F"/>
    <w:rsid w:val="00153186"/>
    <w:rsid w:val="001533DB"/>
    <w:rsid w:val="001542F5"/>
    <w:rsid w:val="001565AC"/>
    <w:rsid w:val="001574E3"/>
    <w:rsid w:val="00164D73"/>
    <w:rsid w:val="001663FF"/>
    <w:rsid w:val="001714A7"/>
    <w:rsid w:val="00171888"/>
    <w:rsid w:val="00172AA4"/>
    <w:rsid w:val="00172C0A"/>
    <w:rsid w:val="001758EB"/>
    <w:rsid w:val="00176B28"/>
    <w:rsid w:val="001805FD"/>
    <w:rsid w:val="00181543"/>
    <w:rsid w:val="00181EE7"/>
    <w:rsid w:val="0018645E"/>
    <w:rsid w:val="0019068C"/>
    <w:rsid w:val="00192572"/>
    <w:rsid w:val="00192D6A"/>
    <w:rsid w:val="0019315A"/>
    <w:rsid w:val="00194A9B"/>
    <w:rsid w:val="001976FC"/>
    <w:rsid w:val="001A0165"/>
    <w:rsid w:val="001A39A6"/>
    <w:rsid w:val="001A4A40"/>
    <w:rsid w:val="001A4CCB"/>
    <w:rsid w:val="001A6171"/>
    <w:rsid w:val="001A66D6"/>
    <w:rsid w:val="001B1B49"/>
    <w:rsid w:val="001B2266"/>
    <w:rsid w:val="001C424B"/>
    <w:rsid w:val="001C5882"/>
    <w:rsid w:val="001C6D1F"/>
    <w:rsid w:val="001C6D2D"/>
    <w:rsid w:val="001C787A"/>
    <w:rsid w:val="001C7AB8"/>
    <w:rsid w:val="001D1F0D"/>
    <w:rsid w:val="001D6B0D"/>
    <w:rsid w:val="001E30EC"/>
    <w:rsid w:val="001E66BF"/>
    <w:rsid w:val="001E7BB9"/>
    <w:rsid w:val="001E7BC4"/>
    <w:rsid w:val="001E7CE0"/>
    <w:rsid w:val="00200D36"/>
    <w:rsid w:val="002020EC"/>
    <w:rsid w:val="002024A3"/>
    <w:rsid w:val="00203685"/>
    <w:rsid w:val="002037F8"/>
    <w:rsid w:val="00206C29"/>
    <w:rsid w:val="002119E7"/>
    <w:rsid w:val="0021549E"/>
    <w:rsid w:val="00216D6C"/>
    <w:rsid w:val="00221052"/>
    <w:rsid w:val="00224823"/>
    <w:rsid w:val="00231CEC"/>
    <w:rsid w:val="00231F8F"/>
    <w:rsid w:val="002329CA"/>
    <w:rsid w:val="002334A3"/>
    <w:rsid w:val="002346F0"/>
    <w:rsid w:val="00234A6C"/>
    <w:rsid w:val="00234E43"/>
    <w:rsid w:val="00235536"/>
    <w:rsid w:val="00235FA8"/>
    <w:rsid w:val="0023625F"/>
    <w:rsid w:val="002435A0"/>
    <w:rsid w:val="00243C06"/>
    <w:rsid w:val="00243C2B"/>
    <w:rsid w:val="0024454B"/>
    <w:rsid w:val="00247384"/>
    <w:rsid w:val="00255E38"/>
    <w:rsid w:val="0026020A"/>
    <w:rsid w:val="00261031"/>
    <w:rsid w:val="0026618A"/>
    <w:rsid w:val="00267C23"/>
    <w:rsid w:val="002704A7"/>
    <w:rsid w:val="00270923"/>
    <w:rsid w:val="00272546"/>
    <w:rsid w:val="00275948"/>
    <w:rsid w:val="00281755"/>
    <w:rsid w:val="002829A7"/>
    <w:rsid w:val="00286749"/>
    <w:rsid w:val="00287753"/>
    <w:rsid w:val="00294DFD"/>
    <w:rsid w:val="002952BF"/>
    <w:rsid w:val="00297E8B"/>
    <w:rsid w:val="002A0842"/>
    <w:rsid w:val="002A3606"/>
    <w:rsid w:val="002A57F1"/>
    <w:rsid w:val="002B1016"/>
    <w:rsid w:val="002B4C34"/>
    <w:rsid w:val="002B772B"/>
    <w:rsid w:val="002C227F"/>
    <w:rsid w:val="002C40DD"/>
    <w:rsid w:val="002C4EEF"/>
    <w:rsid w:val="002C5009"/>
    <w:rsid w:val="002C51C1"/>
    <w:rsid w:val="002C745C"/>
    <w:rsid w:val="002C754C"/>
    <w:rsid w:val="002D3AF7"/>
    <w:rsid w:val="002D4B8B"/>
    <w:rsid w:val="002D5EA3"/>
    <w:rsid w:val="002E2D01"/>
    <w:rsid w:val="002E3ED2"/>
    <w:rsid w:val="002E4EAA"/>
    <w:rsid w:val="002E7857"/>
    <w:rsid w:val="002F178D"/>
    <w:rsid w:val="002F1FE6"/>
    <w:rsid w:val="002F4D26"/>
    <w:rsid w:val="00302F01"/>
    <w:rsid w:val="003032EC"/>
    <w:rsid w:val="00303795"/>
    <w:rsid w:val="00304471"/>
    <w:rsid w:val="0030612B"/>
    <w:rsid w:val="00306176"/>
    <w:rsid w:val="00307060"/>
    <w:rsid w:val="0031156B"/>
    <w:rsid w:val="00313310"/>
    <w:rsid w:val="00314DEC"/>
    <w:rsid w:val="00321663"/>
    <w:rsid w:val="0032307B"/>
    <w:rsid w:val="00325378"/>
    <w:rsid w:val="00327110"/>
    <w:rsid w:val="00330C25"/>
    <w:rsid w:val="00333B01"/>
    <w:rsid w:val="0033467F"/>
    <w:rsid w:val="00342848"/>
    <w:rsid w:val="00346550"/>
    <w:rsid w:val="00353CBC"/>
    <w:rsid w:val="00354E13"/>
    <w:rsid w:val="003623BE"/>
    <w:rsid w:val="003627BD"/>
    <w:rsid w:val="0036602D"/>
    <w:rsid w:val="003664E5"/>
    <w:rsid w:val="003673C0"/>
    <w:rsid w:val="003715AF"/>
    <w:rsid w:val="00373045"/>
    <w:rsid w:val="003737D4"/>
    <w:rsid w:val="003744CA"/>
    <w:rsid w:val="003752D1"/>
    <w:rsid w:val="003755C4"/>
    <w:rsid w:val="00383466"/>
    <w:rsid w:val="003839AA"/>
    <w:rsid w:val="0038460E"/>
    <w:rsid w:val="00385012"/>
    <w:rsid w:val="00385F16"/>
    <w:rsid w:val="003915C0"/>
    <w:rsid w:val="00391835"/>
    <w:rsid w:val="003939EB"/>
    <w:rsid w:val="0039410F"/>
    <w:rsid w:val="003959B0"/>
    <w:rsid w:val="0039690C"/>
    <w:rsid w:val="00396E87"/>
    <w:rsid w:val="0039708B"/>
    <w:rsid w:val="00397F98"/>
    <w:rsid w:val="003A2352"/>
    <w:rsid w:val="003A3E72"/>
    <w:rsid w:val="003A5E76"/>
    <w:rsid w:val="003A62C0"/>
    <w:rsid w:val="003A6585"/>
    <w:rsid w:val="003A7F26"/>
    <w:rsid w:val="003B0F72"/>
    <w:rsid w:val="003B1524"/>
    <w:rsid w:val="003B2733"/>
    <w:rsid w:val="003B3025"/>
    <w:rsid w:val="003B3E70"/>
    <w:rsid w:val="003C0685"/>
    <w:rsid w:val="003C0D56"/>
    <w:rsid w:val="003C53CA"/>
    <w:rsid w:val="003D227E"/>
    <w:rsid w:val="003D359B"/>
    <w:rsid w:val="003D3B3A"/>
    <w:rsid w:val="003D420A"/>
    <w:rsid w:val="003D6723"/>
    <w:rsid w:val="003D790A"/>
    <w:rsid w:val="003E0097"/>
    <w:rsid w:val="003E0D91"/>
    <w:rsid w:val="003E1A8F"/>
    <w:rsid w:val="003E25C7"/>
    <w:rsid w:val="003E7507"/>
    <w:rsid w:val="003E7C9E"/>
    <w:rsid w:val="003F27C8"/>
    <w:rsid w:val="003F2B21"/>
    <w:rsid w:val="004029B9"/>
    <w:rsid w:val="00402D4E"/>
    <w:rsid w:val="0040305C"/>
    <w:rsid w:val="00403421"/>
    <w:rsid w:val="00404875"/>
    <w:rsid w:val="004116D8"/>
    <w:rsid w:val="00411FFF"/>
    <w:rsid w:val="00414901"/>
    <w:rsid w:val="00417F72"/>
    <w:rsid w:val="00421BF4"/>
    <w:rsid w:val="00423143"/>
    <w:rsid w:val="00424642"/>
    <w:rsid w:val="004249B5"/>
    <w:rsid w:val="00431B8D"/>
    <w:rsid w:val="00432ED6"/>
    <w:rsid w:val="0043406C"/>
    <w:rsid w:val="00434BE9"/>
    <w:rsid w:val="00435853"/>
    <w:rsid w:val="00436584"/>
    <w:rsid w:val="0043779A"/>
    <w:rsid w:val="004405DD"/>
    <w:rsid w:val="00445FE2"/>
    <w:rsid w:val="00446704"/>
    <w:rsid w:val="00447D78"/>
    <w:rsid w:val="00451150"/>
    <w:rsid w:val="00453CE2"/>
    <w:rsid w:val="0045487B"/>
    <w:rsid w:val="00454998"/>
    <w:rsid w:val="004572BC"/>
    <w:rsid w:val="00457CEE"/>
    <w:rsid w:val="004609DE"/>
    <w:rsid w:val="004622F5"/>
    <w:rsid w:val="004710D0"/>
    <w:rsid w:val="00474483"/>
    <w:rsid w:val="004753F0"/>
    <w:rsid w:val="00476FD1"/>
    <w:rsid w:val="00485612"/>
    <w:rsid w:val="0048580F"/>
    <w:rsid w:val="004872B3"/>
    <w:rsid w:val="00491125"/>
    <w:rsid w:val="00494614"/>
    <w:rsid w:val="0049605C"/>
    <w:rsid w:val="0049769E"/>
    <w:rsid w:val="004A19C6"/>
    <w:rsid w:val="004A4701"/>
    <w:rsid w:val="004A4CBB"/>
    <w:rsid w:val="004A517D"/>
    <w:rsid w:val="004A629C"/>
    <w:rsid w:val="004A7720"/>
    <w:rsid w:val="004B0FA0"/>
    <w:rsid w:val="004B1236"/>
    <w:rsid w:val="004B1559"/>
    <w:rsid w:val="004C0837"/>
    <w:rsid w:val="004C2B78"/>
    <w:rsid w:val="004C3667"/>
    <w:rsid w:val="004D0510"/>
    <w:rsid w:val="004D2847"/>
    <w:rsid w:val="004D32B4"/>
    <w:rsid w:val="004D6032"/>
    <w:rsid w:val="004D6ED6"/>
    <w:rsid w:val="004E24B4"/>
    <w:rsid w:val="004E5537"/>
    <w:rsid w:val="004E6F3B"/>
    <w:rsid w:val="004F0ABB"/>
    <w:rsid w:val="004F30AC"/>
    <w:rsid w:val="004F6E60"/>
    <w:rsid w:val="00500AC2"/>
    <w:rsid w:val="00501234"/>
    <w:rsid w:val="00502705"/>
    <w:rsid w:val="00502D22"/>
    <w:rsid w:val="00502DB4"/>
    <w:rsid w:val="00504A8C"/>
    <w:rsid w:val="0050561C"/>
    <w:rsid w:val="00514C15"/>
    <w:rsid w:val="005158C3"/>
    <w:rsid w:val="005178D7"/>
    <w:rsid w:val="00523C27"/>
    <w:rsid w:val="00525203"/>
    <w:rsid w:val="00527BD3"/>
    <w:rsid w:val="00531F92"/>
    <w:rsid w:val="005323DB"/>
    <w:rsid w:val="005368CA"/>
    <w:rsid w:val="00537C3E"/>
    <w:rsid w:val="0054235D"/>
    <w:rsid w:val="005427B4"/>
    <w:rsid w:val="00543364"/>
    <w:rsid w:val="00546C76"/>
    <w:rsid w:val="00547562"/>
    <w:rsid w:val="005479D1"/>
    <w:rsid w:val="00552FE2"/>
    <w:rsid w:val="0055478D"/>
    <w:rsid w:val="00555E0D"/>
    <w:rsid w:val="005567A5"/>
    <w:rsid w:val="00557939"/>
    <w:rsid w:val="00557C10"/>
    <w:rsid w:val="00560684"/>
    <w:rsid w:val="0056114A"/>
    <w:rsid w:val="00561399"/>
    <w:rsid w:val="00570BD3"/>
    <w:rsid w:val="00570EEF"/>
    <w:rsid w:val="00574A6A"/>
    <w:rsid w:val="00575C0A"/>
    <w:rsid w:val="005765E8"/>
    <w:rsid w:val="005777FB"/>
    <w:rsid w:val="00580D15"/>
    <w:rsid w:val="00581BB3"/>
    <w:rsid w:val="00583159"/>
    <w:rsid w:val="0058437F"/>
    <w:rsid w:val="0058799C"/>
    <w:rsid w:val="005910A3"/>
    <w:rsid w:val="00591861"/>
    <w:rsid w:val="0059360A"/>
    <w:rsid w:val="00593A5F"/>
    <w:rsid w:val="00594CDE"/>
    <w:rsid w:val="00596154"/>
    <w:rsid w:val="00597175"/>
    <w:rsid w:val="005978D6"/>
    <w:rsid w:val="005A087A"/>
    <w:rsid w:val="005A3665"/>
    <w:rsid w:val="005A3AC0"/>
    <w:rsid w:val="005A47C5"/>
    <w:rsid w:val="005B11CD"/>
    <w:rsid w:val="005B2EC0"/>
    <w:rsid w:val="005B34B6"/>
    <w:rsid w:val="005B3574"/>
    <w:rsid w:val="005B4D66"/>
    <w:rsid w:val="005B5F64"/>
    <w:rsid w:val="005B68F2"/>
    <w:rsid w:val="005B7128"/>
    <w:rsid w:val="005C1592"/>
    <w:rsid w:val="005C5FCD"/>
    <w:rsid w:val="005C6C85"/>
    <w:rsid w:val="005D046C"/>
    <w:rsid w:val="005D05F5"/>
    <w:rsid w:val="005D1309"/>
    <w:rsid w:val="005D6136"/>
    <w:rsid w:val="005D707D"/>
    <w:rsid w:val="005E1EB4"/>
    <w:rsid w:val="005E4589"/>
    <w:rsid w:val="005E7EF2"/>
    <w:rsid w:val="005F214E"/>
    <w:rsid w:val="005F2577"/>
    <w:rsid w:val="005F25A7"/>
    <w:rsid w:val="005F4E28"/>
    <w:rsid w:val="005F7CCC"/>
    <w:rsid w:val="00601C36"/>
    <w:rsid w:val="00611798"/>
    <w:rsid w:val="0061399A"/>
    <w:rsid w:val="00614A98"/>
    <w:rsid w:val="0062156C"/>
    <w:rsid w:val="00621D60"/>
    <w:rsid w:val="006224C5"/>
    <w:rsid w:val="00622FC5"/>
    <w:rsid w:val="00630063"/>
    <w:rsid w:val="00630740"/>
    <w:rsid w:val="00631E13"/>
    <w:rsid w:val="00631FD1"/>
    <w:rsid w:val="006449E1"/>
    <w:rsid w:val="00647A77"/>
    <w:rsid w:val="0065065E"/>
    <w:rsid w:val="0065184B"/>
    <w:rsid w:val="00652AD3"/>
    <w:rsid w:val="006558A8"/>
    <w:rsid w:val="006608EE"/>
    <w:rsid w:val="006625D6"/>
    <w:rsid w:val="00662781"/>
    <w:rsid w:val="00666EE9"/>
    <w:rsid w:val="00667B22"/>
    <w:rsid w:val="00671901"/>
    <w:rsid w:val="00676FFB"/>
    <w:rsid w:val="006770A2"/>
    <w:rsid w:val="0068039B"/>
    <w:rsid w:val="00681C08"/>
    <w:rsid w:val="006835DB"/>
    <w:rsid w:val="00690C24"/>
    <w:rsid w:val="00693ECB"/>
    <w:rsid w:val="00695F68"/>
    <w:rsid w:val="006A09D4"/>
    <w:rsid w:val="006A1088"/>
    <w:rsid w:val="006A1353"/>
    <w:rsid w:val="006A552B"/>
    <w:rsid w:val="006B13E7"/>
    <w:rsid w:val="006B14C2"/>
    <w:rsid w:val="006B3244"/>
    <w:rsid w:val="006B364C"/>
    <w:rsid w:val="006B4ADD"/>
    <w:rsid w:val="006B7AC0"/>
    <w:rsid w:val="006C0462"/>
    <w:rsid w:val="006C228B"/>
    <w:rsid w:val="006C4574"/>
    <w:rsid w:val="006C4F9B"/>
    <w:rsid w:val="006C5F98"/>
    <w:rsid w:val="006C75B5"/>
    <w:rsid w:val="006D488C"/>
    <w:rsid w:val="006D64DF"/>
    <w:rsid w:val="006D72FA"/>
    <w:rsid w:val="006E01FD"/>
    <w:rsid w:val="006E04FB"/>
    <w:rsid w:val="006E33A5"/>
    <w:rsid w:val="006E3432"/>
    <w:rsid w:val="006E5152"/>
    <w:rsid w:val="006E5E2B"/>
    <w:rsid w:val="006E7235"/>
    <w:rsid w:val="006E7393"/>
    <w:rsid w:val="006E7CEE"/>
    <w:rsid w:val="006F1045"/>
    <w:rsid w:val="006F1588"/>
    <w:rsid w:val="00703E85"/>
    <w:rsid w:val="0070721A"/>
    <w:rsid w:val="00711DE2"/>
    <w:rsid w:val="00714690"/>
    <w:rsid w:val="00714903"/>
    <w:rsid w:val="00715E6C"/>
    <w:rsid w:val="0072037C"/>
    <w:rsid w:val="007228F6"/>
    <w:rsid w:val="007243D3"/>
    <w:rsid w:val="00724B94"/>
    <w:rsid w:val="00731A3B"/>
    <w:rsid w:val="00731C63"/>
    <w:rsid w:val="007327F2"/>
    <w:rsid w:val="0073292B"/>
    <w:rsid w:val="00734B5E"/>
    <w:rsid w:val="00735642"/>
    <w:rsid w:val="007379E8"/>
    <w:rsid w:val="00740BA9"/>
    <w:rsid w:val="00740C79"/>
    <w:rsid w:val="00743354"/>
    <w:rsid w:val="00743F7C"/>
    <w:rsid w:val="00745449"/>
    <w:rsid w:val="00746537"/>
    <w:rsid w:val="00754512"/>
    <w:rsid w:val="0075587C"/>
    <w:rsid w:val="00755936"/>
    <w:rsid w:val="0075773E"/>
    <w:rsid w:val="00761FD9"/>
    <w:rsid w:val="007624AC"/>
    <w:rsid w:val="00763A55"/>
    <w:rsid w:val="007647BB"/>
    <w:rsid w:val="0076689C"/>
    <w:rsid w:val="00770E84"/>
    <w:rsid w:val="00774E7E"/>
    <w:rsid w:val="007758ED"/>
    <w:rsid w:val="00775D3D"/>
    <w:rsid w:val="007760D6"/>
    <w:rsid w:val="0078148F"/>
    <w:rsid w:val="00786744"/>
    <w:rsid w:val="00787761"/>
    <w:rsid w:val="00790A54"/>
    <w:rsid w:val="007917B8"/>
    <w:rsid w:val="007A0AFD"/>
    <w:rsid w:val="007A0B66"/>
    <w:rsid w:val="007A1B70"/>
    <w:rsid w:val="007A20A1"/>
    <w:rsid w:val="007A2385"/>
    <w:rsid w:val="007A3514"/>
    <w:rsid w:val="007A4275"/>
    <w:rsid w:val="007A5673"/>
    <w:rsid w:val="007B032B"/>
    <w:rsid w:val="007B12BA"/>
    <w:rsid w:val="007B5D79"/>
    <w:rsid w:val="007C03A6"/>
    <w:rsid w:val="007C0E62"/>
    <w:rsid w:val="007C1948"/>
    <w:rsid w:val="007C67AC"/>
    <w:rsid w:val="007C6E82"/>
    <w:rsid w:val="007D0D99"/>
    <w:rsid w:val="007D0E68"/>
    <w:rsid w:val="007D0FD8"/>
    <w:rsid w:val="007D3FFC"/>
    <w:rsid w:val="007E0A8B"/>
    <w:rsid w:val="007E7A60"/>
    <w:rsid w:val="007F422D"/>
    <w:rsid w:val="008034E0"/>
    <w:rsid w:val="008060CA"/>
    <w:rsid w:val="008061CD"/>
    <w:rsid w:val="0080683F"/>
    <w:rsid w:val="00806A6D"/>
    <w:rsid w:val="00814327"/>
    <w:rsid w:val="008170D0"/>
    <w:rsid w:val="0081782B"/>
    <w:rsid w:val="00820571"/>
    <w:rsid w:val="00822073"/>
    <w:rsid w:val="00827312"/>
    <w:rsid w:val="00827379"/>
    <w:rsid w:val="00836B13"/>
    <w:rsid w:val="00836B39"/>
    <w:rsid w:val="008442A7"/>
    <w:rsid w:val="0084469E"/>
    <w:rsid w:val="008464DF"/>
    <w:rsid w:val="00846873"/>
    <w:rsid w:val="00860505"/>
    <w:rsid w:val="00860DA6"/>
    <w:rsid w:val="00863A32"/>
    <w:rsid w:val="008655F3"/>
    <w:rsid w:val="00865AB0"/>
    <w:rsid w:val="0086652A"/>
    <w:rsid w:val="00866547"/>
    <w:rsid w:val="0086732F"/>
    <w:rsid w:val="00871BAE"/>
    <w:rsid w:val="008727F5"/>
    <w:rsid w:val="00873B98"/>
    <w:rsid w:val="00874516"/>
    <w:rsid w:val="008747D7"/>
    <w:rsid w:val="00877CE8"/>
    <w:rsid w:val="00881B69"/>
    <w:rsid w:val="00882D20"/>
    <w:rsid w:val="00884765"/>
    <w:rsid w:val="008868F7"/>
    <w:rsid w:val="0089127D"/>
    <w:rsid w:val="008949F3"/>
    <w:rsid w:val="0089662B"/>
    <w:rsid w:val="008966C7"/>
    <w:rsid w:val="008A044C"/>
    <w:rsid w:val="008A1AE9"/>
    <w:rsid w:val="008A32A1"/>
    <w:rsid w:val="008A40B3"/>
    <w:rsid w:val="008A5420"/>
    <w:rsid w:val="008A54A9"/>
    <w:rsid w:val="008A786B"/>
    <w:rsid w:val="008A7A46"/>
    <w:rsid w:val="008B0773"/>
    <w:rsid w:val="008B4485"/>
    <w:rsid w:val="008B4B18"/>
    <w:rsid w:val="008B778E"/>
    <w:rsid w:val="008B79A4"/>
    <w:rsid w:val="008C06CE"/>
    <w:rsid w:val="008C69A0"/>
    <w:rsid w:val="008D16E1"/>
    <w:rsid w:val="008D2C07"/>
    <w:rsid w:val="008D7D2D"/>
    <w:rsid w:val="008E126E"/>
    <w:rsid w:val="008E26E0"/>
    <w:rsid w:val="008E430D"/>
    <w:rsid w:val="008E51E4"/>
    <w:rsid w:val="008F0C68"/>
    <w:rsid w:val="008F20B7"/>
    <w:rsid w:val="0090453A"/>
    <w:rsid w:val="009102DD"/>
    <w:rsid w:val="009114FB"/>
    <w:rsid w:val="009153F7"/>
    <w:rsid w:val="0091547C"/>
    <w:rsid w:val="00915C66"/>
    <w:rsid w:val="00923805"/>
    <w:rsid w:val="009319E5"/>
    <w:rsid w:val="009328BF"/>
    <w:rsid w:val="0093766A"/>
    <w:rsid w:val="0094167F"/>
    <w:rsid w:val="00942898"/>
    <w:rsid w:val="00942FE1"/>
    <w:rsid w:val="009435A2"/>
    <w:rsid w:val="00943AA9"/>
    <w:rsid w:val="009537A8"/>
    <w:rsid w:val="00953B7B"/>
    <w:rsid w:val="009540F1"/>
    <w:rsid w:val="009567F9"/>
    <w:rsid w:val="009600D6"/>
    <w:rsid w:val="009601C0"/>
    <w:rsid w:val="0096323C"/>
    <w:rsid w:val="009649A2"/>
    <w:rsid w:val="00965BE7"/>
    <w:rsid w:val="00966032"/>
    <w:rsid w:val="00967F92"/>
    <w:rsid w:val="00972213"/>
    <w:rsid w:val="0097286D"/>
    <w:rsid w:val="00972B27"/>
    <w:rsid w:val="00974B1F"/>
    <w:rsid w:val="009759F4"/>
    <w:rsid w:val="009815EE"/>
    <w:rsid w:val="0098636C"/>
    <w:rsid w:val="00990973"/>
    <w:rsid w:val="00992633"/>
    <w:rsid w:val="00993169"/>
    <w:rsid w:val="00995C66"/>
    <w:rsid w:val="009A1B72"/>
    <w:rsid w:val="009A59BC"/>
    <w:rsid w:val="009B0599"/>
    <w:rsid w:val="009B79E6"/>
    <w:rsid w:val="009C0341"/>
    <w:rsid w:val="009C0C6E"/>
    <w:rsid w:val="009C0CD2"/>
    <w:rsid w:val="009C19ED"/>
    <w:rsid w:val="009C4C3D"/>
    <w:rsid w:val="009C5E43"/>
    <w:rsid w:val="009C6CF4"/>
    <w:rsid w:val="009C797A"/>
    <w:rsid w:val="009D1A82"/>
    <w:rsid w:val="009D23DD"/>
    <w:rsid w:val="009D27B0"/>
    <w:rsid w:val="009D7ED2"/>
    <w:rsid w:val="009E0F07"/>
    <w:rsid w:val="009E26E0"/>
    <w:rsid w:val="009E3BDE"/>
    <w:rsid w:val="009E4961"/>
    <w:rsid w:val="009E56F8"/>
    <w:rsid w:val="009F003B"/>
    <w:rsid w:val="009F01E3"/>
    <w:rsid w:val="009F3693"/>
    <w:rsid w:val="009F544E"/>
    <w:rsid w:val="009F616F"/>
    <w:rsid w:val="009F65B5"/>
    <w:rsid w:val="009F6E1C"/>
    <w:rsid w:val="009F7284"/>
    <w:rsid w:val="00A00813"/>
    <w:rsid w:val="00A013BF"/>
    <w:rsid w:val="00A03BBC"/>
    <w:rsid w:val="00A044F2"/>
    <w:rsid w:val="00A10378"/>
    <w:rsid w:val="00A13737"/>
    <w:rsid w:val="00A13BF6"/>
    <w:rsid w:val="00A206C2"/>
    <w:rsid w:val="00A22082"/>
    <w:rsid w:val="00A24970"/>
    <w:rsid w:val="00A26263"/>
    <w:rsid w:val="00A26774"/>
    <w:rsid w:val="00A2691C"/>
    <w:rsid w:val="00A30404"/>
    <w:rsid w:val="00A30DF4"/>
    <w:rsid w:val="00A3196E"/>
    <w:rsid w:val="00A37F87"/>
    <w:rsid w:val="00A41E5E"/>
    <w:rsid w:val="00A44BF3"/>
    <w:rsid w:val="00A461AF"/>
    <w:rsid w:val="00A53533"/>
    <w:rsid w:val="00A54214"/>
    <w:rsid w:val="00A550A3"/>
    <w:rsid w:val="00A568A7"/>
    <w:rsid w:val="00A5761F"/>
    <w:rsid w:val="00A66A1E"/>
    <w:rsid w:val="00A7013C"/>
    <w:rsid w:val="00A737A4"/>
    <w:rsid w:val="00A820C7"/>
    <w:rsid w:val="00A82363"/>
    <w:rsid w:val="00A92040"/>
    <w:rsid w:val="00A927CC"/>
    <w:rsid w:val="00A956F5"/>
    <w:rsid w:val="00A96513"/>
    <w:rsid w:val="00A966EA"/>
    <w:rsid w:val="00AA0321"/>
    <w:rsid w:val="00AA0C80"/>
    <w:rsid w:val="00AA3BEB"/>
    <w:rsid w:val="00AB3308"/>
    <w:rsid w:val="00AB75D7"/>
    <w:rsid w:val="00AB78CE"/>
    <w:rsid w:val="00AB7901"/>
    <w:rsid w:val="00AB7C10"/>
    <w:rsid w:val="00AB7EC2"/>
    <w:rsid w:val="00AC0D8A"/>
    <w:rsid w:val="00AC244E"/>
    <w:rsid w:val="00AC6057"/>
    <w:rsid w:val="00AC7272"/>
    <w:rsid w:val="00AD230B"/>
    <w:rsid w:val="00AD6D52"/>
    <w:rsid w:val="00AD7CE1"/>
    <w:rsid w:val="00AE1D93"/>
    <w:rsid w:val="00AE3F58"/>
    <w:rsid w:val="00AE6EC7"/>
    <w:rsid w:val="00AF4DFB"/>
    <w:rsid w:val="00B019ED"/>
    <w:rsid w:val="00B02687"/>
    <w:rsid w:val="00B0466B"/>
    <w:rsid w:val="00B06190"/>
    <w:rsid w:val="00B06B8D"/>
    <w:rsid w:val="00B10E13"/>
    <w:rsid w:val="00B1280C"/>
    <w:rsid w:val="00B12951"/>
    <w:rsid w:val="00B12C25"/>
    <w:rsid w:val="00B13D91"/>
    <w:rsid w:val="00B141BC"/>
    <w:rsid w:val="00B22A8F"/>
    <w:rsid w:val="00B27E5E"/>
    <w:rsid w:val="00B32BB0"/>
    <w:rsid w:val="00B3516A"/>
    <w:rsid w:val="00B40056"/>
    <w:rsid w:val="00B400F1"/>
    <w:rsid w:val="00B421FC"/>
    <w:rsid w:val="00B45790"/>
    <w:rsid w:val="00B469D3"/>
    <w:rsid w:val="00B46AE5"/>
    <w:rsid w:val="00B47317"/>
    <w:rsid w:val="00B475E4"/>
    <w:rsid w:val="00B52EC9"/>
    <w:rsid w:val="00B573CB"/>
    <w:rsid w:val="00B72F13"/>
    <w:rsid w:val="00B73A3D"/>
    <w:rsid w:val="00B73E5C"/>
    <w:rsid w:val="00B8235D"/>
    <w:rsid w:val="00B8552F"/>
    <w:rsid w:val="00B90735"/>
    <w:rsid w:val="00B91219"/>
    <w:rsid w:val="00B91A80"/>
    <w:rsid w:val="00B93E1E"/>
    <w:rsid w:val="00B941B3"/>
    <w:rsid w:val="00BA4A38"/>
    <w:rsid w:val="00BA5259"/>
    <w:rsid w:val="00BA7DC1"/>
    <w:rsid w:val="00BB2709"/>
    <w:rsid w:val="00BB2CB8"/>
    <w:rsid w:val="00BC0333"/>
    <w:rsid w:val="00BC15B8"/>
    <w:rsid w:val="00BC260C"/>
    <w:rsid w:val="00BC2740"/>
    <w:rsid w:val="00BC2A3F"/>
    <w:rsid w:val="00BC3258"/>
    <w:rsid w:val="00BC5805"/>
    <w:rsid w:val="00BC662C"/>
    <w:rsid w:val="00BD1F3E"/>
    <w:rsid w:val="00BD2A2D"/>
    <w:rsid w:val="00BD3636"/>
    <w:rsid w:val="00BD3FD1"/>
    <w:rsid w:val="00BD5651"/>
    <w:rsid w:val="00BD6EE5"/>
    <w:rsid w:val="00BE093C"/>
    <w:rsid w:val="00BE1915"/>
    <w:rsid w:val="00BE25E8"/>
    <w:rsid w:val="00BE3507"/>
    <w:rsid w:val="00BE36A2"/>
    <w:rsid w:val="00BE56CB"/>
    <w:rsid w:val="00BF1B87"/>
    <w:rsid w:val="00C0233E"/>
    <w:rsid w:val="00C02E9E"/>
    <w:rsid w:val="00C044E2"/>
    <w:rsid w:val="00C0582D"/>
    <w:rsid w:val="00C06434"/>
    <w:rsid w:val="00C06B33"/>
    <w:rsid w:val="00C10F38"/>
    <w:rsid w:val="00C12456"/>
    <w:rsid w:val="00C13581"/>
    <w:rsid w:val="00C14AE5"/>
    <w:rsid w:val="00C14E43"/>
    <w:rsid w:val="00C15739"/>
    <w:rsid w:val="00C16A14"/>
    <w:rsid w:val="00C23141"/>
    <w:rsid w:val="00C2386B"/>
    <w:rsid w:val="00C244CB"/>
    <w:rsid w:val="00C248D1"/>
    <w:rsid w:val="00C26168"/>
    <w:rsid w:val="00C35B41"/>
    <w:rsid w:val="00C35BE9"/>
    <w:rsid w:val="00C36719"/>
    <w:rsid w:val="00C36CB4"/>
    <w:rsid w:val="00C37525"/>
    <w:rsid w:val="00C37AE2"/>
    <w:rsid w:val="00C45F46"/>
    <w:rsid w:val="00C51808"/>
    <w:rsid w:val="00C52894"/>
    <w:rsid w:val="00C57657"/>
    <w:rsid w:val="00C621DC"/>
    <w:rsid w:val="00C62692"/>
    <w:rsid w:val="00C65D39"/>
    <w:rsid w:val="00C71AF7"/>
    <w:rsid w:val="00C73E61"/>
    <w:rsid w:val="00C75D4A"/>
    <w:rsid w:val="00C80673"/>
    <w:rsid w:val="00C82C81"/>
    <w:rsid w:val="00C90347"/>
    <w:rsid w:val="00C90D37"/>
    <w:rsid w:val="00C93461"/>
    <w:rsid w:val="00C9484F"/>
    <w:rsid w:val="00CA0874"/>
    <w:rsid w:val="00CA224D"/>
    <w:rsid w:val="00CA5099"/>
    <w:rsid w:val="00CA6337"/>
    <w:rsid w:val="00CB306B"/>
    <w:rsid w:val="00CC17E6"/>
    <w:rsid w:val="00CC4A0F"/>
    <w:rsid w:val="00CC556B"/>
    <w:rsid w:val="00CD08F3"/>
    <w:rsid w:val="00CD2086"/>
    <w:rsid w:val="00CD439C"/>
    <w:rsid w:val="00CE3296"/>
    <w:rsid w:val="00CE3C7C"/>
    <w:rsid w:val="00CE5659"/>
    <w:rsid w:val="00CF2554"/>
    <w:rsid w:val="00CF360F"/>
    <w:rsid w:val="00CF7B28"/>
    <w:rsid w:val="00CF7D3F"/>
    <w:rsid w:val="00D02077"/>
    <w:rsid w:val="00D03670"/>
    <w:rsid w:val="00D05031"/>
    <w:rsid w:val="00D06B63"/>
    <w:rsid w:val="00D10E97"/>
    <w:rsid w:val="00D14ABA"/>
    <w:rsid w:val="00D165BF"/>
    <w:rsid w:val="00D2269C"/>
    <w:rsid w:val="00D2412E"/>
    <w:rsid w:val="00D25D90"/>
    <w:rsid w:val="00D267F5"/>
    <w:rsid w:val="00D30A5B"/>
    <w:rsid w:val="00D30C13"/>
    <w:rsid w:val="00D3286E"/>
    <w:rsid w:val="00D32CBA"/>
    <w:rsid w:val="00D33A89"/>
    <w:rsid w:val="00D340AC"/>
    <w:rsid w:val="00D36D43"/>
    <w:rsid w:val="00D44628"/>
    <w:rsid w:val="00D50BA3"/>
    <w:rsid w:val="00D54588"/>
    <w:rsid w:val="00D55145"/>
    <w:rsid w:val="00D60910"/>
    <w:rsid w:val="00D62512"/>
    <w:rsid w:val="00D631D5"/>
    <w:rsid w:val="00D63608"/>
    <w:rsid w:val="00D655FA"/>
    <w:rsid w:val="00D67E2F"/>
    <w:rsid w:val="00D720FE"/>
    <w:rsid w:val="00D76727"/>
    <w:rsid w:val="00D80A30"/>
    <w:rsid w:val="00D80F31"/>
    <w:rsid w:val="00D82D03"/>
    <w:rsid w:val="00D84C4F"/>
    <w:rsid w:val="00D865DF"/>
    <w:rsid w:val="00D866AF"/>
    <w:rsid w:val="00D87273"/>
    <w:rsid w:val="00D94333"/>
    <w:rsid w:val="00D9535F"/>
    <w:rsid w:val="00D97034"/>
    <w:rsid w:val="00DA2A69"/>
    <w:rsid w:val="00DA2E58"/>
    <w:rsid w:val="00DA64D7"/>
    <w:rsid w:val="00DA6DEC"/>
    <w:rsid w:val="00DA7036"/>
    <w:rsid w:val="00DB044B"/>
    <w:rsid w:val="00DB0942"/>
    <w:rsid w:val="00DB13BD"/>
    <w:rsid w:val="00DB2847"/>
    <w:rsid w:val="00DB2F2D"/>
    <w:rsid w:val="00DB2F8A"/>
    <w:rsid w:val="00DB6A97"/>
    <w:rsid w:val="00DB7C8D"/>
    <w:rsid w:val="00DC00AB"/>
    <w:rsid w:val="00DC1005"/>
    <w:rsid w:val="00DC16C3"/>
    <w:rsid w:val="00DC28C8"/>
    <w:rsid w:val="00DC2B14"/>
    <w:rsid w:val="00DC4796"/>
    <w:rsid w:val="00DD1937"/>
    <w:rsid w:val="00DD22C8"/>
    <w:rsid w:val="00DD2470"/>
    <w:rsid w:val="00DD32E2"/>
    <w:rsid w:val="00DD5127"/>
    <w:rsid w:val="00DD520A"/>
    <w:rsid w:val="00DD66AF"/>
    <w:rsid w:val="00DD6824"/>
    <w:rsid w:val="00DD73AB"/>
    <w:rsid w:val="00DE02D4"/>
    <w:rsid w:val="00DE2F72"/>
    <w:rsid w:val="00DE4FC0"/>
    <w:rsid w:val="00DE73DB"/>
    <w:rsid w:val="00DF0689"/>
    <w:rsid w:val="00DF38A5"/>
    <w:rsid w:val="00DF3CF9"/>
    <w:rsid w:val="00DF48B4"/>
    <w:rsid w:val="00E025CF"/>
    <w:rsid w:val="00E026EB"/>
    <w:rsid w:val="00E03276"/>
    <w:rsid w:val="00E03D7C"/>
    <w:rsid w:val="00E072E5"/>
    <w:rsid w:val="00E105A6"/>
    <w:rsid w:val="00E126F4"/>
    <w:rsid w:val="00E20E2E"/>
    <w:rsid w:val="00E223EB"/>
    <w:rsid w:val="00E2289B"/>
    <w:rsid w:val="00E2570D"/>
    <w:rsid w:val="00E27966"/>
    <w:rsid w:val="00E27C2A"/>
    <w:rsid w:val="00E344E7"/>
    <w:rsid w:val="00E35E69"/>
    <w:rsid w:val="00E36DBB"/>
    <w:rsid w:val="00E3749C"/>
    <w:rsid w:val="00E40052"/>
    <w:rsid w:val="00E40292"/>
    <w:rsid w:val="00E414CE"/>
    <w:rsid w:val="00E42A76"/>
    <w:rsid w:val="00E45033"/>
    <w:rsid w:val="00E47C13"/>
    <w:rsid w:val="00E526A8"/>
    <w:rsid w:val="00E53B08"/>
    <w:rsid w:val="00E570A7"/>
    <w:rsid w:val="00E57DF6"/>
    <w:rsid w:val="00E63523"/>
    <w:rsid w:val="00E671F7"/>
    <w:rsid w:val="00E704BA"/>
    <w:rsid w:val="00E715E9"/>
    <w:rsid w:val="00E76CF8"/>
    <w:rsid w:val="00E774E5"/>
    <w:rsid w:val="00E83195"/>
    <w:rsid w:val="00E849F9"/>
    <w:rsid w:val="00E84C08"/>
    <w:rsid w:val="00E874CD"/>
    <w:rsid w:val="00E90428"/>
    <w:rsid w:val="00E9699E"/>
    <w:rsid w:val="00E96A7E"/>
    <w:rsid w:val="00E972B2"/>
    <w:rsid w:val="00EA3547"/>
    <w:rsid w:val="00EA590F"/>
    <w:rsid w:val="00EB241B"/>
    <w:rsid w:val="00EC195D"/>
    <w:rsid w:val="00EC475D"/>
    <w:rsid w:val="00EC5F29"/>
    <w:rsid w:val="00EC60EC"/>
    <w:rsid w:val="00EC637D"/>
    <w:rsid w:val="00EE2F33"/>
    <w:rsid w:val="00EE4513"/>
    <w:rsid w:val="00EE64FD"/>
    <w:rsid w:val="00EE6A23"/>
    <w:rsid w:val="00EE6F4B"/>
    <w:rsid w:val="00EF1B15"/>
    <w:rsid w:val="00EF70A2"/>
    <w:rsid w:val="00EF796B"/>
    <w:rsid w:val="00F000F4"/>
    <w:rsid w:val="00F0315B"/>
    <w:rsid w:val="00F050F6"/>
    <w:rsid w:val="00F05D63"/>
    <w:rsid w:val="00F05DF9"/>
    <w:rsid w:val="00F1042A"/>
    <w:rsid w:val="00F10FBB"/>
    <w:rsid w:val="00F11FB6"/>
    <w:rsid w:val="00F1283F"/>
    <w:rsid w:val="00F13880"/>
    <w:rsid w:val="00F14877"/>
    <w:rsid w:val="00F153A8"/>
    <w:rsid w:val="00F20A1D"/>
    <w:rsid w:val="00F20DF4"/>
    <w:rsid w:val="00F23BA8"/>
    <w:rsid w:val="00F25AC1"/>
    <w:rsid w:val="00F33485"/>
    <w:rsid w:val="00F33B84"/>
    <w:rsid w:val="00F34DED"/>
    <w:rsid w:val="00F3525C"/>
    <w:rsid w:val="00F35B84"/>
    <w:rsid w:val="00F35D6A"/>
    <w:rsid w:val="00F3796D"/>
    <w:rsid w:val="00F41B35"/>
    <w:rsid w:val="00F42A86"/>
    <w:rsid w:val="00F46D11"/>
    <w:rsid w:val="00F520A9"/>
    <w:rsid w:val="00F5335A"/>
    <w:rsid w:val="00F558DD"/>
    <w:rsid w:val="00F55EAB"/>
    <w:rsid w:val="00F60798"/>
    <w:rsid w:val="00F63302"/>
    <w:rsid w:val="00F64326"/>
    <w:rsid w:val="00F70CE2"/>
    <w:rsid w:val="00F75828"/>
    <w:rsid w:val="00F774EA"/>
    <w:rsid w:val="00F77A7D"/>
    <w:rsid w:val="00F816D4"/>
    <w:rsid w:val="00F844B0"/>
    <w:rsid w:val="00F86398"/>
    <w:rsid w:val="00F872A8"/>
    <w:rsid w:val="00F90C1C"/>
    <w:rsid w:val="00F917A3"/>
    <w:rsid w:val="00F94749"/>
    <w:rsid w:val="00F953D9"/>
    <w:rsid w:val="00F96466"/>
    <w:rsid w:val="00FA03A1"/>
    <w:rsid w:val="00FA08B5"/>
    <w:rsid w:val="00FA2965"/>
    <w:rsid w:val="00FA2CCA"/>
    <w:rsid w:val="00FA43E6"/>
    <w:rsid w:val="00FB0B15"/>
    <w:rsid w:val="00FB15EF"/>
    <w:rsid w:val="00FB176D"/>
    <w:rsid w:val="00FB5F02"/>
    <w:rsid w:val="00FB69F1"/>
    <w:rsid w:val="00FB7968"/>
    <w:rsid w:val="00FC0581"/>
    <w:rsid w:val="00FC0AC9"/>
    <w:rsid w:val="00FC1125"/>
    <w:rsid w:val="00FC1D2F"/>
    <w:rsid w:val="00FC3942"/>
    <w:rsid w:val="00FC5B04"/>
    <w:rsid w:val="00FC5EDB"/>
    <w:rsid w:val="00FC61D4"/>
    <w:rsid w:val="00FC640A"/>
    <w:rsid w:val="00FC6A8E"/>
    <w:rsid w:val="00FC6B78"/>
    <w:rsid w:val="00FD0AEE"/>
    <w:rsid w:val="00FD13A1"/>
    <w:rsid w:val="00FD1DF6"/>
    <w:rsid w:val="00FD3302"/>
    <w:rsid w:val="00FD4171"/>
    <w:rsid w:val="00FD41B3"/>
    <w:rsid w:val="00FD5B7A"/>
    <w:rsid w:val="00FD6773"/>
    <w:rsid w:val="00FD7848"/>
    <w:rsid w:val="00FE2954"/>
    <w:rsid w:val="00FE4929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F588F"/>
  <w15:docId w15:val="{3215B2C8-C2C5-4FB1-AB2F-6A62DFE0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6942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paragraph" w:styleId="Heading1">
    <w:name w:val="heading 1"/>
    <w:basedOn w:val="Normal"/>
    <w:link w:val="Heading1Char"/>
    <w:uiPriority w:val="9"/>
    <w:qFormat/>
    <w:rsid w:val="00404875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val="en-US" w:eastAsia="en-US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04875"/>
    <w:pPr>
      <w:keepNext/>
      <w:keepLines/>
      <w:spacing w:before="4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unhideWhenUsed/>
    <w:qFormat/>
    <w:rsid w:val="00A0081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34"/>
    <w:locked/>
    <w:rsid w:val="00EF796B"/>
    <w:rPr>
      <w:rFonts w:ascii="Times New Roman" w:eastAsia="MS Mincho" w:hAnsi="Times New Roman" w:cs="Times New Roman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5368CA"/>
    <w:rPr>
      <w:rFonts w:ascii="Times New Roman" w:eastAsia="MS Mincho" w:hAnsi="Times New Rom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49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4901"/>
    <w:rPr>
      <w:rFonts w:ascii="Segoe UI" w:eastAsia="MS Mincho" w:hAnsi="Segoe UI" w:cs="Segoe UI"/>
      <w:sz w:val="18"/>
      <w:szCs w:val="18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4048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Heading51">
    <w:name w:val="Heading 51"/>
    <w:basedOn w:val="Normal"/>
    <w:next w:val="Normal"/>
    <w:unhideWhenUsed/>
    <w:qFormat/>
    <w:rsid w:val="00404875"/>
    <w:pPr>
      <w:keepNext/>
      <w:keepLines/>
      <w:spacing w:before="200"/>
      <w:outlineLvl w:val="4"/>
    </w:pPr>
    <w:rPr>
      <w:rFonts w:ascii="Cambria" w:eastAsia="Times New Roman" w:hAnsi="Cambria"/>
      <w:color w:val="243F60"/>
    </w:rPr>
  </w:style>
  <w:style w:type="numbering" w:customStyle="1" w:styleId="NoList1">
    <w:name w:val="No List1"/>
    <w:next w:val="NoList"/>
    <w:uiPriority w:val="99"/>
    <w:semiHidden/>
    <w:unhideWhenUsed/>
    <w:rsid w:val="00404875"/>
  </w:style>
  <w:style w:type="table" w:styleId="TableGrid">
    <w:name w:val="Table Grid"/>
    <w:basedOn w:val="TableNormal"/>
    <w:uiPriority w:val="59"/>
    <w:rsid w:val="00404875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404875"/>
    <w:rPr>
      <w:rFonts w:eastAsia="Times New Roman"/>
      <w:lang w:val="pl-PL" w:eastAsia="pl-PL"/>
    </w:rPr>
  </w:style>
  <w:style w:type="character" w:styleId="Strong">
    <w:name w:val="Strong"/>
    <w:uiPriority w:val="22"/>
    <w:qFormat/>
    <w:rsid w:val="00404875"/>
    <w:rPr>
      <w:b/>
      <w:bCs/>
    </w:rPr>
  </w:style>
  <w:style w:type="character" w:customStyle="1" w:styleId="Heading5Char">
    <w:name w:val="Heading 5 Char"/>
    <w:basedOn w:val="DefaultParagraphFont"/>
    <w:link w:val="Heading5"/>
    <w:rsid w:val="00404875"/>
    <w:rPr>
      <w:rFonts w:ascii="Cambria" w:eastAsia="Times New Roman" w:hAnsi="Cambria" w:cs="Times New Roman"/>
      <w:color w:val="243F60"/>
      <w:sz w:val="24"/>
      <w:szCs w:val="24"/>
      <w:lang w:val="ru-RU" w:eastAsia="ru-RU"/>
    </w:rPr>
  </w:style>
  <w:style w:type="paragraph" w:customStyle="1" w:styleId="BodyText1">
    <w:name w:val="Body Text1"/>
    <w:basedOn w:val="Normal"/>
    <w:next w:val="BodyText"/>
    <w:link w:val="BodyTextChar"/>
    <w:rsid w:val="00404875"/>
    <w:pPr>
      <w:spacing w:after="140" w:line="276" w:lineRule="auto"/>
    </w:pPr>
    <w:rPr>
      <w:rFonts w:ascii="Calibri" w:eastAsia="Calibri" w:hAnsi="Calibr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1"/>
    <w:rsid w:val="00404875"/>
    <w:rPr>
      <w:rFonts w:ascii="Calibri" w:eastAsia="Calibri" w:hAnsi="Calibri" w:cs="Times New Roman"/>
      <w:color w:val="00000A"/>
      <w:sz w:val="22"/>
      <w:szCs w:val="22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404875"/>
    <w:rPr>
      <w:color w:val="800080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404875"/>
    <w:rPr>
      <w:rFonts w:asciiTheme="majorHAnsi" w:eastAsiaTheme="majorEastAsia" w:hAnsiTheme="majorHAnsi" w:cstheme="majorBidi"/>
      <w:color w:val="2E74B5" w:themeColor="accent1" w:themeShade="BF"/>
      <w:lang w:val="ru-RU" w:eastAsia="ru-RU"/>
    </w:rPr>
  </w:style>
  <w:style w:type="paragraph" w:styleId="BodyText">
    <w:name w:val="Body Text"/>
    <w:basedOn w:val="Normal"/>
    <w:link w:val="BodyTextChar1"/>
    <w:uiPriority w:val="99"/>
    <w:semiHidden/>
    <w:unhideWhenUsed/>
    <w:rsid w:val="00404875"/>
    <w:pPr>
      <w:spacing w:after="120"/>
    </w:pPr>
  </w:style>
  <w:style w:type="character" w:customStyle="1" w:styleId="BodyTextChar1">
    <w:name w:val="Body Text Char1"/>
    <w:basedOn w:val="DefaultParagraphFont"/>
    <w:link w:val="BodyText"/>
    <w:uiPriority w:val="99"/>
    <w:semiHidden/>
    <w:rsid w:val="00404875"/>
    <w:rPr>
      <w:rFonts w:ascii="Times New Roman" w:eastAsia="MS Mincho" w:hAnsi="Times New Roman" w:cs="Times New Roman"/>
      <w:lang w:val="ru-RU"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40487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39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4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gov.am/am/staff-structure/info/248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919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ՏՄ աշխատանքների համակարգման գրասենյակ</cp:lastModifiedBy>
  <cp:revision>4</cp:revision>
  <cp:lastPrinted>2021-03-12T12:53:00Z</cp:lastPrinted>
  <dcterms:created xsi:type="dcterms:W3CDTF">2022-08-12T11:59:00Z</dcterms:created>
  <dcterms:modified xsi:type="dcterms:W3CDTF">2022-09-05T08:45:00Z</dcterms:modified>
</cp:coreProperties>
</file>