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E68AF" w14:textId="77777777" w:rsidR="00BC2E1F" w:rsidRPr="00A96B75" w:rsidRDefault="00BC2E1F" w:rsidP="00A96B75">
      <w:pPr>
        <w:jc w:val="center"/>
        <w:rPr>
          <w:rFonts w:ascii="GHEA Grapalat" w:hAnsi="GHEA Grapalat"/>
          <w:sz w:val="24"/>
          <w:szCs w:val="24"/>
        </w:rPr>
      </w:pPr>
    </w:p>
    <w:p w14:paraId="13B2E408" w14:textId="7757DB04" w:rsidR="00BC2E1F" w:rsidRPr="00A96B75" w:rsidRDefault="00BC2E1F" w:rsidP="00A96B7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14:paraId="007A2750" w14:textId="77777777" w:rsidR="00EC28F5" w:rsidRPr="00A96B75" w:rsidRDefault="00EC28F5" w:rsidP="00A96B7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28F7A687" w14:textId="716CCA21" w:rsidR="00BC2E1F" w:rsidRPr="00A96B75" w:rsidRDefault="00BC741E" w:rsidP="00A96B75">
      <w:pPr>
        <w:ind w:right="-54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Սլովակիայի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Կառավարության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միջև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տնտեսական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համագործակցության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  <w:proofErr w:type="spellEnd"/>
      <w:r w:rsidRPr="00A96B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» </w:t>
      </w:r>
      <w:r w:rsidR="00C975E5" w:rsidRPr="00A96B75">
        <w:rPr>
          <w:rFonts w:ascii="GHEA Grapalat" w:hAnsi="GHEA Grapalat"/>
          <w:b/>
          <w:bCs/>
          <w:sz w:val="24"/>
          <w:szCs w:val="24"/>
          <w:lang w:val="hy-AM"/>
        </w:rPr>
        <w:t>համաձայնագրի</w:t>
      </w:r>
      <w:r w:rsidR="00EC28F5" w:rsidRPr="00A96B75">
        <w:rPr>
          <w:rFonts w:ascii="GHEA Grapalat" w:hAnsi="GHEA Grapalat"/>
          <w:b/>
          <w:bCs/>
          <w:sz w:val="24"/>
          <w:szCs w:val="24"/>
          <w:lang w:val="hy-AM"/>
        </w:rPr>
        <w:t xml:space="preserve"> վավերացման </w:t>
      </w:r>
      <w:r w:rsidR="00EC28F5" w:rsidRPr="00A96B75">
        <w:rPr>
          <w:rFonts w:ascii="GHEA Grapalat" w:hAnsi="GHEA Grapalat"/>
          <w:b/>
          <w:bCs/>
          <w:sz w:val="24"/>
          <w:szCs w:val="24"/>
          <w:lang w:val="af-ZA"/>
        </w:rPr>
        <w:t>վերաբերյալ շահագրգիռ մարմինների առարկությունների և առաջարկությունների</w:t>
      </w:r>
    </w:p>
    <w:tbl>
      <w:tblPr>
        <w:tblpPr w:leftFromText="180" w:rightFromText="180" w:vertAnchor="text" w:horzAnchor="page" w:tblpX="1375" w:tblpY="47"/>
        <w:tblW w:w="138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2"/>
        <w:gridCol w:w="3240"/>
      </w:tblGrid>
      <w:tr w:rsidR="00BC2E1F" w:rsidRPr="00A96B75" w14:paraId="050EFC62" w14:textId="77777777" w:rsidTr="00285CED">
        <w:trPr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BC5BFD" w14:textId="77777777" w:rsidR="00BC2E1F" w:rsidRPr="00A96B75" w:rsidRDefault="00BC2E1F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1. ՀՀ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ֆինանսների</w:t>
            </w:r>
            <w:proofErr w:type="spellEnd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821D5AC" w14:textId="6ABF9D08" w:rsidR="00BC2E1F" w:rsidRPr="00A96B75" w:rsidRDefault="00BC741E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1122A6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EC28F5" w:rsidRPr="00A96B75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  <w:r w:rsidR="00EC28F5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C28F5" w:rsidRPr="00A96B75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="00EC28F5" w:rsidRPr="00A96B75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BC2E1F" w:rsidRPr="00A96B75" w14:paraId="4A3D6CD7" w14:textId="77777777" w:rsidTr="00285CED">
        <w:trPr>
          <w:tblCellSpacing w:w="0" w:type="dxa"/>
        </w:trPr>
        <w:tc>
          <w:tcPr>
            <w:tcW w:w="10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4E75C" w14:textId="77777777" w:rsidR="00BC2E1F" w:rsidRPr="00A96B75" w:rsidRDefault="00BC2E1F" w:rsidP="00A96B7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05C9143" w14:textId="5BD62B11" w:rsidR="00EC28F5" w:rsidRPr="00A96B75" w:rsidRDefault="00BC2E1F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BC741E" w:rsidRPr="00384B7F">
              <w:rPr>
                <w:rFonts w:ascii="GHEA Grapalat" w:hAnsi="GHEA Grapalat"/>
                <w:b/>
                <w:bCs/>
                <w:sz w:val="24"/>
                <w:szCs w:val="24"/>
              </w:rPr>
              <w:t>01/5-2/14439-2022</w:t>
            </w:r>
          </w:p>
        </w:tc>
      </w:tr>
      <w:tr w:rsidR="00BC2E1F" w:rsidRPr="00A96B75" w14:paraId="74230F27" w14:textId="77777777" w:rsidTr="00285CED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5421B" w14:textId="0BEF1562" w:rsidR="00BC2E1F" w:rsidRPr="00A96B75" w:rsidRDefault="00CE00B8" w:rsidP="00A96B75">
            <w:pPr>
              <w:pStyle w:val="BodyText"/>
              <w:spacing w:after="0"/>
              <w:ind w:left="155" w:right="76" w:firstLine="73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83DFE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ab/>
            </w:r>
            <w:r w:rsidR="00BC741E" w:rsidRPr="00A96B75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Կառավարության և Սլովակիայի Հանրապետության Կառավարո</w:t>
            </w:r>
            <w:bookmarkStart w:id="0" w:name="_GoBack"/>
            <w:bookmarkEnd w:id="0"/>
            <w:r w:rsidR="00BC741E" w:rsidRPr="00A96B75">
              <w:rPr>
                <w:rFonts w:ascii="GHEA Grapalat" w:hAnsi="GHEA Grapalat"/>
                <w:sz w:val="24"/>
                <w:szCs w:val="24"/>
                <w:lang w:val="hy-AM"/>
              </w:rPr>
              <w:t>ւթյան միջև տնտեսական համագործակցության մասին» համաձայնագրով Հայաստանի Հանրապետության համար ֆինանսական պարտավորություններ նախատեսող դրույթներ առկա չեն: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5E305" w14:textId="6E14159C" w:rsidR="00BC2E1F" w:rsidRPr="00A96B75" w:rsidRDefault="00BC2E1F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C2E1F" w:rsidRPr="00A96B75" w14:paraId="0DA48DEA" w14:textId="77777777" w:rsidTr="00285CED">
        <w:trPr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080631F" w14:textId="22F4DDD4" w:rsidR="00BC2E1F" w:rsidRPr="00A96B75" w:rsidRDefault="00BC2E1F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96B75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արդարադատության</w:t>
            </w:r>
            <w:proofErr w:type="spellEnd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8674A91" w14:textId="6554A135" w:rsidR="00BC2E1F" w:rsidRPr="00A96B75" w:rsidRDefault="00D75B47" w:rsidP="00D75B47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D7D0D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B211D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9</w:t>
            </w:r>
            <w:r w:rsidR="007D7D0D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C28F5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B211D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C28F5" w:rsidRPr="00A96B75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="00EC28F5" w:rsidRPr="00A96B75">
              <w:rPr>
                <w:rFonts w:ascii="MS Mincho" w:eastAsia="MS Mincho" w:hAnsi="MS Mincho" w:cs="MS Mincho" w:hint="eastAsia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BC2E1F" w:rsidRPr="00A96B75" w14:paraId="43227554" w14:textId="77777777" w:rsidTr="00285CED">
        <w:trPr>
          <w:tblCellSpacing w:w="0" w:type="dxa"/>
        </w:trPr>
        <w:tc>
          <w:tcPr>
            <w:tcW w:w="10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50187" w14:textId="77777777" w:rsidR="00BC2E1F" w:rsidRPr="00A96B75" w:rsidRDefault="00BC2E1F" w:rsidP="00A96B7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787888BB" w14:textId="7D14B8F9" w:rsidR="00EC28F5" w:rsidRPr="00A96B75" w:rsidRDefault="00EC28F5" w:rsidP="00D75B47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E1F" w:rsidRPr="00D75B47" w14:paraId="21A237A4" w14:textId="77777777" w:rsidTr="00285CED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40247" w14:textId="3BFBB745" w:rsidR="006B211D" w:rsidRPr="00A96B75" w:rsidRDefault="006B211D" w:rsidP="00A96B75">
            <w:pPr>
              <w:pStyle w:val="BodyText"/>
              <w:spacing w:after="0"/>
              <w:ind w:left="155" w:right="76" w:firstLine="73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96B75">
              <w:rPr>
                <w:rFonts w:ascii="GHEA Grapalat" w:hAnsi="GHEA Grapalat"/>
                <w:sz w:val="24"/>
                <w:szCs w:val="24"/>
                <w:lang w:val="hy-AM"/>
              </w:rPr>
              <w:t>Համաձայնագիրը չի պարունակում Հայաստանի Հանրապետության օրենքին հակասող</w:t>
            </w:r>
            <w:r w:rsidR="00C2493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A96B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75B47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Pr="00A96B75">
              <w:rPr>
                <w:rFonts w:ascii="GHEA Grapalat" w:hAnsi="GHEA Grapalat"/>
                <w:sz w:val="24"/>
                <w:szCs w:val="24"/>
                <w:lang w:val="hy-AM"/>
              </w:rPr>
              <w:t>րենքի փոփոխություն կամ նոր օրենքի ընդունում</w:t>
            </w:r>
            <w:r w:rsidR="00C2493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C2493C">
              <w:rPr>
                <w:rFonts w:ascii="GHEA Grapalat" w:hAnsi="GHEA Grapalat"/>
                <w:sz w:val="24"/>
                <w:szCs w:val="24"/>
                <w:lang w:val="hy-AM"/>
              </w:rPr>
              <w:t>նախատեսող նորմեր</w:t>
            </w:r>
            <w:r w:rsidRPr="00A96B7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54851A3" w14:textId="1DD366B5" w:rsidR="006B211D" w:rsidRPr="00A96B75" w:rsidRDefault="00384B7F" w:rsidP="00A96B75">
            <w:pPr>
              <w:pStyle w:val="BodyText"/>
              <w:spacing w:after="0"/>
              <w:ind w:left="155" w:right="76" w:firstLine="73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 w:rsidR="006B211D" w:rsidRPr="00A96B75">
              <w:rPr>
                <w:rFonts w:ascii="GHEA Grapalat" w:hAnsi="GHEA Grapalat"/>
                <w:sz w:val="24"/>
                <w:szCs w:val="24"/>
                <w:lang w:val="hy-AM"/>
              </w:rPr>
              <w:t>ինանսական կամ գույքային պարտավորություններ նախատեսելու դեպքում Համաձայնագիրը ենթակա է վավերացման ՀՀ Սահմանադրության 116-րդ հոդվածի 1-ին մասի 4-րդ և «Միջազգային պայմանագրերի մասին» օրենքի 10-րդ հոդվածի 2-րդ մասի 4-րդ կետերի դրույթներով:</w:t>
            </w:r>
          </w:p>
          <w:p w14:paraId="1BFBFA0D" w14:textId="0ECD5189" w:rsidR="00BC2E1F" w:rsidRPr="00A96B75" w:rsidRDefault="00BC2E1F" w:rsidP="00A96B75">
            <w:pPr>
              <w:spacing w:after="0"/>
              <w:ind w:left="159" w:right="73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472BB" w14:textId="138DE6AE" w:rsidR="00BC2E1F" w:rsidRPr="00A96B75" w:rsidRDefault="00BC2E1F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43F11" w:rsidRPr="00A96B75" w14:paraId="659DD343" w14:textId="77777777" w:rsidTr="00285CED">
        <w:trPr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E76EDF" w14:textId="422CCE54" w:rsidR="00543F11" w:rsidRPr="00083DFE" w:rsidRDefault="00543F11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Pr="00083DF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 ՀՀ տարածքային կառավարման և ենթակառուցվածքների նախարարություն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695384E" w14:textId="0020BDD3" w:rsidR="00543F11" w:rsidRPr="00A96B75" w:rsidRDefault="006B2B41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01.08.2022</w:t>
            </w:r>
            <w:r w:rsidRPr="00A96B75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Pr="00A96B75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543F11" w:rsidRPr="00A96B75" w14:paraId="21BA7648" w14:textId="77777777" w:rsidTr="00285CED">
        <w:trPr>
          <w:tblCellSpacing w:w="0" w:type="dxa"/>
        </w:trPr>
        <w:tc>
          <w:tcPr>
            <w:tcW w:w="10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EA3C1" w14:textId="77777777" w:rsidR="00543F11" w:rsidRPr="00A96B75" w:rsidRDefault="00543F11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69D0AF7" w14:textId="7180C444" w:rsidR="00543F11" w:rsidRPr="00A96B75" w:rsidRDefault="00543F11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6B2B41" w:rsidRPr="00384B7F">
              <w:rPr>
                <w:rFonts w:ascii="GHEA Grapalat" w:hAnsi="GHEA Grapalat"/>
                <w:b/>
                <w:bCs/>
                <w:sz w:val="24"/>
                <w:szCs w:val="24"/>
              </w:rPr>
              <w:t>ԳՍ//20081-2022</w:t>
            </w:r>
          </w:p>
        </w:tc>
      </w:tr>
      <w:tr w:rsidR="00543F11" w:rsidRPr="00A96B75" w14:paraId="16DAF050" w14:textId="77777777" w:rsidTr="00A96B75">
        <w:trPr>
          <w:trHeight w:val="2280"/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865C0" w14:textId="6DD8A654" w:rsidR="00543F11" w:rsidRPr="00A96B75" w:rsidRDefault="00B95BD7" w:rsidP="00A96B75">
            <w:pPr>
              <w:pStyle w:val="BodyText"/>
              <w:spacing w:after="0"/>
              <w:ind w:left="155" w:right="76" w:firstLine="73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A96B7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2022 թվականի ապրիլի 8-ին Երևանում ստորագրված «Հայաստանի Հանրապետության Կառավարության և Սլովակիայի Հանրապետության Կառավարության միջև տնտեսական համագործակցության մասին» համաձայնագրով «Պետական գույքի կառավարման մասին» ՀՀ օրենքի կարգավորման շրջանակում Հայաստանի Հանրապետության համար գույքային պարտավորություններ նախատեսող դրույթներ առկա չեն։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43611" w14:textId="031EE9C0" w:rsidR="00543F11" w:rsidRPr="00A96B75" w:rsidRDefault="00543F11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543F11" w:rsidRPr="00A96B75" w14:paraId="7F7D0A59" w14:textId="77777777" w:rsidTr="00285CED">
        <w:trPr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41E123" w14:textId="7264D020" w:rsidR="00543F11" w:rsidRPr="00A96B75" w:rsidRDefault="00543F11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A7789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3A7789" w:rsidRPr="00A96B75">
              <w:rPr>
                <w:rFonts w:ascii="GHEA Grapalat" w:hAnsi="GHEA Grapalat"/>
                <w:b/>
                <w:bCs/>
                <w:sz w:val="24"/>
                <w:szCs w:val="24"/>
              </w:rPr>
              <w:t>արտաքին</w:t>
            </w:r>
            <w:proofErr w:type="spellEnd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գործերի</w:t>
            </w:r>
            <w:proofErr w:type="spellEnd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266DEC5" w14:textId="16858709" w:rsidR="00543F11" w:rsidRPr="00384B7F" w:rsidRDefault="00A96B75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384B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3B701A" w:rsidRPr="00384B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384B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07</w:t>
            </w:r>
            <w:r w:rsidR="003B701A" w:rsidRPr="00384B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="00543F11" w:rsidRPr="00384B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384B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43F11" w:rsidRPr="00384B7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="00543F11" w:rsidRPr="00384B7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543F11" w:rsidRPr="00A96B75" w14:paraId="2E3C4417" w14:textId="77777777" w:rsidTr="00285CED">
        <w:trPr>
          <w:tblCellSpacing w:w="0" w:type="dxa"/>
        </w:trPr>
        <w:tc>
          <w:tcPr>
            <w:tcW w:w="10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2EFEA" w14:textId="77777777" w:rsidR="00543F11" w:rsidRPr="00A96B75" w:rsidRDefault="00543F11" w:rsidP="00A96B7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ABAE051" w14:textId="301A428D" w:rsidR="00543F11" w:rsidRPr="00384B7F" w:rsidRDefault="00543F11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384B7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3B701A" w:rsidRPr="00384B7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A96B75" w:rsidRPr="00384B7F">
              <w:rPr>
                <w:rFonts w:ascii="GHEA Grapalat" w:hAnsi="GHEA Grapalat"/>
                <w:b/>
                <w:bCs/>
                <w:sz w:val="24"/>
                <w:szCs w:val="24"/>
              </w:rPr>
              <w:t>1111/25581-22</w:t>
            </w:r>
          </w:p>
        </w:tc>
      </w:tr>
      <w:tr w:rsidR="00543F11" w:rsidRPr="00A96B75" w14:paraId="211AE9CD" w14:textId="77777777" w:rsidTr="00285CED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85267" w14:textId="77777777" w:rsidR="00543F11" w:rsidRDefault="00A96B75" w:rsidP="00A96B75">
            <w:pPr>
              <w:spacing w:after="0"/>
              <w:ind w:left="159" w:right="73" w:firstLine="60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A96B7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2022 թվականի ապրիլի 8-ին ստորագրված «Հայաստանի Հանրապետության Կառավարության և Սլովակիայի Հանրապետության Կառավարության միջև տնտեսական համագործակցության մասին» համաձայնագրի հաստատումը կամ վավերացումը Հայաստանի Հանրապետության վարած արտաքին քաղաքականության առումով նպատակահարմար է։</w:t>
            </w:r>
          </w:p>
          <w:p w14:paraId="590CF6D4" w14:textId="7A77F894" w:rsidR="00384B7F" w:rsidRPr="00A96B75" w:rsidRDefault="00384B7F" w:rsidP="00A96B75">
            <w:pPr>
              <w:spacing w:after="0"/>
              <w:ind w:left="159" w:right="73" w:firstLine="6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60000" w14:textId="1B9A2F93" w:rsidR="00543F11" w:rsidRPr="00A96B75" w:rsidRDefault="00543F11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B4FAB" w:rsidRPr="00A96B75" w14:paraId="0490AF60" w14:textId="77777777" w:rsidTr="00285CED">
        <w:trPr>
          <w:trHeight w:val="257"/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B780235" w14:textId="77777777" w:rsidR="00726B46" w:rsidRPr="00A96B75" w:rsidRDefault="00726B46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  <w:p w14:paraId="1684C3F7" w14:textId="2126FD15" w:rsidR="00BB4FAB" w:rsidRPr="00A96B75" w:rsidRDefault="00726B46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5. ՀՀ </w:t>
            </w:r>
            <w:r w:rsidR="00083D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բ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արձր</w:t>
            </w:r>
            <w:proofErr w:type="spellEnd"/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տեխնոլոգիական</w:t>
            </w:r>
            <w:proofErr w:type="spellEnd"/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արդյունաբերության</w:t>
            </w:r>
            <w:proofErr w:type="spellEnd"/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նախարարություն</w:t>
            </w:r>
            <w:proofErr w:type="spellEnd"/>
          </w:p>
          <w:p w14:paraId="61903CAA" w14:textId="77777777" w:rsidR="00BB4FAB" w:rsidRPr="00A96B75" w:rsidRDefault="00BB4FAB" w:rsidP="00A96B75">
            <w:pPr>
              <w:spacing w:after="0"/>
              <w:ind w:left="159" w:right="73" w:firstLine="609"/>
              <w:jc w:val="center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5742A89" w14:textId="0D79A2B2" w:rsidR="00BB4FAB" w:rsidRPr="00A96B75" w:rsidRDefault="00726B46" w:rsidP="00A96B75">
            <w:pPr>
              <w:spacing w:after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BB4FAB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BB4FAB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B4FAB" w:rsidRPr="00A96B75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="00BB4FAB" w:rsidRPr="00A96B75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BB4FAB" w:rsidRPr="00A96B75" w14:paraId="39C327EB" w14:textId="77777777" w:rsidTr="00285CED">
        <w:trPr>
          <w:trHeight w:val="256"/>
          <w:tblCellSpacing w:w="0" w:type="dxa"/>
        </w:trPr>
        <w:tc>
          <w:tcPr>
            <w:tcW w:w="10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5A7E8D5" w14:textId="77777777" w:rsidR="00BB4FAB" w:rsidRPr="00A96B75" w:rsidRDefault="00BB4FAB" w:rsidP="00A96B7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59BEC40" w14:textId="1CF59355" w:rsidR="00BB4FAB" w:rsidRPr="00A96B75" w:rsidRDefault="00BB4FAB" w:rsidP="00A96B75">
            <w:pPr>
              <w:spacing w:after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726B46" w:rsidRPr="002D4ACD">
              <w:rPr>
                <w:rFonts w:ascii="GHEA Grapalat" w:hAnsi="GHEA Grapalat"/>
                <w:b/>
                <w:bCs/>
                <w:sz w:val="24"/>
                <w:szCs w:val="24"/>
              </w:rPr>
              <w:t>01/15.1/6553-2022</w:t>
            </w:r>
          </w:p>
        </w:tc>
      </w:tr>
      <w:tr w:rsidR="00BB4FAB" w:rsidRPr="00A96B75" w14:paraId="062BE49D" w14:textId="77777777" w:rsidTr="00285CED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2F1E50" w14:textId="5217E773" w:rsidR="00BB4FAB" w:rsidRDefault="00726B46" w:rsidP="00384B7F">
            <w:pPr>
              <w:spacing w:after="0"/>
              <w:ind w:left="159" w:right="73" w:firstLine="60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26B4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ՀՀ բարձր տեխնոլոգիական արդյունաբերության նախարարության իրավասությունների շրջանակում 2022 թվականի ապրիլի 8-ին ք. Երևանում ստորագրված «Հայաստանի Հանրապետության Կառավարության և Սլովակիայի Հանրապետության Կառավարության միջև տնտեսական համագործակցության մասին» համաձայնագրի վավերացման վերաբերյալ առարկություններ չկան:</w:t>
            </w:r>
          </w:p>
          <w:p w14:paraId="1C337D7C" w14:textId="73CE375F" w:rsidR="00384B7F" w:rsidRPr="00A96B75" w:rsidRDefault="00384B7F" w:rsidP="00384B7F">
            <w:pPr>
              <w:spacing w:after="0"/>
              <w:ind w:left="159" w:right="73" w:firstLine="609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1BA10" w14:textId="0E633B31" w:rsidR="00BB4FAB" w:rsidRPr="00A96B75" w:rsidRDefault="00BB4FAB" w:rsidP="00A96B75">
            <w:pPr>
              <w:spacing w:after="0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4FAB" w:rsidRPr="00A96B75" w14:paraId="091E5A2A" w14:textId="77777777" w:rsidTr="00285CED">
        <w:trPr>
          <w:trHeight w:val="144"/>
          <w:tblCellSpacing w:w="0" w:type="dxa"/>
        </w:trPr>
        <w:tc>
          <w:tcPr>
            <w:tcW w:w="106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307252A" w14:textId="5D9695AB" w:rsidR="00BB4FAB" w:rsidRPr="00A96B75" w:rsidRDefault="00AB1AF4" w:rsidP="00A96B7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6. </w:t>
            </w:r>
            <w:r w:rsidR="009D5485"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="00083DF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շ</w:t>
            </w:r>
            <w:proofErr w:type="spellStart"/>
            <w:r w:rsidR="00BB4FAB"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րջակա</w:t>
            </w:r>
            <w:proofErr w:type="spellEnd"/>
            <w:r w:rsidR="00BB4FAB"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4FAB"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միջավայրի</w:t>
            </w:r>
            <w:proofErr w:type="spellEnd"/>
            <w:r w:rsidR="00BB4FAB"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4FAB" w:rsidRPr="00A96B7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նախարարություն</w:t>
            </w:r>
            <w:proofErr w:type="spellEnd"/>
          </w:p>
          <w:p w14:paraId="436DFF23" w14:textId="77777777" w:rsidR="00BB4FAB" w:rsidRPr="00A96B75" w:rsidRDefault="00BB4FAB" w:rsidP="00A96B75">
            <w:pPr>
              <w:spacing w:after="0"/>
              <w:ind w:left="159" w:right="73" w:firstLine="609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DE1C3B8" w14:textId="3C4D339C" w:rsidR="00BB4FAB" w:rsidRPr="00A96B75" w:rsidRDefault="00593BDB" w:rsidP="00A96B75">
            <w:pPr>
              <w:spacing w:after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05</w:t>
            </w:r>
            <w:r w:rsidR="00BB4FAB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08</w:t>
            </w:r>
            <w:r w:rsidR="00BB4FAB"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Pr="00A96B7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BB4FAB" w:rsidRPr="00A96B75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</w:t>
            </w:r>
            <w:r w:rsidR="00BB4FAB" w:rsidRPr="00A96B75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</w:p>
        </w:tc>
      </w:tr>
      <w:tr w:rsidR="00BB4FAB" w:rsidRPr="00A96B75" w14:paraId="7037F604" w14:textId="77777777" w:rsidTr="00285CED">
        <w:trPr>
          <w:trHeight w:val="144"/>
          <w:tblCellSpacing w:w="0" w:type="dxa"/>
        </w:trPr>
        <w:tc>
          <w:tcPr>
            <w:tcW w:w="10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11ECF63" w14:textId="77777777" w:rsidR="00BB4FAB" w:rsidRPr="00A96B75" w:rsidRDefault="00BB4FAB" w:rsidP="00A96B75">
            <w:pPr>
              <w:spacing w:after="0"/>
              <w:ind w:left="159" w:right="73" w:firstLine="609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606DC23" w14:textId="49671570" w:rsidR="00BB4FAB" w:rsidRPr="00227271" w:rsidRDefault="00BB4FAB" w:rsidP="00A96B75">
            <w:pPr>
              <w:spacing w:after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272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593BDB" w:rsidRPr="00227271">
              <w:rPr>
                <w:rFonts w:ascii="GHEA Grapalat" w:hAnsi="GHEA Grapalat"/>
                <w:b/>
                <w:bCs/>
                <w:sz w:val="24"/>
                <w:szCs w:val="24"/>
              </w:rPr>
              <w:t>1/ԼԽ/11234-2022</w:t>
            </w:r>
          </w:p>
        </w:tc>
      </w:tr>
      <w:tr w:rsidR="00BB4FAB" w:rsidRPr="00A96B75" w14:paraId="6F0883D1" w14:textId="77777777" w:rsidTr="00285CED">
        <w:trPr>
          <w:tblCellSpacing w:w="0" w:type="dxa"/>
        </w:trPr>
        <w:tc>
          <w:tcPr>
            <w:tcW w:w="10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42D9F" w14:textId="1059E921" w:rsidR="00BB4FAB" w:rsidRDefault="00384B7F" w:rsidP="00A96B75">
            <w:pPr>
              <w:spacing w:after="0"/>
              <w:ind w:left="159" w:right="73" w:firstLine="6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</w:t>
            </w:r>
            <w:r w:rsidR="00593BDB" w:rsidRPr="00A96B75">
              <w:rPr>
                <w:rFonts w:ascii="GHEA Grapalat" w:hAnsi="GHEA Grapalat"/>
                <w:sz w:val="24"/>
                <w:szCs w:val="24"/>
                <w:lang w:val="hy-AM"/>
              </w:rPr>
              <w:t xml:space="preserve">րջակա միջավայրի նախարարությունը «Հայաստանի Հանրապետության կառավարության և Սլովակիայի Հանրապետության կառավարության միջև տնտեսական համագործակցության մասին» համաձայնագրի նախագծի վավերացման հետ կապված առարկություն չունի։ </w:t>
            </w:r>
          </w:p>
          <w:p w14:paraId="5F9FFEEF" w14:textId="2FAAC4FF" w:rsidR="00384B7F" w:rsidRPr="00A96B75" w:rsidRDefault="00384B7F" w:rsidP="00A96B75">
            <w:pPr>
              <w:spacing w:after="0"/>
              <w:ind w:left="159" w:right="73" w:firstLine="609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410E3" w14:textId="66B7AEC9" w:rsidR="00BB4FAB" w:rsidRPr="00A96B75" w:rsidRDefault="00BB4FAB" w:rsidP="00A96B75">
            <w:pPr>
              <w:spacing w:after="0"/>
              <w:jc w:val="center"/>
              <w:rPr>
                <w:rStyle w:val="Strong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A2EC611" w14:textId="69E142E6" w:rsidR="00BC2E1F" w:rsidRPr="00A96B75" w:rsidRDefault="00BC2E1F" w:rsidP="00A96B7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sectPr w:rsidR="00BC2E1F" w:rsidRPr="00A96B75" w:rsidSect="00BC2E1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1F"/>
    <w:rsid w:val="00083DFE"/>
    <w:rsid w:val="000C24A5"/>
    <w:rsid w:val="000E3E53"/>
    <w:rsid w:val="001122A6"/>
    <w:rsid w:val="00167597"/>
    <w:rsid w:val="001A4A2E"/>
    <w:rsid w:val="00227271"/>
    <w:rsid w:val="002423F4"/>
    <w:rsid w:val="00285CED"/>
    <w:rsid w:val="002903F9"/>
    <w:rsid w:val="002D4ACD"/>
    <w:rsid w:val="00384B7F"/>
    <w:rsid w:val="003873C5"/>
    <w:rsid w:val="00395E3B"/>
    <w:rsid w:val="003A7789"/>
    <w:rsid w:val="003B701A"/>
    <w:rsid w:val="00543F11"/>
    <w:rsid w:val="00593BDB"/>
    <w:rsid w:val="005E778E"/>
    <w:rsid w:val="00601C38"/>
    <w:rsid w:val="006B211D"/>
    <w:rsid w:val="006B2B41"/>
    <w:rsid w:val="006D1543"/>
    <w:rsid w:val="006E700D"/>
    <w:rsid w:val="00720BD1"/>
    <w:rsid w:val="00726B46"/>
    <w:rsid w:val="007407CC"/>
    <w:rsid w:val="007909BD"/>
    <w:rsid w:val="007D7D0D"/>
    <w:rsid w:val="00916078"/>
    <w:rsid w:val="009D5485"/>
    <w:rsid w:val="00A96B75"/>
    <w:rsid w:val="00AB1AF4"/>
    <w:rsid w:val="00B118D4"/>
    <w:rsid w:val="00B139DB"/>
    <w:rsid w:val="00B8638E"/>
    <w:rsid w:val="00B95BD7"/>
    <w:rsid w:val="00BB4FAB"/>
    <w:rsid w:val="00BC2E1F"/>
    <w:rsid w:val="00BC741E"/>
    <w:rsid w:val="00BE3E2C"/>
    <w:rsid w:val="00C2493C"/>
    <w:rsid w:val="00C3438D"/>
    <w:rsid w:val="00C975E5"/>
    <w:rsid w:val="00CB0F57"/>
    <w:rsid w:val="00CB3EFD"/>
    <w:rsid w:val="00CE00B8"/>
    <w:rsid w:val="00D16433"/>
    <w:rsid w:val="00D3714D"/>
    <w:rsid w:val="00D706AE"/>
    <w:rsid w:val="00D75B47"/>
    <w:rsid w:val="00EC28F5"/>
    <w:rsid w:val="00F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EE08"/>
  <w15:docId w15:val="{D0B4C8F3-4E1D-484B-851A-2D5165B6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7CC"/>
    <w:rPr>
      <w:b/>
      <w:bCs/>
    </w:rPr>
  </w:style>
  <w:style w:type="paragraph" w:styleId="ListParagraph">
    <w:name w:val="List Paragraph"/>
    <w:basedOn w:val="Normal"/>
    <w:uiPriority w:val="34"/>
    <w:qFormat/>
    <w:rsid w:val="003873C5"/>
    <w:pPr>
      <w:ind w:left="720"/>
      <w:contextualSpacing/>
    </w:pPr>
  </w:style>
  <w:style w:type="paragraph" w:styleId="BodyText">
    <w:name w:val="Body Text"/>
    <w:basedOn w:val="Normal"/>
    <w:link w:val="BodyTextChar"/>
    <w:rsid w:val="00D3714D"/>
    <w:pPr>
      <w:spacing w:after="140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rsid w:val="00D3714D"/>
    <w:rPr>
      <w:rFonts w:ascii="Calibri" w:eastAsia="Calibri" w:hAnsi="Calibri" w:cs="Times New Roman"/>
      <w:lang w:val="ru-RU"/>
    </w:rPr>
  </w:style>
  <w:style w:type="paragraph" w:styleId="NoSpacing">
    <w:name w:val="No Spacing"/>
    <w:uiPriority w:val="99"/>
    <w:qFormat/>
    <w:rsid w:val="00D371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7E2B-A900-44CC-B041-C0302DAB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2202</Characters>
  <Application>Microsoft Office Word</Application>
  <DocSecurity>0</DocSecurity>
  <Lines>81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Qristine Grigoryan</cp:lastModifiedBy>
  <cp:revision>2</cp:revision>
  <dcterms:created xsi:type="dcterms:W3CDTF">2022-09-14T14:22:00Z</dcterms:created>
  <dcterms:modified xsi:type="dcterms:W3CDTF">2022-09-14T14:22:00Z</dcterms:modified>
</cp:coreProperties>
</file>