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6E5A" w14:textId="77777777" w:rsidR="00F94E18" w:rsidRPr="00F94E18" w:rsidRDefault="00F94E18" w:rsidP="00F94E18">
      <w:pPr>
        <w:spacing w:line="360" w:lineRule="auto"/>
        <w:jc w:val="center"/>
        <w:rPr>
          <w:rFonts w:ascii="GHEA Grapalat" w:hAnsi="GHEA Grapalat" w:cs="GHEA Mariam"/>
          <w:b/>
          <w:szCs w:val="20"/>
          <w:lang w:val="hy-AM" w:eastAsia="x-none"/>
        </w:rPr>
      </w:pPr>
      <w:r w:rsidRPr="00F94E18">
        <w:rPr>
          <w:rFonts w:ascii="GHEA Grapalat" w:hAnsi="GHEA Grapalat" w:cs="GHEA Mariam"/>
          <w:b/>
          <w:szCs w:val="20"/>
          <w:lang w:val="hy-AM" w:eastAsia="x-none"/>
        </w:rPr>
        <w:t>Հիմնավորում</w:t>
      </w:r>
    </w:p>
    <w:p w14:paraId="6941354E" w14:textId="67A13B7A" w:rsidR="00F94E18" w:rsidRDefault="00F94E18" w:rsidP="00F94E18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 w:rsidRPr="00F94E18">
        <w:rPr>
          <w:rFonts w:ascii="GHEA Grapalat" w:eastAsia="Calibri" w:hAnsi="GHEA Grapalat"/>
          <w:szCs w:val="22"/>
          <w:lang w:val="hy-AM" w:eastAsia="en-US"/>
        </w:rPr>
        <w:t xml:space="preserve">«Հայաստանի Հանրապետության հարկային օրենսգրքում </w:t>
      </w:r>
      <w:r w:rsidR="00B5552E" w:rsidRPr="00B5552E">
        <w:rPr>
          <w:rFonts w:ascii="GHEA Grapalat" w:eastAsia="Calibri" w:hAnsi="GHEA Grapalat"/>
          <w:szCs w:val="22"/>
          <w:lang w:val="hy-AM" w:eastAsia="en-US"/>
        </w:rPr>
        <w:t>փոփոխություն</w:t>
      </w:r>
      <w:r w:rsidR="00D17F92" w:rsidRPr="00D17F92">
        <w:rPr>
          <w:rFonts w:ascii="GHEA Grapalat" w:eastAsia="Calibri" w:hAnsi="GHEA Grapalat"/>
          <w:szCs w:val="22"/>
          <w:lang w:val="hy-AM" w:eastAsia="en-US"/>
        </w:rPr>
        <w:t>ներ</w:t>
      </w:r>
      <w:r w:rsidR="00B5552E" w:rsidRPr="00B5552E">
        <w:rPr>
          <w:rFonts w:ascii="GHEA Grapalat" w:eastAsia="Calibri" w:hAnsi="GHEA Grapalat"/>
          <w:szCs w:val="22"/>
          <w:lang w:val="hy-AM" w:eastAsia="en-US"/>
        </w:rPr>
        <w:t xml:space="preserve"> և </w:t>
      </w:r>
      <w:r w:rsidR="00F53AB3">
        <w:rPr>
          <w:rFonts w:ascii="GHEA Grapalat" w:eastAsia="Calibri" w:hAnsi="GHEA Grapalat"/>
          <w:szCs w:val="22"/>
          <w:lang w:val="hy-AM" w:eastAsia="en-US"/>
        </w:rPr>
        <w:t>լրացումներ</w:t>
      </w:r>
      <w:r w:rsidR="00AE5233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F94E18">
        <w:rPr>
          <w:rFonts w:ascii="GHEA Grapalat" w:eastAsia="Calibri" w:hAnsi="GHEA Grapalat"/>
          <w:szCs w:val="22"/>
          <w:lang w:val="hy-AM" w:eastAsia="en-US"/>
        </w:rPr>
        <w:t xml:space="preserve">կատարելու մասին» 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>ՀՀ օրենքի նախագծի վերաբերյալ</w:t>
      </w:r>
    </w:p>
    <w:p w14:paraId="05A6DD89" w14:textId="36AF73C5" w:rsidR="00F94E18" w:rsidRDefault="00F94E18" w:rsidP="00F94E18">
      <w:pPr>
        <w:spacing w:line="360" w:lineRule="auto"/>
        <w:ind w:firstLine="709"/>
        <w:jc w:val="center"/>
        <w:rPr>
          <w:rFonts w:ascii="GHEA Grapalat" w:eastAsia="Calibri" w:hAnsi="GHEA Grapalat"/>
          <w:szCs w:val="22"/>
          <w:lang w:val="hy-AM" w:eastAsia="en-US"/>
        </w:rPr>
      </w:pPr>
    </w:p>
    <w:p w14:paraId="6066CD84" w14:textId="446129D3" w:rsidR="00C174CA" w:rsidRPr="00C174CA" w:rsidRDefault="00F94E18" w:rsidP="00D548F5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t>Նախագծի նպա</w:t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տակը 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ակցի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զա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յին հարկով հարկվող ապրանքների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t>Հայաս</w:t>
      </w:r>
      <w:r w:rsidR="002D0B02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t>տանի Հանրապետությ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ուն ներմուծման և հետա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գա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յում արտահանման դեպքերում ներմուծման ժամանակ վճարված ակցիզային հարկի գումար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  <w:t>ները տնտեսավարող սուբյեկտների հետ վերադարձնելն է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49724EFD" w14:textId="12F4AE74" w:rsidR="00C174CA" w:rsidRPr="00C174CA" w:rsidRDefault="00F94E18" w:rsidP="00C174CA">
      <w:pPr>
        <w:numPr>
          <w:ilvl w:val="0"/>
          <w:numId w:val="3"/>
        </w:numPr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C174CA">
        <w:rPr>
          <w:rFonts w:ascii="GHEA Grapalat" w:eastAsia="Calibri" w:hAnsi="GHEA Grapalat" w:cs="Sylfaen"/>
          <w:b/>
          <w:szCs w:val="22"/>
          <w:lang w:val="hy-AM" w:eastAsia="en-US"/>
        </w:rPr>
        <w:t>Կարգավորման հարաբերությունների ներկա վիճակը և առկա խնդիրները.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2D0B02" w:rsidRPr="00C174CA">
        <w:rPr>
          <w:rFonts w:ascii="GHEA Grapalat" w:eastAsia="Calibri" w:hAnsi="GHEA Grapalat" w:cs="Sylfaen"/>
          <w:szCs w:val="22"/>
          <w:lang w:val="hy-AM" w:eastAsia="en-US"/>
        </w:rPr>
        <w:t>Գործող օրենս</w:t>
      </w:r>
      <w:r w:rsidR="00AE2BB1" w:rsidRP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D0B02"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դրությամբ 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«Բաց թողնում՝ ներքին սպառման համար» մաքսային ընթացակարգով կամ ԵՏՄ անդամ պետություններից Հայաստանի Հանրապետության տարածք ԵՏՄ ապրանքի կարգա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softHyphen/>
        <w:t>վիճակ ունեցող՝ ակցիզային հարկով հարկման ենթակա ապրանքներ ներմուծելու և հետա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գայում այդ ապրանքները արտահանելու դեպքերում ներմուծման ժամանակ վճարված ակցի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զային հարկի գումար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ները տնտեսավարող սուբյեկտների հետ 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չ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t>են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վերադարձվում:</w:t>
      </w:r>
    </w:p>
    <w:p w14:paraId="3307DE61" w14:textId="41821ED2" w:rsidR="00C174CA" w:rsidRDefault="00C174CA" w:rsidP="00C174CA">
      <w:pPr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C174CA">
        <w:rPr>
          <w:rFonts w:ascii="GHEA Grapalat" w:eastAsia="Calibri" w:hAnsi="GHEA Grapalat" w:cs="Sylfaen"/>
          <w:szCs w:val="22"/>
          <w:lang w:val="hy-AM" w:eastAsia="en-US"/>
        </w:rPr>
        <w:t>Խնդիր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t xml:space="preserve">ն այն է, որ 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>նման մոտեցումը չի բխում անուղղակի հարկի ընդհանուր տրամաբանու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>թյու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>նից, քանի որ այդ ապրանքները Հայաստանի Հան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softHyphen/>
        <w:t>րա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softHyphen/>
        <w:t>պե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softHyphen/>
        <w:t>տության տարածքում չեն սպառ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վում, սակայն 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t xml:space="preserve">դրանց մասով վճարվում է 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>ակցիզային հարկ:</w:t>
      </w:r>
    </w:p>
    <w:p w14:paraId="0ADF27DA" w14:textId="77777777" w:rsidR="00B9676B" w:rsidRPr="00B9676B" w:rsidRDefault="00F94E18" w:rsidP="0082726D">
      <w:pPr>
        <w:numPr>
          <w:ilvl w:val="0"/>
          <w:numId w:val="3"/>
        </w:numPr>
        <w:tabs>
          <w:tab w:val="clear" w:pos="928"/>
          <w:tab w:val="left" w:pos="851"/>
          <w:tab w:val="left" w:pos="156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82726D">
        <w:rPr>
          <w:rFonts w:ascii="GHEA Grapalat" w:eastAsia="Calibri" w:hAnsi="GHEA Grapalat" w:cs="Sylfaen"/>
          <w:b/>
          <w:szCs w:val="22"/>
          <w:lang w:val="hy-AM" w:eastAsia="en-US"/>
        </w:rPr>
        <w:t xml:space="preserve">Առկա խնդիրների առաջարկվող լուծումները. </w:t>
      </w:r>
      <w:r w:rsidRPr="0082726D">
        <w:rPr>
          <w:rFonts w:ascii="GHEA Grapalat" w:eastAsia="Calibri" w:hAnsi="GHEA Grapalat" w:cs="Sylfaen"/>
          <w:szCs w:val="22"/>
          <w:lang w:val="hy-AM" w:eastAsia="en-US"/>
        </w:rPr>
        <w:t>Նախագծով առաջարկվում է</w:t>
      </w:r>
      <w:r w:rsidR="00660303" w:rsidRPr="0082726D">
        <w:rPr>
          <w:rFonts w:ascii="GHEA Grapalat" w:eastAsia="Calibri" w:hAnsi="GHEA Grapalat" w:cs="Sylfaen"/>
          <w:szCs w:val="22"/>
          <w:lang w:val="hy-AM" w:eastAsia="en-US"/>
        </w:rPr>
        <w:t xml:space="preserve"> սահմանել, որ</w:t>
      </w:r>
      <w:r w:rsidR="00B9676B" w:rsidRPr="00B9676B">
        <w:rPr>
          <w:rFonts w:ascii="GHEA Grapalat" w:eastAsia="Calibri" w:hAnsi="GHEA Grapalat" w:cs="Sylfaen"/>
          <w:szCs w:val="22"/>
          <w:lang w:val="hy-AM" w:eastAsia="en-US"/>
        </w:rPr>
        <w:t>՝</w:t>
      </w:r>
    </w:p>
    <w:p w14:paraId="38B2F747" w14:textId="53AC994E" w:rsidR="00B9676B" w:rsidRPr="00B9676B" w:rsidRDefault="00660303" w:rsidP="00B9676B">
      <w:pPr>
        <w:pStyle w:val="ListParagraph"/>
        <w:numPr>
          <w:ilvl w:val="0"/>
          <w:numId w:val="15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B9676B">
        <w:rPr>
          <w:rFonts w:ascii="GHEA Grapalat" w:hAnsi="GHEA Grapalat" w:cs="Cambria Math"/>
          <w:lang w:val="hy-AM"/>
        </w:rPr>
        <w:t>«Բաց թողնում՝ ներքին սպառման համար» մաքսային ընթացակարգով կամ ԵՏՄ անդամ պետու</w:t>
      </w:r>
      <w:r w:rsidR="00344351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թյուններից Հայաստանի Հանրապետության տարածք ԵՏՄ ապրանքի կարգա</w:t>
      </w:r>
      <w:r w:rsidRPr="00B9676B">
        <w:rPr>
          <w:rFonts w:ascii="GHEA Grapalat" w:hAnsi="GHEA Grapalat" w:cs="Cambria Math"/>
          <w:lang w:val="hy-AM"/>
        </w:rPr>
        <w:softHyphen/>
        <w:t>վիճակ ունե</w:t>
      </w:r>
      <w:r w:rsidR="00C174CA" w:rsidRPr="00B9676B">
        <w:rPr>
          <w:rFonts w:ascii="GHEA Grapalat" w:hAnsi="GHEA Grapalat" w:cs="Cambria Math"/>
          <w:lang w:val="hy-AM"/>
        </w:rPr>
        <w:softHyphen/>
      </w:r>
      <w:r w:rsidR="0080177D" w:rsidRPr="00B9676B">
        <w:rPr>
          <w:rFonts w:ascii="GHEA Grapalat" w:hAnsi="GHEA Grapalat" w:cs="Cambria Math"/>
          <w:lang w:val="hy-AM"/>
        </w:rPr>
        <w:softHyphen/>
      </w:r>
      <w:r w:rsidR="00344351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ցող՝ ակցիզային հարկով հարկման ենթակա ապրանքներ ներմուծած՝ ռեզիդենտ կազ</w:t>
      </w:r>
      <w:r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softHyphen/>
        <w:t>մա</w:t>
      </w:r>
      <w:r w:rsidR="0080177D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կեր</w:t>
      </w:r>
      <w:r w:rsidR="0080177D" w:rsidRPr="00B9676B">
        <w:rPr>
          <w:rFonts w:ascii="GHEA Grapalat" w:hAnsi="GHEA Grapalat" w:cs="Cambria Math"/>
          <w:lang w:val="hy-AM"/>
        </w:rPr>
        <w:softHyphen/>
      </w:r>
      <w:r w:rsidR="00344351" w:rsidRPr="00B9676B">
        <w:rPr>
          <w:rFonts w:ascii="GHEA Grapalat" w:hAnsi="GHEA Grapalat" w:cs="Cambria Math"/>
          <w:lang w:val="hy-AM"/>
        </w:rPr>
        <w:softHyphen/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պության կամ անհատ ձեռնարկատիրոջ կողմից այդ ապրանքները Հայաստանի Հան</w:t>
      </w:r>
      <w:r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softHyphen/>
        <w:t>րա</w:t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պե</w:t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տու</w:t>
      </w:r>
      <w:r w:rsidR="00344351" w:rsidRPr="00B9676B">
        <w:rPr>
          <w:rFonts w:ascii="GHEA Grapalat" w:hAnsi="GHEA Grapalat" w:cs="Cambria Math"/>
          <w:lang w:val="hy-AM"/>
        </w:rPr>
        <w:softHyphen/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թյան տարած</w:t>
      </w:r>
      <w:r w:rsidRPr="00B9676B">
        <w:rPr>
          <w:rFonts w:ascii="GHEA Grapalat" w:hAnsi="GHEA Grapalat" w:cs="Cambria Math"/>
          <w:lang w:val="hy-AM"/>
        </w:rPr>
        <w:softHyphen/>
        <w:t>քից «Արտահանում» մաքսային ընթացակարգով արտահանելու, ինչ</w:t>
      </w:r>
      <w:r w:rsidRPr="00B9676B">
        <w:rPr>
          <w:rFonts w:ascii="GHEA Grapalat" w:hAnsi="GHEA Grapalat" w:cs="Cambria Math"/>
          <w:lang w:val="hy-AM"/>
        </w:rPr>
        <w:softHyphen/>
        <w:t>պես նաև Հայաս</w:t>
      </w:r>
      <w:r w:rsidR="00344351" w:rsidRPr="00B9676B">
        <w:rPr>
          <w:rFonts w:ascii="GHEA Grapalat" w:hAnsi="GHEA Grapalat" w:cs="Cambria Math"/>
          <w:lang w:val="hy-AM"/>
        </w:rPr>
        <w:softHyphen/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տանի Հան</w:t>
      </w:r>
      <w:r w:rsidRPr="00B9676B">
        <w:rPr>
          <w:rFonts w:ascii="GHEA Grapalat" w:hAnsi="GHEA Grapalat" w:cs="Cambria Math"/>
          <w:lang w:val="hy-AM"/>
        </w:rPr>
        <w:softHyphen/>
        <w:t>րա</w:t>
      </w:r>
      <w:r w:rsidRPr="00B9676B">
        <w:rPr>
          <w:rFonts w:ascii="GHEA Grapalat" w:hAnsi="GHEA Grapalat" w:cs="Cambria Math"/>
          <w:lang w:val="hy-AM"/>
        </w:rPr>
        <w:softHyphen/>
        <w:t>պետության տարածքից ԵՏՄ անդամ պետություն արտա</w:t>
      </w:r>
      <w:r w:rsidRPr="00B9676B">
        <w:rPr>
          <w:rFonts w:ascii="GHEA Grapalat" w:hAnsi="GHEA Grapalat" w:cs="Cambria Math"/>
          <w:lang w:val="hy-AM"/>
        </w:rPr>
        <w:softHyphen/>
        <w:t>հա</w:t>
      </w:r>
      <w:r w:rsidRPr="00B9676B">
        <w:rPr>
          <w:rFonts w:ascii="GHEA Grapalat" w:hAnsi="GHEA Grapalat" w:cs="Cambria Math"/>
          <w:lang w:val="hy-AM"/>
        </w:rPr>
        <w:softHyphen/>
        <w:t>նելու դեպ</w:t>
      </w:r>
      <w:r w:rsidRPr="00B9676B">
        <w:rPr>
          <w:rFonts w:ascii="GHEA Grapalat" w:hAnsi="GHEA Grapalat" w:cs="Cambria Math"/>
          <w:lang w:val="hy-AM"/>
        </w:rPr>
        <w:softHyphen/>
        <w:t>քե</w:t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t>րում արտահանված ապրանք</w:t>
      </w:r>
      <w:r w:rsidRPr="00B9676B">
        <w:rPr>
          <w:rFonts w:ascii="GHEA Grapalat" w:hAnsi="GHEA Grapalat" w:cs="Cambria Math"/>
          <w:lang w:val="hy-AM"/>
        </w:rPr>
        <w:softHyphen/>
        <w:t>ների համար ներմուծման ժամանակ վճարված ակցի</w:t>
      </w:r>
      <w:r w:rsidRPr="00B9676B">
        <w:rPr>
          <w:rFonts w:ascii="GHEA Grapalat" w:hAnsi="GHEA Grapalat" w:cs="Cambria Math"/>
          <w:lang w:val="hy-AM"/>
        </w:rPr>
        <w:softHyphen/>
        <w:t>զա</w:t>
      </w:r>
      <w:r w:rsidRPr="00B9676B">
        <w:rPr>
          <w:rFonts w:ascii="GHEA Grapalat" w:hAnsi="GHEA Grapalat" w:cs="Cambria Math"/>
          <w:lang w:val="hy-AM"/>
        </w:rPr>
        <w:softHyphen/>
        <w:t>յին հարկի գումարը փոխ</w:t>
      </w:r>
      <w:r w:rsidRPr="00B9676B">
        <w:rPr>
          <w:rFonts w:ascii="GHEA Grapalat" w:hAnsi="GHEA Grapalat" w:cs="Cambria Math"/>
          <w:lang w:val="hy-AM"/>
        </w:rPr>
        <w:softHyphen/>
        <w:t>հատուց</w:t>
      </w:r>
      <w:r w:rsidRPr="00B9676B">
        <w:rPr>
          <w:rFonts w:ascii="GHEA Grapalat" w:hAnsi="GHEA Grapalat" w:cs="Cambria Math"/>
          <w:lang w:val="hy-AM"/>
        </w:rPr>
        <w:softHyphen/>
        <w:t>վում է Կառավարության սահմանած կարգով</w:t>
      </w:r>
      <w:r w:rsidR="0003047E" w:rsidRPr="0003047E">
        <w:rPr>
          <w:rFonts w:ascii="GHEA Grapalat" w:hAnsi="GHEA Grapalat" w:cs="Cambria Math"/>
          <w:lang w:val="hy-AM"/>
        </w:rPr>
        <w:t xml:space="preserve">, </w:t>
      </w:r>
      <w:r w:rsidR="0003047E">
        <w:rPr>
          <w:rFonts w:ascii="GHEA Grapalat" w:hAnsi="GHEA Grapalat" w:cs="Cambria Math"/>
          <w:lang w:val="hy-AM"/>
        </w:rPr>
        <w:t>չափով</w:t>
      </w:r>
      <w:r w:rsidRPr="00B9676B">
        <w:rPr>
          <w:rFonts w:ascii="GHEA Grapalat" w:hAnsi="GHEA Grapalat" w:cs="Cambria Math"/>
          <w:lang w:val="hy-AM"/>
        </w:rPr>
        <w:t xml:space="preserve"> և ժամ</w:t>
      </w:r>
      <w:r w:rsidRPr="00B9676B">
        <w:rPr>
          <w:rFonts w:ascii="GHEA Grapalat" w:hAnsi="GHEA Grapalat" w:cs="Cambria Math"/>
          <w:lang w:val="hy-AM"/>
        </w:rPr>
        <w:softHyphen/>
        <w:t>կետ</w:t>
      </w:r>
      <w:r w:rsidR="00C174CA" w:rsidRPr="00B9676B">
        <w:rPr>
          <w:rFonts w:ascii="GHEA Grapalat" w:hAnsi="GHEA Grapalat" w:cs="Cambria Math"/>
          <w:lang w:val="hy-AM"/>
        </w:rPr>
        <w:softHyphen/>
      </w:r>
      <w:r w:rsidRPr="00B9676B">
        <w:rPr>
          <w:rFonts w:ascii="GHEA Grapalat" w:hAnsi="GHEA Grapalat" w:cs="Cambria Math"/>
          <w:lang w:val="hy-AM"/>
        </w:rPr>
        <w:softHyphen/>
        <w:t>ներում</w:t>
      </w:r>
      <w:r w:rsidR="00B9676B">
        <w:rPr>
          <w:rFonts w:ascii="GHEA Grapalat" w:eastAsia="Calibri" w:hAnsi="GHEA Grapalat" w:cs="Sylfaen"/>
          <w:lang w:val="hy-AM" w:eastAsia="en-US"/>
        </w:rPr>
        <w:t>,</w:t>
      </w:r>
    </w:p>
    <w:p w14:paraId="161CBD24" w14:textId="2348DE40" w:rsidR="00B9676B" w:rsidRPr="00B9676B" w:rsidRDefault="00B9676B" w:rsidP="00B9676B">
      <w:pPr>
        <w:pStyle w:val="ListParagraph"/>
        <w:numPr>
          <w:ilvl w:val="0"/>
          <w:numId w:val="15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B9676B">
        <w:rPr>
          <w:rFonts w:ascii="GHEA Grapalat" w:eastAsia="Calibri" w:hAnsi="GHEA Grapalat" w:cs="Sylfaen"/>
          <w:lang w:val="hy-AM" w:eastAsia="en-US"/>
        </w:rPr>
        <w:lastRenderedPageBreak/>
        <w:t>ՀՀ հարկային օ</w:t>
      </w:r>
      <w:r w:rsidRPr="00B9676B">
        <w:rPr>
          <w:rFonts w:ascii="GHEA Grapalat" w:eastAsia="Calibri" w:hAnsi="GHEA Grapalat"/>
          <w:szCs w:val="22"/>
          <w:lang w:val="hy-AM" w:eastAsia="en-US"/>
        </w:rPr>
        <w:t>րենսգրքի 394-րդ հոդվածի 6-րդ մասի առաջին պարբերությամբ սահ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ման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ված դրոշմավորման կանոնը չի կիրառվում Հայաստանի Հանրապետության տարածք ներ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մուծ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վող՝ ԱՏԳ ԱԱ 2204, 2205, 2206, 2207, 2208, 2402 ծածկագրերին դասվող և Կառա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վա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րու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թյան սահմանած կարգով փաստաթղթավորված այն ապրանքների նկատմամբ, որոնք հետա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գայում Կառավարության սահմանած ժամկետներում արտահանվելու են Հայաստանի Հանրա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պե</w:t>
      </w:r>
      <w:r>
        <w:rPr>
          <w:rFonts w:ascii="GHEA Grapalat" w:eastAsia="Calibri" w:hAnsi="GHEA Grapalat"/>
          <w:szCs w:val="22"/>
          <w:lang w:val="hy-AM" w:eastAsia="en-US"/>
        </w:rPr>
        <w:softHyphen/>
      </w:r>
      <w:r w:rsidRPr="00B9676B">
        <w:rPr>
          <w:rFonts w:ascii="GHEA Grapalat" w:eastAsia="Calibri" w:hAnsi="GHEA Grapalat"/>
          <w:szCs w:val="22"/>
          <w:lang w:val="hy-AM" w:eastAsia="en-US"/>
        </w:rPr>
        <w:t>տությունից:</w:t>
      </w:r>
    </w:p>
    <w:p w14:paraId="6FAA010A" w14:textId="6C808F63" w:rsidR="00F94E18" w:rsidRPr="00F94E18" w:rsidRDefault="00F94E18" w:rsidP="674204CA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GHEA Grapalat" w:hAnsi="GHEA Grapalat" w:cs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>Կարգավորման առարկան.</w:t>
      </w:r>
      <w:r w:rsidRPr="674204CA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 w:rsidR="00421441">
        <w:rPr>
          <w:rFonts w:ascii="GHEA Grapalat" w:eastAsia="Calibri" w:hAnsi="GHEA Grapalat"/>
          <w:lang w:val="hy-AM" w:eastAsia="en-US"/>
        </w:rPr>
        <w:t xml:space="preserve"> 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ակցի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զա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յին հարկով հարկվող ապրանքների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C174CA" w:rsidRPr="002D0B02">
        <w:rPr>
          <w:rFonts w:ascii="GHEA Grapalat" w:eastAsia="Calibri" w:hAnsi="GHEA Grapalat" w:cs="Sylfaen"/>
          <w:szCs w:val="22"/>
          <w:lang w:val="hy-AM" w:eastAsia="en-US"/>
        </w:rPr>
        <w:t>Հայաս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2D0B02">
        <w:rPr>
          <w:rFonts w:ascii="GHEA Grapalat" w:eastAsia="Calibri" w:hAnsi="GHEA Grapalat" w:cs="Sylfaen"/>
          <w:szCs w:val="22"/>
          <w:lang w:val="hy-AM" w:eastAsia="en-US"/>
        </w:rPr>
        <w:t>տանի Հանրապետությ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ուն ներմուծման և հետա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գա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յում արտա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հան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ման դեպքերում ներմուծման ժամանակ վճարված ակցիզային հարկի գումար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  <w:t>ներն են</w:t>
      </w:r>
      <w:r w:rsidRPr="674204CA">
        <w:rPr>
          <w:rFonts w:ascii="GHEA Grapalat" w:eastAsia="Calibri" w:hAnsi="GHEA Grapalat"/>
          <w:lang w:val="hy-AM" w:eastAsia="en-US"/>
        </w:rPr>
        <w:t>:</w:t>
      </w:r>
    </w:p>
    <w:p w14:paraId="67F6CF59" w14:textId="1C8A6B8E" w:rsidR="00F94E18" w:rsidRPr="00F94E18" w:rsidRDefault="00F94E18" w:rsidP="674204CA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 xml:space="preserve">Նախագծի մշակման գործընթացում ներգրավված ինստիտուտները և անձինք. </w:t>
      </w:r>
      <w:r w:rsidRPr="674204CA">
        <w:rPr>
          <w:rFonts w:ascii="GHEA Grapalat" w:eastAsia="Calibri" w:hAnsi="GHEA Grapalat"/>
          <w:lang w:val="hy-AM" w:eastAsia="en-US"/>
        </w:rPr>
        <w:t>Նախա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</w:r>
      <w:r w:rsidR="009B48D6">
        <w:rPr>
          <w:rFonts w:ascii="GHEA Grapalat" w:eastAsia="Calibri" w:hAnsi="GHEA Grapalat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t>գի</w:t>
      </w:r>
      <w:r w:rsidRPr="674204CA">
        <w:rPr>
          <w:rFonts w:ascii="GHEA Grapalat" w:eastAsia="Calibri" w:hAnsi="GHEA Grapalat"/>
          <w:lang w:val="hy-AM" w:eastAsia="en-US"/>
        </w:rPr>
        <w:softHyphen/>
        <w:t>ծը մշակվել է ՀՀ ֆինանսների նախարարության կող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  <w:t>մից:</w:t>
      </w:r>
    </w:p>
    <w:p w14:paraId="20282E00" w14:textId="6709AF86" w:rsidR="00A570E2" w:rsidRPr="00B9676B" w:rsidRDefault="00F94E18" w:rsidP="00B9676B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>Իրավական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. </w:t>
      </w:r>
      <w:r w:rsidRPr="674204CA">
        <w:rPr>
          <w:rFonts w:ascii="GHEA Grapalat" w:eastAsia="Calibri" w:hAnsi="GHEA Grapalat" w:cs="Sylfaen"/>
          <w:lang w:val="hy-AM" w:eastAsia="en-US"/>
        </w:rPr>
        <w:t>Նախագծի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ընդուն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ման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արդ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յուն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քում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ակնկալվում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է</w:t>
      </w:r>
      <w:r w:rsidR="00EB0257">
        <w:rPr>
          <w:rFonts w:ascii="GHEA Grapalat" w:eastAsia="Calibri" w:hAnsi="GHEA Grapalat" w:cs="Sylfaen"/>
          <w:lang w:val="hy-AM" w:eastAsia="en-US"/>
        </w:rPr>
        <w:t xml:space="preserve"> </w:t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>ակցի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>զա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>յին հարկով հարկվող ապրանքների</w:t>
      </w:r>
      <w:r w:rsidR="00344351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EB0257" w:rsidRPr="002D0B02">
        <w:rPr>
          <w:rFonts w:ascii="GHEA Grapalat" w:eastAsia="Calibri" w:hAnsi="GHEA Grapalat" w:cs="Sylfaen"/>
          <w:szCs w:val="22"/>
          <w:lang w:val="hy-AM" w:eastAsia="en-US"/>
        </w:rPr>
        <w:t>Հայաս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 w:rsidRPr="002D0B02">
        <w:rPr>
          <w:rFonts w:ascii="GHEA Grapalat" w:eastAsia="Calibri" w:hAnsi="GHEA Grapalat" w:cs="Sylfaen"/>
          <w:szCs w:val="22"/>
          <w:lang w:val="hy-AM" w:eastAsia="en-US"/>
        </w:rPr>
        <w:t>տանի Հան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 w:rsidRPr="002D0B02">
        <w:rPr>
          <w:rFonts w:ascii="GHEA Grapalat" w:eastAsia="Calibri" w:hAnsi="GHEA Grapalat" w:cs="Sylfaen"/>
          <w:szCs w:val="22"/>
          <w:lang w:val="hy-AM" w:eastAsia="en-US"/>
        </w:rPr>
        <w:t>րապետությ</w:t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>ուն ներմուծման և հետա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>գա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B0257" w:rsidRPr="00C174CA">
        <w:rPr>
          <w:rFonts w:ascii="GHEA Grapalat" w:eastAsia="Calibri" w:hAnsi="GHEA Grapalat" w:cs="Sylfaen"/>
          <w:szCs w:val="22"/>
          <w:lang w:val="hy-AM" w:eastAsia="en-US"/>
        </w:rPr>
        <w:t>յում արտահանման դեպքերում ներմուծման ժամանակ վճարված ակցիզային հարկի գումար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softHyphen/>
        <w:t>ները</w:t>
      </w:r>
      <w:r w:rsidR="0003047E">
        <w:rPr>
          <w:rFonts w:ascii="GHEA Grapalat" w:eastAsia="Calibri" w:hAnsi="GHEA Grapalat" w:cs="Sylfaen"/>
          <w:szCs w:val="22"/>
          <w:lang w:val="hy-AM" w:eastAsia="en-US"/>
        </w:rPr>
        <w:t xml:space="preserve"> կամ դրանց մի մասը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EB0257" w:rsidRPr="00EB0257">
        <w:rPr>
          <w:rFonts w:ascii="GHEA Grapalat" w:eastAsia="Calibri" w:hAnsi="GHEA Grapalat" w:cs="Sylfaen"/>
          <w:szCs w:val="22"/>
          <w:lang w:val="hy-AM" w:eastAsia="en-US"/>
        </w:rPr>
        <w:t xml:space="preserve">վերադարձնել </w:t>
      </w:r>
      <w:r w:rsidR="00EB0257">
        <w:rPr>
          <w:rFonts w:ascii="GHEA Grapalat" w:eastAsia="Calibri" w:hAnsi="GHEA Grapalat" w:cs="Sylfaen"/>
          <w:szCs w:val="22"/>
          <w:lang w:val="hy-AM" w:eastAsia="en-US"/>
        </w:rPr>
        <w:t>տնտեսավարող սուբյեկտներ</w:t>
      </w:r>
      <w:r w:rsidR="00EB0257" w:rsidRPr="00EB0257">
        <w:rPr>
          <w:rFonts w:ascii="GHEA Grapalat" w:eastAsia="Calibri" w:hAnsi="GHEA Grapalat" w:cs="Sylfaen"/>
          <w:szCs w:val="22"/>
          <w:lang w:val="hy-AM" w:eastAsia="en-US"/>
        </w:rPr>
        <w:t>ին</w:t>
      </w:r>
      <w:r w:rsidR="00B9676B">
        <w:rPr>
          <w:rFonts w:ascii="GHEA Grapalat" w:eastAsia="Calibri" w:hAnsi="GHEA Grapalat"/>
          <w:lang w:val="hy-AM" w:eastAsia="en-US"/>
        </w:rPr>
        <w:t>, ինչ</w:t>
      </w:r>
      <w:r w:rsidR="00B9676B">
        <w:rPr>
          <w:rFonts w:ascii="GHEA Grapalat" w:eastAsia="Calibri" w:hAnsi="GHEA Grapalat"/>
          <w:lang w:val="hy-AM" w:eastAsia="en-US"/>
        </w:rPr>
        <w:softHyphen/>
        <w:t xml:space="preserve">պես նաև </w:t>
      </w:r>
      <w:r w:rsidR="00B9676B" w:rsidRPr="00B9676B">
        <w:rPr>
          <w:rFonts w:ascii="GHEA Grapalat" w:eastAsia="Calibri" w:hAnsi="GHEA Grapalat"/>
          <w:szCs w:val="22"/>
          <w:lang w:val="hy-AM" w:eastAsia="en-US"/>
        </w:rPr>
        <w:t>ԱՏԳ ԱԱ 2204, 2205, 2206, 2207, 2208, 2402 ծածկագրերին դասվող՝ հետագայում արտահանվող՝ ապրանքների ներմուծման ժամանակ դրանք ազատել ա</w:t>
      </w:r>
      <w:r w:rsidR="00B9676B" w:rsidRPr="00B9676B">
        <w:rPr>
          <w:rFonts w:ascii="GHEA Grapalat" w:eastAsia="Calibri" w:hAnsi="GHEA Grapalat"/>
          <w:bCs/>
          <w:szCs w:val="22"/>
          <w:lang w:val="hy-AM" w:eastAsia="en-US"/>
        </w:rPr>
        <w:t>կցիզային դրոշմանի</w:t>
      </w:r>
      <w:r w:rsidR="00B9676B">
        <w:rPr>
          <w:rFonts w:ascii="GHEA Grapalat" w:eastAsia="Calibri" w:hAnsi="GHEA Grapalat"/>
          <w:bCs/>
          <w:szCs w:val="22"/>
          <w:lang w:val="hy-AM" w:eastAsia="en-US"/>
        </w:rPr>
        <w:softHyphen/>
      </w:r>
      <w:r w:rsidR="00B9676B" w:rsidRPr="00B9676B">
        <w:rPr>
          <w:rFonts w:ascii="GHEA Grapalat" w:eastAsia="Calibri" w:hAnsi="GHEA Grapalat"/>
          <w:bCs/>
          <w:szCs w:val="22"/>
          <w:lang w:val="hy-AM" w:eastAsia="en-US"/>
        </w:rPr>
        <w:t>շե</w:t>
      </w:r>
      <w:r w:rsidR="00B9676B">
        <w:rPr>
          <w:rFonts w:ascii="GHEA Grapalat" w:eastAsia="Calibri" w:hAnsi="GHEA Grapalat"/>
          <w:bCs/>
          <w:szCs w:val="22"/>
          <w:lang w:val="hy-AM" w:eastAsia="en-US"/>
        </w:rPr>
        <w:softHyphen/>
      </w:r>
      <w:r w:rsidR="00B9676B" w:rsidRPr="00B9676B">
        <w:rPr>
          <w:rFonts w:ascii="GHEA Grapalat" w:eastAsia="Calibri" w:hAnsi="GHEA Grapalat"/>
          <w:bCs/>
          <w:szCs w:val="22"/>
          <w:lang w:val="hy-AM" w:eastAsia="en-US"/>
        </w:rPr>
        <w:t>րով դրոշմավորումից:</w:t>
      </w:r>
    </w:p>
    <w:p w14:paraId="6C66685F" w14:textId="5CC2F050" w:rsidR="00660303" w:rsidRPr="0080177D" w:rsidRDefault="00660303" w:rsidP="0080177D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80177D">
        <w:rPr>
          <w:rFonts w:ascii="GHEA Grapalat" w:hAnsi="GHEA Grapalat" w:cs="GHEA Grapalat"/>
          <w:lang w:val="hy-AM" w:eastAsia="en-US"/>
        </w:rPr>
        <w:t>Միաժամանակ, նախագծի ընդունումը լրացուցիչ ֆինանսական միջոցների անհրա</w:t>
      </w:r>
      <w:r w:rsidRPr="0080177D">
        <w:rPr>
          <w:rFonts w:ascii="GHEA Grapalat" w:hAnsi="GHEA Grapalat" w:cs="GHEA Grapalat"/>
          <w:lang w:val="hy-AM" w:eastAsia="en-US"/>
        </w:rPr>
        <w:softHyphen/>
        <w:t>ժեշ</w:t>
      </w:r>
      <w:r w:rsidRPr="0080177D">
        <w:rPr>
          <w:rFonts w:ascii="GHEA Grapalat" w:hAnsi="GHEA Grapalat" w:cs="GHEA Grapalat"/>
          <w:lang w:val="hy-AM" w:eastAsia="en-US"/>
        </w:rPr>
        <w:softHyphen/>
        <w:t>տու</w:t>
      </w:r>
      <w:r w:rsidRPr="0080177D">
        <w:rPr>
          <w:rFonts w:ascii="GHEA Grapalat" w:hAnsi="GHEA Grapalat" w:cs="GHEA Grapalat"/>
          <w:lang w:val="hy-AM" w:eastAsia="en-US"/>
        </w:rPr>
        <w:softHyphen/>
        <w:t>թյուն չի պահանջում, իսկ դրա ընդուն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մամբ պայմանավորված՝ պե</w:t>
      </w:r>
      <w:r w:rsidRPr="0080177D">
        <w:rPr>
          <w:rFonts w:ascii="GHEA Grapalat" w:hAnsi="GHEA Grapalat" w:cs="GHEA Grapalat"/>
          <w:lang w:val="hy-AM" w:eastAsia="en-US"/>
        </w:rPr>
        <w:softHyphen/>
        <w:t>տա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մուտ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ների էական նվա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զե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80177D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1FDC5A73" w14:textId="2BCFB4DF" w:rsidR="00F94E18" w:rsidRPr="00F94E18" w:rsidRDefault="674204CA" w:rsidP="674204CA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 w:eastAsia="en-US"/>
        </w:rPr>
      </w:pP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Կապը ռազմավարական փաստաթղթերի հետ. Հայաստանի վերափոխման ռազ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թյուն 2050, Կառավարության 2021-2026 թվականների ծրագիր, ոլորտային և/կամ այլ ռազ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r w:rsidRPr="674204CA">
        <w:rPr>
          <w:rFonts w:ascii="Cambria Math" w:eastAsia="Calibri" w:hAnsi="Cambria Math" w:cs="Cambria Math"/>
          <w:b/>
          <w:bCs/>
          <w:color w:val="000000" w:themeColor="text1"/>
          <w:lang w:val="hy-AM" w:eastAsia="en-US"/>
        </w:rPr>
        <w:t>․</w:t>
      </w:r>
    </w:p>
    <w:p w14:paraId="67B4E303" w14:textId="77777777" w:rsidR="00FB6C5E" w:rsidRPr="0080177D" w:rsidRDefault="00F94E18" w:rsidP="00FB6C5E">
      <w:pPr>
        <w:tabs>
          <w:tab w:val="num" w:pos="2978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eastAsia="Calibri" w:hAnsi="GHEA Grapalat" w:cs="Sylfaen"/>
          <w:lang w:val="hy-AM" w:eastAsia="x-none"/>
        </w:rPr>
        <w:t>Նախագիծը բխում է Կառավարության 2021-2026 թվականների ծրագրի 6.8-րդ «Հարկա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ջետային քաղաքականություն» մասով սահմանված քաղաքականության ուղղություններից, ըստ որի՝</w:t>
      </w:r>
    </w:p>
    <w:p w14:paraId="4158436B" w14:textId="77777777" w:rsidR="00EB0257" w:rsidRPr="00EB0257" w:rsidRDefault="00FB6C5E" w:rsidP="00EB0257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hAnsi="GHEA Grapalat"/>
          <w:lang w:val="hy-AM"/>
        </w:rPr>
        <w:lastRenderedPageBreak/>
        <w:t>Հարկաբյուջետային քաղաքականության հիմնական նպատակը պետական ֆինան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սա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կան համակարգի բարձր արդյունավետությունն է: Դրան հասնելու նպատակով Կառա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վա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րու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թյունը շարունակելու է հարկային քաղաքականության այնպիսի բարեփոխումներ, որոնք նպաս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տելու են բիզնես միջավայրի մրցունակության բարձրացմանը և միաժամանակ պետական բյու</w:t>
      </w:r>
      <w:r w:rsidR="00EB0257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ջեով սահմանված հարկային եկամուտների ապահովմանը:</w:t>
      </w:r>
    </w:p>
    <w:p w14:paraId="62A84982" w14:textId="6F2A35A1" w:rsidR="00F94E18" w:rsidRPr="00EB0257" w:rsidRDefault="00FB6C5E" w:rsidP="00EB0257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EB0257">
        <w:rPr>
          <w:rFonts w:ascii="GHEA Grapalat" w:hAnsi="GHEA Grapalat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</w:t>
      </w:r>
      <w:r w:rsidR="0080177D" w:rsidRPr="00EB0257">
        <w:rPr>
          <w:rFonts w:ascii="GHEA Grapalat" w:hAnsi="GHEA Grapalat"/>
          <w:lang w:val="hy-AM"/>
        </w:rPr>
        <w:t>:</w:t>
      </w:r>
    </w:p>
    <w:sectPr w:rsidR="00F94E18" w:rsidRPr="00EB0257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6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8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562637841">
    <w:abstractNumId w:val="14"/>
  </w:num>
  <w:num w:numId="2" w16cid:durableId="180045625">
    <w:abstractNumId w:val="2"/>
  </w:num>
  <w:num w:numId="3" w16cid:durableId="17467592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3753297">
    <w:abstractNumId w:val="3"/>
  </w:num>
  <w:num w:numId="5" w16cid:durableId="1833259457">
    <w:abstractNumId w:val="7"/>
  </w:num>
  <w:num w:numId="6" w16cid:durableId="202057168">
    <w:abstractNumId w:val="10"/>
  </w:num>
  <w:num w:numId="7" w16cid:durableId="1626303273">
    <w:abstractNumId w:val="8"/>
  </w:num>
  <w:num w:numId="8" w16cid:durableId="624434094">
    <w:abstractNumId w:val="1"/>
  </w:num>
  <w:num w:numId="9" w16cid:durableId="1798403348">
    <w:abstractNumId w:val="6"/>
  </w:num>
  <w:num w:numId="10" w16cid:durableId="359431488">
    <w:abstractNumId w:val="13"/>
  </w:num>
  <w:num w:numId="11" w16cid:durableId="1265311152">
    <w:abstractNumId w:val="5"/>
  </w:num>
  <w:num w:numId="12" w16cid:durableId="618416459">
    <w:abstractNumId w:val="11"/>
  </w:num>
  <w:num w:numId="13" w16cid:durableId="128868275">
    <w:abstractNumId w:val="9"/>
  </w:num>
  <w:num w:numId="14" w16cid:durableId="1894272253">
    <w:abstractNumId w:val="4"/>
  </w:num>
  <w:num w:numId="15" w16cid:durableId="839389242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1AD"/>
    <w:rsid w:val="007352F4"/>
    <w:rsid w:val="00735709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1D6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82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9D819-294C-48AD-8FAC-A52393E36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https://mul2-minfin.gov.am/tasks/517659/oneclick/2.Himnavorum_artahanman_akciz.docx?token=fb17388da6464bf9ad6e6dfbb2375ebb</cp:keywords>
  <cp:lastModifiedBy>Ori Alaverdyan</cp:lastModifiedBy>
  <cp:revision>2</cp:revision>
  <cp:lastPrinted>2017-04-05T22:54:00Z</cp:lastPrinted>
  <dcterms:created xsi:type="dcterms:W3CDTF">2022-09-15T13:59:00Z</dcterms:created>
  <dcterms:modified xsi:type="dcterms:W3CDTF">2022-09-15T13:59:00Z</dcterms:modified>
</cp:coreProperties>
</file>