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FACA9" w14:textId="792DDD3D" w:rsidR="00941877" w:rsidRDefault="00D70F7D">
      <w:pPr>
        <w:spacing w:line="360" w:lineRule="auto"/>
        <w:jc w:val="right"/>
        <w:rPr>
          <w:rFonts w:ascii="GHEA Mariam" w:eastAsia="GHEA Mariam" w:hAnsi="GHEA Mariam" w:cs="GHEA Mariam"/>
          <w:color w:val="212529"/>
          <w:sz w:val="24"/>
          <w:szCs w:val="24"/>
          <w:highlight w:val="white"/>
        </w:rPr>
      </w:pPr>
      <w:r>
        <w:rPr>
          <w:rFonts w:ascii="GHEA Mariam" w:eastAsia="GHEA Mariam" w:hAnsi="GHEA Mariam" w:cs="GHEA Mariam"/>
          <w:color w:val="212529"/>
          <w:sz w:val="24"/>
          <w:szCs w:val="24"/>
          <w:highlight w:val="white"/>
        </w:rPr>
        <w:t xml:space="preserve">N 1 Հավելված </w:t>
      </w:r>
      <w:r>
        <w:rPr>
          <w:rFonts w:ascii="GHEA Mariam" w:eastAsia="GHEA Mariam" w:hAnsi="GHEA Mariam" w:cs="GHEA Mariam"/>
          <w:color w:val="212529"/>
          <w:sz w:val="24"/>
          <w:szCs w:val="24"/>
        </w:rPr>
        <w:br/>
      </w:r>
      <w:r>
        <w:rPr>
          <w:rFonts w:ascii="GHEA Mariam" w:eastAsia="GHEA Mariam" w:hAnsi="GHEA Mariam" w:cs="GHEA Mariam"/>
          <w:color w:val="212529"/>
          <w:sz w:val="24"/>
          <w:szCs w:val="24"/>
          <w:highlight w:val="white"/>
        </w:rPr>
        <w:t>ՀՀ կառավարության</w:t>
      </w:r>
      <w:r>
        <w:rPr>
          <w:rFonts w:ascii="GHEA Mariam" w:eastAsia="GHEA Mariam" w:hAnsi="GHEA Mariam" w:cs="GHEA Mariam"/>
          <w:color w:val="212529"/>
          <w:sz w:val="24"/>
          <w:szCs w:val="24"/>
        </w:rPr>
        <w:br/>
      </w:r>
      <w:r w:rsidR="00955C12">
        <w:rPr>
          <w:rFonts w:ascii="GHEA Mariam" w:eastAsia="GHEA Mariam" w:hAnsi="GHEA Mariam" w:cs="GHEA Mariam"/>
          <w:color w:val="212529"/>
          <w:sz w:val="24"/>
          <w:szCs w:val="24"/>
          <w:highlight w:val="white"/>
        </w:rPr>
        <w:t>2022</w:t>
      </w:r>
      <w:bookmarkStart w:id="0" w:name="_GoBack"/>
      <w:bookmarkEnd w:id="0"/>
      <w:r>
        <w:rPr>
          <w:rFonts w:ascii="GHEA Mariam" w:eastAsia="GHEA Mariam" w:hAnsi="GHEA Mariam" w:cs="GHEA Mariam"/>
          <w:color w:val="212529"/>
          <w:sz w:val="24"/>
          <w:szCs w:val="24"/>
          <w:highlight w:val="white"/>
        </w:rPr>
        <w:t xml:space="preserve"> թվականի -------ի</w:t>
      </w:r>
      <w:r>
        <w:rPr>
          <w:rFonts w:ascii="GHEA Mariam" w:eastAsia="GHEA Mariam" w:hAnsi="GHEA Mariam" w:cs="GHEA Mariam"/>
          <w:color w:val="212529"/>
          <w:sz w:val="24"/>
          <w:szCs w:val="24"/>
        </w:rPr>
        <w:br/>
      </w:r>
      <w:r>
        <w:rPr>
          <w:rFonts w:ascii="GHEA Mariam" w:eastAsia="GHEA Mariam" w:hAnsi="GHEA Mariam" w:cs="GHEA Mariam"/>
          <w:color w:val="212529"/>
          <w:sz w:val="24"/>
          <w:szCs w:val="24"/>
          <w:highlight w:val="white"/>
        </w:rPr>
        <w:t>N - Ն որոշման</w:t>
      </w:r>
    </w:p>
    <w:p w14:paraId="420FB3CC" w14:textId="77777777" w:rsidR="00941877" w:rsidRDefault="00941877">
      <w:pPr>
        <w:spacing w:line="360" w:lineRule="auto"/>
        <w:jc w:val="right"/>
        <w:rPr>
          <w:rFonts w:ascii="GHEA Mariam" w:eastAsia="GHEA Mariam" w:hAnsi="GHEA Mariam" w:cs="GHEA Mariam"/>
          <w:color w:val="212529"/>
          <w:sz w:val="24"/>
          <w:szCs w:val="24"/>
          <w:highlight w:val="white"/>
        </w:rPr>
      </w:pPr>
    </w:p>
    <w:p w14:paraId="6F71823B" w14:textId="77777777" w:rsidR="00941877" w:rsidRDefault="00D70F7D">
      <w:pPr>
        <w:spacing w:line="360" w:lineRule="auto"/>
        <w:jc w:val="center"/>
        <w:rPr>
          <w:rFonts w:ascii="GHEA Mariam" w:eastAsia="GHEA Mariam" w:hAnsi="GHEA Mariam" w:cs="GHEA Mariam"/>
          <w:color w:val="212529"/>
          <w:sz w:val="24"/>
          <w:szCs w:val="24"/>
          <w:highlight w:val="white"/>
        </w:rPr>
      </w:pPr>
      <w:r>
        <w:rPr>
          <w:rFonts w:ascii="GHEA Mariam" w:eastAsia="GHEA Mariam" w:hAnsi="GHEA Mariam" w:cs="GHEA Mariam"/>
          <w:color w:val="212529"/>
          <w:sz w:val="24"/>
          <w:szCs w:val="24"/>
          <w:highlight w:val="white"/>
        </w:rPr>
        <w:t>ՑԱՆԿ</w:t>
      </w:r>
    </w:p>
    <w:p w14:paraId="709E0B90" w14:textId="77777777" w:rsidR="00941877" w:rsidRDefault="00D70F7D">
      <w:pPr>
        <w:spacing w:line="360" w:lineRule="auto"/>
        <w:jc w:val="center"/>
        <w:rPr>
          <w:rFonts w:ascii="GHEA Mariam" w:eastAsia="GHEA Mariam" w:hAnsi="GHEA Mariam" w:cs="GHEA Mariam"/>
          <w:color w:val="212529"/>
          <w:sz w:val="24"/>
          <w:szCs w:val="24"/>
          <w:highlight w:val="white"/>
        </w:rPr>
      </w:pPr>
      <w:r>
        <w:rPr>
          <w:rFonts w:ascii="GHEA Mariam" w:eastAsia="GHEA Mariam" w:hAnsi="GHEA Mariam" w:cs="GHEA Mariam"/>
          <w:color w:val="212529"/>
          <w:sz w:val="24"/>
          <w:szCs w:val="24"/>
          <w:highlight w:val="white"/>
        </w:rPr>
        <w:t xml:space="preserve">ՀԱՅԱՍՏԱՆԻ ՀԱՆՐԱՊԵՏՈՒԹՅՈՒՆՈՒՄ ԱԶԳԱՅԻՆ ՏԱՐԱԾԱԿԱՆ ՏՎՅԱԼՆԵՐԻ ԵՆԹԱԿԱՌՈՒՑՎԱԾՔՈՒՄ ԲԱԶԱՅԻՆ ԵՎ ԹԵՄԱՏԻԿ ՏԱՐԱԾԱԿԱՆ ՏՎՅԱԼՆԵՐԻ </w:t>
      </w:r>
    </w:p>
    <w:p w14:paraId="7A2E9682" w14:textId="3CFE38FA" w:rsidR="00941877" w:rsidRDefault="00D70F7D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color w:val="212529"/>
          <w:sz w:val="24"/>
          <w:szCs w:val="24"/>
        </w:rPr>
      </w:pPr>
      <w:r>
        <w:rPr>
          <w:rFonts w:ascii="GHEA Mariam" w:eastAsia="GHEA Mariam" w:hAnsi="GHEA Mariam" w:cs="GHEA Mariam"/>
          <w:color w:val="212529"/>
          <w:sz w:val="24"/>
          <w:szCs w:val="24"/>
        </w:rPr>
        <w:t xml:space="preserve">   1. Բազային տարածական տվյալները</w:t>
      </w:r>
      <w:r w:rsidR="00A250EB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՝</w:t>
      </w:r>
      <w:r w:rsidR="001F041C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proofErr w:type="spellStart"/>
      <w:r w:rsidR="001F041C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համընդհանուր</w:t>
      </w:r>
      <w:proofErr w:type="spellEnd"/>
      <w:r w:rsidR="001F041C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proofErr w:type="spellStart"/>
      <w:r w:rsidR="001F041C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հասանելի</w:t>
      </w:r>
      <w:proofErr w:type="spellEnd"/>
      <w:r w:rsidR="001F041C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,</w:t>
      </w:r>
      <w:r>
        <w:rPr>
          <w:rFonts w:ascii="GHEA Mariam" w:eastAsia="GHEA Mariam" w:hAnsi="GHEA Mariam" w:cs="GHEA Mariam"/>
          <w:color w:val="212529"/>
          <w:sz w:val="24"/>
          <w:szCs w:val="24"/>
        </w:rPr>
        <w:t xml:space="preserve"> գաղտնիություն չպարունակող, ժամանակի մեջ կայուն տարածական դիրքով առանձնացվող և </w:t>
      </w:r>
      <w:proofErr w:type="spellStart"/>
      <w:r w:rsidR="001F041C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այլ</w:t>
      </w:r>
      <w:proofErr w:type="spellEnd"/>
      <w:r w:rsidR="001F041C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r>
        <w:rPr>
          <w:rFonts w:ascii="GHEA Mariam" w:eastAsia="GHEA Mariam" w:hAnsi="GHEA Mariam" w:cs="GHEA Mariam"/>
          <w:color w:val="212529"/>
          <w:sz w:val="24"/>
          <w:szCs w:val="24"/>
        </w:rPr>
        <w:t xml:space="preserve">տարածական օբյեկտների համար կողմնորոշման հիմք հանդիսացող, </w:t>
      </w:r>
      <w:r w:rsidR="009221B0" w:rsidRPr="009221B0">
        <w:rPr>
          <w:rFonts w:ascii="GHEA Mariam" w:eastAsia="GHEA Mariam" w:hAnsi="GHEA Mariam" w:cs="GHEA Mariam"/>
          <w:color w:val="212529"/>
          <w:sz w:val="24"/>
          <w:szCs w:val="24"/>
        </w:rPr>
        <w:t>առավել օգտագործվող տարածական օբյեկտների թվային տվյալներ</w:t>
      </w:r>
      <w:r w:rsidR="009221B0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proofErr w:type="spellStart"/>
      <w:r w:rsidR="009221B0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են</w:t>
      </w:r>
      <w:proofErr w:type="spellEnd"/>
      <w:r w:rsidR="009221B0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:</w:t>
      </w:r>
      <w:r>
        <w:rPr>
          <w:rFonts w:ascii="GHEA Mariam" w:eastAsia="GHEA Mariam" w:hAnsi="GHEA Mariam" w:cs="GHEA Mariam"/>
          <w:color w:val="212529"/>
          <w:sz w:val="24"/>
          <w:szCs w:val="24"/>
        </w:rPr>
        <w:t xml:space="preserve"> Բազային տարածական տվյալների խումբը բաղկացած է՝ </w:t>
      </w:r>
      <w:r>
        <w:rPr>
          <w:rFonts w:ascii="GHEA Mariam" w:eastAsia="GHEA Mariam" w:hAnsi="GHEA Mariam" w:cs="GHEA Mariam"/>
          <w:i/>
          <w:color w:val="212529"/>
          <w:sz w:val="24"/>
          <w:szCs w:val="24"/>
        </w:rPr>
        <w:t>կադաստրային, տեղագրական և օդատիեզերական լուսանկարահանման</w:t>
      </w:r>
      <w:r>
        <w:rPr>
          <w:rFonts w:ascii="GHEA Mariam" w:eastAsia="GHEA Mariam" w:hAnsi="GHEA Mariam" w:cs="GHEA Mariam"/>
          <w:color w:val="212529"/>
          <w:sz w:val="24"/>
          <w:szCs w:val="24"/>
        </w:rPr>
        <w:t xml:space="preserve"> տարածական տվյալներից: </w:t>
      </w:r>
    </w:p>
    <w:p w14:paraId="6850FB86" w14:textId="77777777" w:rsidR="00941877" w:rsidRDefault="00D70F7D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color w:val="212529"/>
          <w:sz w:val="24"/>
          <w:szCs w:val="24"/>
        </w:rPr>
      </w:pPr>
      <w:r>
        <w:rPr>
          <w:rFonts w:ascii="GHEA Mariam" w:eastAsia="GHEA Mariam" w:hAnsi="GHEA Mariam" w:cs="GHEA Mariam"/>
          <w:color w:val="212529"/>
          <w:sz w:val="24"/>
          <w:szCs w:val="24"/>
        </w:rPr>
        <w:t xml:space="preserve">   2. Կադաստրային տարածական տվյալը ներառում է՝ վարչական սահմաններ (մարզ, համայնք, բնակավայր, վարչական շրջան), անշարժ գույք (շենք-շինություն, հողամաս, կադաստրային թաղամաս), գնահատում (տարածագնահատման գոտիականություն, գնահատման շրջան, գնահատման խումբ), </w:t>
      </w:r>
      <w:r w:rsidRPr="00CD132E">
        <w:rPr>
          <w:rFonts w:ascii="GHEA Mariam" w:eastAsia="GHEA Mariam" w:hAnsi="GHEA Mariam" w:cs="GHEA Mariam"/>
          <w:color w:val="212529"/>
          <w:sz w:val="24"/>
          <w:szCs w:val="24"/>
        </w:rPr>
        <w:t>իրավունք (սեփականության իրավունքի սուբյեկտ, սերվիտուտ, վարձակալություն (ենթավարձակալություն)),</w:t>
      </w:r>
      <w:r>
        <w:rPr>
          <w:rFonts w:ascii="GHEA Mariam" w:eastAsia="GHEA Mariam" w:hAnsi="GHEA Mariam" w:cs="GHEA Mariam"/>
          <w:color w:val="212529"/>
          <w:sz w:val="24"/>
          <w:szCs w:val="24"/>
        </w:rPr>
        <w:t xml:space="preserve"> հողամասի նպատակային և գործառնական նշանակություն (հողատեսք) և հասցե քարտեզագրական շերտերի խմբերը:</w:t>
      </w:r>
    </w:p>
    <w:p w14:paraId="05CE3F17" w14:textId="2C07BB79" w:rsidR="00941877" w:rsidRDefault="00D70F7D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color w:val="212529"/>
          <w:sz w:val="24"/>
          <w:szCs w:val="24"/>
        </w:rPr>
      </w:pPr>
      <w:r>
        <w:rPr>
          <w:rFonts w:ascii="GHEA Mariam" w:eastAsia="GHEA Mariam" w:hAnsi="GHEA Mariam" w:cs="GHEA Mariam"/>
          <w:color w:val="212529"/>
          <w:sz w:val="24"/>
          <w:szCs w:val="24"/>
        </w:rPr>
        <w:t xml:space="preserve">   3. Տեղագրական տարածական տվյալը ներառում է՝ ռելիեֆ (հորիզոնականներ, ռելիեֆի թվային մոդել, լեռնագագաթներ), մակերևութային ջրեր (գետային ցանց, լճեր, ջրամբարներ), տրանսպորտային ցանց (ավտոմոբիլային ճանապարհներ, երկաթուղիներ), պլանաբարձունքային հիմք (պիկետներ, պլանային հիմք, </w:t>
      </w:r>
      <w:r>
        <w:rPr>
          <w:rFonts w:ascii="GHEA Mariam" w:eastAsia="GHEA Mariam" w:hAnsi="GHEA Mariam" w:cs="GHEA Mariam"/>
          <w:color w:val="212529"/>
          <w:sz w:val="24"/>
          <w:szCs w:val="24"/>
        </w:rPr>
        <w:lastRenderedPageBreak/>
        <w:t>բարձունքային հիմք) և աշխարհագրական անվանում քարտեզագրական շերտերի խմբերը:</w:t>
      </w:r>
    </w:p>
    <w:p w14:paraId="54570F0D" w14:textId="77777777" w:rsidR="00941877" w:rsidRDefault="00D70F7D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color w:val="212529"/>
          <w:sz w:val="24"/>
          <w:szCs w:val="24"/>
        </w:rPr>
      </w:pPr>
      <w:r>
        <w:rPr>
          <w:rFonts w:ascii="GHEA Mariam" w:eastAsia="GHEA Mariam" w:hAnsi="GHEA Mariam" w:cs="GHEA Mariam"/>
          <w:color w:val="212529"/>
          <w:sz w:val="24"/>
          <w:szCs w:val="24"/>
        </w:rPr>
        <w:t xml:space="preserve">  4. Օդատիեզերական լուսանկարահանման տարածական տվյալը ներառում է՝ օրթոֆոտոհատակագծի (օրթոլուսանկարների) ծածկույթ, մոզաիկ տարր քարտեզագրական շերտերը:</w:t>
      </w:r>
    </w:p>
    <w:p w14:paraId="2AE93A51" w14:textId="56F0648E" w:rsidR="00941877" w:rsidRDefault="00D70F7D">
      <w:pPr>
        <w:shd w:val="clear" w:color="auto" w:fill="FFFFFF"/>
        <w:spacing w:after="0" w:line="360" w:lineRule="auto"/>
        <w:jc w:val="both"/>
        <w:rPr>
          <w:rFonts w:ascii="GHEA Mariam" w:eastAsia="GHEA Mariam" w:hAnsi="GHEA Mariam" w:cs="GHEA Mariam"/>
          <w:color w:val="212529"/>
          <w:sz w:val="24"/>
          <w:szCs w:val="24"/>
        </w:rPr>
      </w:pPr>
      <w:r>
        <w:rPr>
          <w:rFonts w:ascii="GHEA Mariam" w:eastAsia="GHEA Mariam" w:hAnsi="GHEA Mariam" w:cs="GHEA Mariam"/>
          <w:color w:val="212529"/>
          <w:sz w:val="24"/>
          <w:szCs w:val="24"/>
        </w:rPr>
        <w:t xml:space="preserve">   5. Թեմատիկ տարածական տվյալներ</w:t>
      </w:r>
      <w:r w:rsidR="00A250EB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ը՝ </w:t>
      </w:r>
      <w:proofErr w:type="spellStart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իրավահարաբերությունների</w:t>
      </w:r>
      <w:proofErr w:type="spellEnd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proofErr w:type="spellStart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սուբյեկտների</w:t>
      </w:r>
      <w:proofErr w:type="spellEnd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proofErr w:type="spellStart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կողմից</w:t>
      </w:r>
      <w:proofErr w:type="spellEnd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proofErr w:type="spellStart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իրենց</w:t>
      </w:r>
      <w:proofErr w:type="spellEnd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proofErr w:type="spellStart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մասնագիտական</w:t>
      </w:r>
      <w:proofErr w:type="spellEnd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proofErr w:type="spellStart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գործունեության</w:t>
      </w:r>
      <w:proofErr w:type="spellEnd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proofErr w:type="spellStart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շրջանակում</w:t>
      </w:r>
      <w:proofErr w:type="spellEnd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proofErr w:type="spellStart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ստեղծված</w:t>
      </w:r>
      <w:proofErr w:type="spellEnd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proofErr w:type="spellStart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տարածական</w:t>
      </w:r>
      <w:proofErr w:type="spellEnd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proofErr w:type="spellStart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տվյալներ</w:t>
      </w:r>
      <w:proofErr w:type="spellEnd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(</w:t>
      </w:r>
      <w:proofErr w:type="spellStart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տնտեսական</w:t>
      </w:r>
      <w:proofErr w:type="spellEnd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, </w:t>
      </w:r>
      <w:proofErr w:type="spellStart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գիտական</w:t>
      </w:r>
      <w:proofErr w:type="spellEnd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, </w:t>
      </w:r>
      <w:proofErr w:type="spellStart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կրթական</w:t>
      </w:r>
      <w:proofErr w:type="spellEnd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և </w:t>
      </w:r>
      <w:proofErr w:type="spellStart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այլն</w:t>
      </w:r>
      <w:proofErr w:type="spellEnd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)</w:t>
      </w:r>
      <w:r w:rsidR="00667777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proofErr w:type="spellStart"/>
      <w:r w:rsidR="00667777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են</w:t>
      </w:r>
      <w:proofErr w:type="spellEnd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: </w:t>
      </w:r>
      <w:proofErr w:type="spellStart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Թեմատիկ</w:t>
      </w:r>
      <w:proofErr w:type="spellEnd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proofErr w:type="spellStart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տարածական</w:t>
      </w:r>
      <w:proofErr w:type="spellEnd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proofErr w:type="spellStart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տվյալների</w:t>
      </w:r>
      <w:proofErr w:type="spellEnd"/>
      <w:r w:rsidR="00513641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r>
        <w:rPr>
          <w:rFonts w:ascii="GHEA Mariam" w:eastAsia="GHEA Mariam" w:hAnsi="GHEA Mariam" w:cs="GHEA Mariam"/>
          <w:color w:val="212529"/>
          <w:sz w:val="24"/>
          <w:szCs w:val="24"/>
        </w:rPr>
        <w:t>խմբում ներառվում են տարբեր ոլորտների կառավարման ներքո գտնվող տարածական օբյեկտների և ռեսուրսների վերաբերյալ քարտեզագրական շերտերը։ Թեմատիկ տարածական տվյալների խումբը բաղկացած է՝ հատուկ պահպանվող տարածքներ, բնական աղետներ, գյուղատնտեսություն, կլիմա, ենթակառուցվածքներ, շրջակա միջավայրի աղտոտվածություն և մոնիթորինգ, անտառներ, երկրաբանություն,</w:t>
      </w:r>
      <w:r w:rsidR="009D22DC">
        <w:rPr>
          <w:rFonts w:ascii="GHEA Mariam" w:eastAsia="GHEA Mariam" w:hAnsi="GHEA Mariam" w:cs="GHEA Mariam"/>
          <w:color w:val="212529"/>
          <w:sz w:val="24"/>
          <w:szCs w:val="24"/>
        </w:rPr>
        <w:t xml:space="preserve"> </w:t>
      </w:r>
      <w:r>
        <w:rPr>
          <w:rFonts w:ascii="GHEA Mariam" w:eastAsia="GHEA Mariam" w:hAnsi="GHEA Mariam" w:cs="GHEA Mariam"/>
          <w:color w:val="212529"/>
          <w:sz w:val="24"/>
          <w:szCs w:val="24"/>
        </w:rPr>
        <w:t>արտադրություն, կենդանական և բուսական տեսակների տարածում, պատմամշակութային հուշարձաններ, ջրագրություն, տրանսպորտային ցանց, հողերի աշխարհագրություն տարածական տվյալներից:</w:t>
      </w:r>
    </w:p>
    <w:p w14:paraId="506F1209" w14:textId="0A82BFC5" w:rsidR="00941877" w:rsidRPr="00AA45E4" w:rsidRDefault="00D70F7D">
      <w:pPr>
        <w:spacing w:after="0" w:line="360" w:lineRule="auto"/>
        <w:jc w:val="both"/>
        <w:rPr>
          <w:rFonts w:ascii="GHEA Mariam" w:eastAsia="GHEA Mariam" w:hAnsi="GHEA Mariam" w:cs="GHEA Mariam"/>
          <w:color w:val="212529"/>
          <w:sz w:val="24"/>
          <w:szCs w:val="24"/>
        </w:rPr>
      </w:pPr>
      <w:r>
        <w:rPr>
          <w:rFonts w:ascii="GHEA Mariam" w:eastAsia="GHEA Mariam" w:hAnsi="GHEA Mariam" w:cs="GHEA Mariam"/>
          <w:color w:val="212529"/>
          <w:sz w:val="24"/>
          <w:szCs w:val="24"/>
        </w:rPr>
        <w:t xml:space="preserve">   6. Թեմատիկ խմբերում ներկայացված տարածական (քարտեզագրական) շերտերը և հատկանիշները նվազագույն են: Ոլորտային կադաստրի լիազոր մարմինները իրենց կարիքներից և անհրաժեշտությունից ելնելով՝ կարող են ավելացնել նաև թեմատիկ խմբերին պատկանող այլ քարտեզագրական շերտեր և հատկանիշներ</w:t>
      </w:r>
      <w:r w:rsidRPr="00286BE6">
        <w:rPr>
          <w:rFonts w:ascii="GHEA Mariam" w:eastAsia="GHEA Mariam" w:hAnsi="GHEA Mariam" w:cs="GHEA Mariam"/>
          <w:sz w:val="24"/>
          <w:szCs w:val="24"/>
        </w:rPr>
        <w:t xml:space="preserve">: </w:t>
      </w:r>
    </w:p>
    <w:p w14:paraId="2B668B9A" w14:textId="1E054298" w:rsidR="00941877" w:rsidRDefault="00CE2D2A" w:rsidP="003D6127">
      <w:pPr>
        <w:spacing w:after="0" w:line="360" w:lineRule="auto"/>
        <w:jc w:val="both"/>
        <w:rPr>
          <w:rFonts w:ascii="GHEA Mariam" w:eastAsia="GHEA Mariam" w:hAnsi="GHEA Mariam" w:cs="GHEA Mariam"/>
          <w:b/>
          <w:color w:val="212529"/>
          <w:sz w:val="24"/>
          <w:szCs w:val="24"/>
        </w:rPr>
      </w:pPr>
      <w:r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  </w:t>
      </w:r>
      <w:r w:rsidR="00D70F7D" w:rsidRPr="00AA45E4">
        <w:rPr>
          <w:rFonts w:ascii="GHEA Mariam" w:eastAsia="GHEA Mariam" w:hAnsi="GHEA Mariam" w:cs="GHEA Mariam"/>
          <w:color w:val="212529"/>
          <w:sz w:val="24"/>
          <w:szCs w:val="24"/>
        </w:rPr>
        <w:t>7.</w:t>
      </w:r>
      <w:r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r w:rsidR="00D70F7D" w:rsidRPr="00AA45E4">
        <w:rPr>
          <w:rFonts w:ascii="GHEA Mariam" w:eastAsia="GHEA Mariam" w:hAnsi="GHEA Mariam" w:cs="GHEA Mariam"/>
          <w:color w:val="212529"/>
          <w:sz w:val="24"/>
          <w:szCs w:val="24"/>
        </w:rPr>
        <w:t xml:space="preserve">Թեմատիկ խմբերի մեջ ներառված տարածական տվյալների վարման պատասխանատվությունը՝ </w:t>
      </w:r>
      <w:proofErr w:type="spellStart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Հայաստանի</w:t>
      </w:r>
      <w:proofErr w:type="spellEnd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proofErr w:type="spellStart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Հանրապետության</w:t>
      </w:r>
      <w:proofErr w:type="spellEnd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proofErr w:type="spellStart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կառավարության</w:t>
      </w:r>
      <w:proofErr w:type="spellEnd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2021 </w:t>
      </w:r>
      <w:proofErr w:type="spellStart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թվականի</w:t>
      </w:r>
      <w:proofErr w:type="spellEnd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proofErr w:type="spellStart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ապրիլի</w:t>
      </w:r>
      <w:proofErr w:type="spellEnd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8-ի N 505-Լ </w:t>
      </w:r>
      <w:proofErr w:type="spellStart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որոշմամբ</w:t>
      </w:r>
      <w:proofErr w:type="spellEnd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proofErr w:type="spellStart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հաստատված</w:t>
      </w:r>
      <w:proofErr w:type="spellEnd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proofErr w:type="spellStart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Ինտեգրված</w:t>
      </w:r>
      <w:proofErr w:type="spellEnd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proofErr w:type="spellStart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կադաստրի</w:t>
      </w:r>
      <w:proofErr w:type="spellEnd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proofErr w:type="spellStart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ստեղծման</w:t>
      </w:r>
      <w:proofErr w:type="spellEnd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proofErr w:type="spellStart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ռազմավարական</w:t>
      </w:r>
      <w:proofErr w:type="spellEnd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proofErr w:type="spellStart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ծրագրի</w:t>
      </w:r>
      <w:proofErr w:type="spellEnd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3.1 </w:t>
      </w:r>
      <w:proofErr w:type="spellStart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բաժնի</w:t>
      </w:r>
      <w:proofErr w:type="spellEnd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3.1.2-րդ </w:t>
      </w:r>
      <w:proofErr w:type="spellStart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>կետի</w:t>
      </w:r>
      <w:proofErr w:type="spellEnd"/>
      <w:r w:rsidR="0017019E">
        <w:rPr>
          <w:rFonts w:ascii="GHEA Mariam" w:eastAsia="GHEA Mariam" w:hAnsi="GHEA Mariam" w:cs="GHEA Mariam"/>
          <w:color w:val="212529"/>
          <w:sz w:val="24"/>
          <w:szCs w:val="24"/>
          <w:lang w:val="en-US"/>
        </w:rPr>
        <w:t xml:space="preserve"> </w:t>
      </w:r>
      <w:r w:rsidR="00D70F7D" w:rsidRPr="00AA45E4">
        <w:rPr>
          <w:rFonts w:ascii="GHEA Mariam" w:eastAsia="GHEA Mariam" w:hAnsi="GHEA Mariam" w:cs="GHEA Mariam"/>
          <w:color w:val="212529"/>
          <w:sz w:val="24"/>
          <w:szCs w:val="24"/>
        </w:rPr>
        <w:t>պահանջներին համապատասխան, կրում են ոլորտային կադաստրների լիազոր մարմինները:</w:t>
      </w:r>
    </w:p>
    <w:sectPr w:rsidR="00941877" w:rsidSect="0017019E">
      <w:footerReference w:type="default" r:id="rId8"/>
      <w:pgSz w:w="12240" w:h="15840"/>
      <w:pgMar w:top="1134" w:right="1134" w:bottom="1134" w:left="170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790D7" w14:textId="77777777" w:rsidR="003A6EEE" w:rsidRDefault="003A6EEE">
      <w:pPr>
        <w:spacing w:after="0" w:line="240" w:lineRule="auto"/>
      </w:pPr>
      <w:r>
        <w:separator/>
      </w:r>
    </w:p>
  </w:endnote>
  <w:endnote w:type="continuationSeparator" w:id="0">
    <w:p w14:paraId="35EAB826" w14:textId="77777777" w:rsidR="003A6EEE" w:rsidRDefault="003A6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11885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9B1BE8" w14:textId="51980FF8" w:rsidR="00600D63" w:rsidRDefault="00600D6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5C1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B32E9FF" w14:textId="77777777" w:rsidR="00600D63" w:rsidRDefault="00600D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92D785" w14:textId="77777777" w:rsidR="003A6EEE" w:rsidRDefault="003A6EEE">
      <w:pPr>
        <w:spacing w:after="0" w:line="240" w:lineRule="auto"/>
      </w:pPr>
      <w:r>
        <w:separator/>
      </w:r>
    </w:p>
  </w:footnote>
  <w:footnote w:type="continuationSeparator" w:id="0">
    <w:p w14:paraId="7D4E8689" w14:textId="77777777" w:rsidR="003A6EEE" w:rsidRDefault="003A6E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E2839"/>
    <w:multiLevelType w:val="multilevel"/>
    <w:tmpl w:val="81145D9E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D5BD2"/>
    <w:multiLevelType w:val="multilevel"/>
    <w:tmpl w:val="7FEE67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79519FC"/>
    <w:multiLevelType w:val="multilevel"/>
    <w:tmpl w:val="060A09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B0D19A9"/>
    <w:multiLevelType w:val="multilevel"/>
    <w:tmpl w:val="4900F9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0608D"/>
    <w:multiLevelType w:val="multilevel"/>
    <w:tmpl w:val="BBC4FCEA"/>
    <w:lvl w:ilvl="0">
      <w:start w:val="1"/>
      <w:numFmt w:val="decimal"/>
      <w:lvlText w:val="%1."/>
      <w:lvlJc w:val="left"/>
      <w:pPr>
        <w:ind w:left="735" w:hanging="360"/>
      </w:p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0C2466EA"/>
    <w:multiLevelType w:val="multilevel"/>
    <w:tmpl w:val="D37CD1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EAA37ED"/>
    <w:multiLevelType w:val="multilevel"/>
    <w:tmpl w:val="80EE99D6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" w15:restartNumberingAfterBreak="0">
    <w:nsid w:val="0F322F21"/>
    <w:multiLevelType w:val="multilevel"/>
    <w:tmpl w:val="889AF7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0FD213FC"/>
    <w:multiLevelType w:val="multilevel"/>
    <w:tmpl w:val="A24489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14BD433F"/>
    <w:multiLevelType w:val="multilevel"/>
    <w:tmpl w:val="36A4A796"/>
    <w:lvl w:ilvl="0">
      <w:start w:val="1"/>
      <w:numFmt w:val="decimal"/>
      <w:lvlText w:val="%1."/>
      <w:lvlJc w:val="left"/>
      <w:pPr>
        <w:ind w:left="720" w:hanging="360"/>
      </w:pPr>
      <w:rPr>
        <w:rFonts w:ascii="GHEA Mariam" w:eastAsia="GHEA Mariam" w:hAnsi="GHEA Mariam" w:cs="GHEA Mariam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1F727A"/>
    <w:multiLevelType w:val="multilevel"/>
    <w:tmpl w:val="E258CB26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1" w15:restartNumberingAfterBreak="0">
    <w:nsid w:val="155926B2"/>
    <w:multiLevelType w:val="multilevel"/>
    <w:tmpl w:val="524A7B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15657668"/>
    <w:multiLevelType w:val="multilevel"/>
    <w:tmpl w:val="938C01E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AE2CAE"/>
    <w:multiLevelType w:val="multilevel"/>
    <w:tmpl w:val="AF783ED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1A2A614F"/>
    <w:multiLevelType w:val="multilevel"/>
    <w:tmpl w:val="D070DF4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5F449F"/>
    <w:multiLevelType w:val="multilevel"/>
    <w:tmpl w:val="A5346AA4"/>
    <w:lvl w:ilvl="0">
      <w:start w:val="1"/>
      <w:numFmt w:val="decimal"/>
      <w:lvlText w:val="%1."/>
      <w:lvlJc w:val="left"/>
      <w:pPr>
        <w:ind w:left="720" w:hanging="360"/>
      </w:pPr>
      <w:rPr>
        <w:rFonts w:ascii="GHEA Mariam" w:eastAsia="GHEA Mariam" w:hAnsi="GHEA Mariam" w:cs="GHEA Mariam"/>
        <w:b/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DE47AAD"/>
    <w:multiLevelType w:val="multilevel"/>
    <w:tmpl w:val="06E012F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 w15:restartNumberingAfterBreak="0">
    <w:nsid w:val="227C234A"/>
    <w:multiLevelType w:val="multilevel"/>
    <w:tmpl w:val="095661E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248F2C8E"/>
    <w:multiLevelType w:val="multilevel"/>
    <w:tmpl w:val="E13E95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256127B0"/>
    <w:multiLevelType w:val="multilevel"/>
    <w:tmpl w:val="A7C6D89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263F03CF"/>
    <w:multiLevelType w:val="multilevel"/>
    <w:tmpl w:val="7D14F210"/>
    <w:lvl w:ilvl="0">
      <w:start w:val="1"/>
      <w:numFmt w:val="decimal"/>
      <w:lvlText w:val="%1."/>
      <w:lvlJc w:val="left"/>
      <w:pPr>
        <w:ind w:left="735" w:hanging="360"/>
      </w:p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264259A5"/>
    <w:multiLevelType w:val="multilevel"/>
    <w:tmpl w:val="D40421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825" w:hanging="465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2520" w:hanging="2160"/>
      </w:pPr>
      <w:rPr>
        <w:color w:val="000000"/>
      </w:rPr>
    </w:lvl>
  </w:abstractNum>
  <w:abstractNum w:abstractNumId="22" w15:restartNumberingAfterBreak="0">
    <w:nsid w:val="26FA7F6E"/>
    <w:multiLevelType w:val="hybridMultilevel"/>
    <w:tmpl w:val="BA6EBF8A"/>
    <w:lvl w:ilvl="0" w:tplc="68CCBA9E">
      <w:start w:val="17"/>
      <w:numFmt w:val="decimal"/>
      <w:lvlText w:val="%1."/>
      <w:lvlJc w:val="left"/>
      <w:pPr>
        <w:ind w:left="1470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2B493C27"/>
    <w:multiLevelType w:val="multilevel"/>
    <w:tmpl w:val="A904A3C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2CAE40BA"/>
    <w:multiLevelType w:val="multilevel"/>
    <w:tmpl w:val="BCD497EC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5" w15:restartNumberingAfterBreak="0">
    <w:nsid w:val="2D705AC7"/>
    <w:multiLevelType w:val="multilevel"/>
    <w:tmpl w:val="7D3494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2E756AD5"/>
    <w:multiLevelType w:val="multilevel"/>
    <w:tmpl w:val="93F0FA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2F0C20D4"/>
    <w:multiLevelType w:val="multilevel"/>
    <w:tmpl w:val="364C82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36A23382"/>
    <w:multiLevelType w:val="multilevel"/>
    <w:tmpl w:val="96D6F8AE"/>
    <w:lvl w:ilvl="0">
      <w:start w:val="1"/>
      <w:numFmt w:val="decimal"/>
      <w:lvlText w:val="%1."/>
      <w:lvlJc w:val="left"/>
      <w:pPr>
        <w:ind w:left="735" w:hanging="360"/>
      </w:p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29" w15:restartNumberingAfterBreak="0">
    <w:nsid w:val="3A325C2C"/>
    <w:multiLevelType w:val="multilevel"/>
    <w:tmpl w:val="9D4A9F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3DE65AC3"/>
    <w:multiLevelType w:val="multilevel"/>
    <w:tmpl w:val="8340BEFC"/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31" w15:restartNumberingAfterBreak="0">
    <w:nsid w:val="46125C4F"/>
    <w:multiLevelType w:val="multilevel"/>
    <w:tmpl w:val="179890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2" w15:restartNumberingAfterBreak="0">
    <w:nsid w:val="50173CDC"/>
    <w:multiLevelType w:val="multilevel"/>
    <w:tmpl w:val="198EDC8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7906B9"/>
    <w:multiLevelType w:val="multilevel"/>
    <w:tmpl w:val="3A1A80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0854DA"/>
    <w:multiLevelType w:val="multilevel"/>
    <w:tmpl w:val="0846BF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529274D1"/>
    <w:multiLevelType w:val="hybridMultilevel"/>
    <w:tmpl w:val="3DC4EA5E"/>
    <w:lvl w:ilvl="0" w:tplc="87322148">
      <w:start w:val="17"/>
      <w:numFmt w:val="decimal"/>
      <w:lvlText w:val="%1."/>
      <w:lvlJc w:val="left"/>
      <w:pPr>
        <w:ind w:left="1470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6" w15:restartNumberingAfterBreak="0">
    <w:nsid w:val="57023723"/>
    <w:multiLevelType w:val="multilevel"/>
    <w:tmpl w:val="022EF1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94E4EC1"/>
    <w:multiLevelType w:val="multilevel"/>
    <w:tmpl w:val="274039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59710B6F"/>
    <w:multiLevelType w:val="multilevel"/>
    <w:tmpl w:val="8800D3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A635707"/>
    <w:multiLevelType w:val="multilevel"/>
    <w:tmpl w:val="E3A82F4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335D5F"/>
    <w:multiLevelType w:val="multilevel"/>
    <w:tmpl w:val="B63A45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65A408E5"/>
    <w:multiLevelType w:val="multilevel"/>
    <w:tmpl w:val="F2C064A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2" w15:restartNumberingAfterBreak="0">
    <w:nsid w:val="67F14D20"/>
    <w:multiLevelType w:val="multilevel"/>
    <w:tmpl w:val="175A5E94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43" w15:restartNumberingAfterBreak="0">
    <w:nsid w:val="68427829"/>
    <w:multiLevelType w:val="hybridMultilevel"/>
    <w:tmpl w:val="00A87DAA"/>
    <w:lvl w:ilvl="0" w:tplc="F46EDB6A">
      <w:start w:val="17"/>
      <w:numFmt w:val="decimal"/>
      <w:lvlText w:val="%1."/>
      <w:lvlJc w:val="left"/>
      <w:pPr>
        <w:ind w:left="1470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4" w15:restartNumberingAfterBreak="0">
    <w:nsid w:val="68A12327"/>
    <w:multiLevelType w:val="multilevel"/>
    <w:tmpl w:val="A8D228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6A7011D9"/>
    <w:multiLevelType w:val="multilevel"/>
    <w:tmpl w:val="A95A86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6" w15:restartNumberingAfterBreak="0">
    <w:nsid w:val="6C280651"/>
    <w:multiLevelType w:val="multilevel"/>
    <w:tmpl w:val="F64A05F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7" w15:restartNumberingAfterBreak="0">
    <w:nsid w:val="6CAC60B3"/>
    <w:multiLevelType w:val="multilevel"/>
    <w:tmpl w:val="06BEEC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6CB0588E"/>
    <w:multiLevelType w:val="hybridMultilevel"/>
    <w:tmpl w:val="621E81CC"/>
    <w:lvl w:ilvl="0" w:tplc="6B1443F4">
      <w:start w:val="17"/>
      <w:numFmt w:val="decimal"/>
      <w:lvlText w:val="%1."/>
      <w:lvlJc w:val="left"/>
      <w:pPr>
        <w:ind w:left="1470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9" w15:restartNumberingAfterBreak="0">
    <w:nsid w:val="6CE855EA"/>
    <w:multiLevelType w:val="multilevel"/>
    <w:tmpl w:val="7236218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0" w15:restartNumberingAfterBreak="0">
    <w:nsid w:val="723B7F84"/>
    <w:multiLevelType w:val="multilevel"/>
    <w:tmpl w:val="9F4485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" w15:restartNumberingAfterBreak="0">
    <w:nsid w:val="78923EC7"/>
    <w:multiLevelType w:val="multilevel"/>
    <w:tmpl w:val="0F8272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 w15:restartNumberingAfterBreak="0">
    <w:nsid w:val="790E5B27"/>
    <w:multiLevelType w:val="multilevel"/>
    <w:tmpl w:val="6F24402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D353B3D"/>
    <w:multiLevelType w:val="multilevel"/>
    <w:tmpl w:val="82069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4"/>
  </w:num>
  <w:num w:numId="2">
    <w:abstractNumId w:val="23"/>
  </w:num>
  <w:num w:numId="3">
    <w:abstractNumId w:val="10"/>
  </w:num>
  <w:num w:numId="4">
    <w:abstractNumId w:val="50"/>
  </w:num>
  <w:num w:numId="5">
    <w:abstractNumId w:val="8"/>
  </w:num>
  <w:num w:numId="6">
    <w:abstractNumId w:val="28"/>
  </w:num>
  <w:num w:numId="7">
    <w:abstractNumId w:val="52"/>
  </w:num>
  <w:num w:numId="8">
    <w:abstractNumId w:val="4"/>
  </w:num>
  <w:num w:numId="9">
    <w:abstractNumId w:val="20"/>
  </w:num>
  <w:num w:numId="10">
    <w:abstractNumId w:val="51"/>
  </w:num>
  <w:num w:numId="11">
    <w:abstractNumId w:val="7"/>
  </w:num>
  <w:num w:numId="12">
    <w:abstractNumId w:val="37"/>
  </w:num>
  <w:num w:numId="13">
    <w:abstractNumId w:val="9"/>
  </w:num>
  <w:num w:numId="14">
    <w:abstractNumId w:val="44"/>
  </w:num>
  <w:num w:numId="15">
    <w:abstractNumId w:val="27"/>
  </w:num>
  <w:num w:numId="16">
    <w:abstractNumId w:val="5"/>
  </w:num>
  <w:num w:numId="17">
    <w:abstractNumId w:val="47"/>
  </w:num>
  <w:num w:numId="18">
    <w:abstractNumId w:val="49"/>
  </w:num>
  <w:num w:numId="19">
    <w:abstractNumId w:val="40"/>
  </w:num>
  <w:num w:numId="20">
    <w:abstractNumId w:val="19"/>
  </w:num>
  <w:num w:numId="21">
    <w:abstractNumId w:val="21"/>
  </w:num>
  <w:num w:numId="22">
    <w:abstractNumId w:val="42"/>
  </w:num>
  <w:num w:numId="23">
    <w:abstractNumId w:val="39"/>
  </w:num>
  <w:num w:numId="24">
    <w:abstractNumId w:val="32"/>
  </w:num>
  <w:num w:numId="25">
    <w:abstractNumId w:val="12"/>
  </w:num>
  <w:num w:numId="26">
    <w:abstractNumId w:val="30"/>
  </w:num>
  <w:num w:numId="27">
    <w:abstractNumId w:val="17"/>
  </w:num>
  <w:num w:numId="28">
    <w:abstractNumId w:val="45"/>
  </w:num>
  <w:num w:numId="29">
    <w:abstractNumId w:val="2"/>
  </w:num>
  <w:num w:numId="30">
    <w:abstractNumId w:val="29"/>
  </w:num>
  <w:num w:numId="31">
    <w:abstractNumId w:val="26"/>
  </w:num>
  <w:num w:numId="32">
    <w:abstractNumId w:val="36"/>
  </w:num>
  <w:num w:numId="33">
    <w:abstractNumId w:val="24"/>
  </w:num>
  <w:num w:numId="34">
    <w:abstractNumId w:val="46"/>
  </w:num>
  <w:num w:numId="35">
    <w:abstractNumId w:val="14"/>
  </w:num>
  <w:num w:numId="36">
    <w:abstractNumId w:val="15"/>
  </w:num>
  <w:num w:numId="37">
    <w:abstractNumId w:val="16"/>
  </w:num>
  <w:num w:numId="38">
    <w:abstractNumId w:val="11"/>
  </w:num>
  <w:num w:numId="39">
    <w:abstractNumId w:val="25"/>
  </w:num>
  <w:num w:numId="40">
    <w:abstractNumId w:val="38"/>
  </w:num>
  <w:num w:numId="41">
    <w:abstractNumId w:val="33"/>
  </w:num>
  <w:num w:numId="42">
    <w:abstractNumId w:val="6"/>
  </w:num>
  <w:num w:numId="43">
    <w:abstractNumId w:val="18"/>
  </w:num>
  <w:num w:numId="44">
    <w:abstractNumId w:val="31"/>
  </w:num>
  <w:num w:numId="45">
    <w:abstractNumId w:val="13"/>
  </w:num>
  <w:num w:numId="46">
    <w:abstractNumId w:val="41"/>
  </w:num>
  <w:num w:numId="47">
    <w:abstractNumId w:val="1"/>
  </w:num>
  <w:num w:numId="48">
    <w:abstractNumId w:val="3"/>
  </w:num>
  <w:num w:numId="49">
    <w:abstractNumId w:val="0"/>
  </w:num>
  <w:num w:numId="50">
    <w:abstractNumId w:val="53"/>
  </w:num>
  <w:num w:numId="51">
    <w:abstractNumId w:val="22"/>
  </w:num>
  <w:num w:numId="52">
    <w:abstractNumId w:val="48"/>
  </w:num>
  <w:num w:numId="53">
    <w:abstractNumId w:val="35"/>
  </w:num>
  <w:num w:numId="54">
    <w:abstractNumId w:val="43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877"/>
    <w:rsid w:val="00067857"/>
    <w:rsid w:val="00093633"/>
    <w:rsid w:val="000A7425"/>
    <w:rsid w:val="000C646A"/>
    <w:rsid w:val="00164AF8"/>
    <w:rsid w:val="0017019E"/>
    <w:rsid w:val="001F041C"/>
    <w:rsid w:val="001F5093"/>
    <w:rsid w:val="00200211"/>
    <w:rsid w:val="0022574F"/>
    <w:rsid w:val="00227890"/>
    <w:rsid w:val="00286BE6"/>
    <w:rsid w:val="002D35AD"/>
    <w:rsid w:val="003803BD"/>
    <w:rsid w:val="003906FC"/>
    <w:rsid w:val="00393123"/>
    <w:rsid w:val="003A6EEE"/>
    <w:rsid w:val="003C48EE"/>
    <w:rsid w:val="003D6127"/>
    <w:rsid w:val="00474AD9"/>
    <w:rsid w:val="004F0F8D"/>
    <w:rsid w:val="00513641"/>
    <w:rsid w:val="00557469"/>
    <w:rsid w:val="0056698F"/>
    <w:rsid w:val="0059048F"/>
    <w:rsid w:val="00593853"/>
    <w:rsid w:val="005F2766"/>
    <w:rsid w:val="00600D63"/>
    <w:rsid w:val="00607340"/>
    <w:rsid w:val="00667777"/>
    <w:rsid w:val="006D5655"/>
    <w:rsid w:val="006E57DD"/>
    <w:rsid w:val="00705922"/>
    <w:rsid w:val="00711D66"/>
    <w:rsid w:val="0074048C"/>
    <w:rsid w:val="00742E3C"/>
    <w:rsid w:val="00766007"/>
    <w:rsid w:val="00771ADC"/>
    <w:rsid w:val="007F3DBE"/>
    <w:rsid w:val="00825FBC"/>
    <w:rsid w:val="008A6FD1"/>
    <w:rsid w:val="00907119"/>
    <w:rsid w:val="0091448C"/>
    <w:rsid w:val="009221B0"/>
    <w:rsid w:val="00941877"/>
    <w:rsid w:val="00955C12"/>
    <w:rsid w:val="009A4CA1"/>
    <w:rsid w:val="009D22DC"/>
    <w:rsid w:val="00A229C4"/>
    <w:rsid w:val="00A250EB"/>
    <w:rsid w:val="00A56538"/>
    <w:rsid w:val="00A9099A"/>
    <w:rsid w:val="00AA45E4"/>
    <w:rsid w:val="00B04F30"/>
    <w:rsid w:val="00B14C08"/>
    <w:rsid w:val="00B70DEF"/>
    <w:rsid w:val="00BC2815"/>
    <w:rsid w:val="00BD69D1"/>
    <w:rsid w:val="00C15420"/>
    <w:rsid w:val="00C300A1"/>
    <w:rsid w:val="00C36319"/>
    <w:rsid w:val="00C51472"/>
    <w:rsid w:val="00C941E4"/>
    <w:rsid w:val="00CD132E"/>
    <w:rsid w:val="00CE2D2A"/>
    <w:rsid w:val="00D70F7D"/>
    <w:rsid w:val="00D97DA4"/>
    <w:rsid w:val="00DC24B1"/>
    <w:rsid w:val="00DC4C27"/>
    <w:rsid w:val="00DE1F5B"/>
    <w:rsid w:val="00E17697"/>
    <w:rsid w:val="00E60829"/>
    <w:rsid w:val="00EB38A2"/>
    <w:rsid w:val="00EF5786"/>
    <w:rsid w:val="00F01B9B"/>
    <w:rsid w:val="00F26D0C"/>
    <w:rsid w:val="00FE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ED62E"/>
  <w15:docId w15:val="{47A2D81C-677C-4A86-8AC0-D9AEE88CC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45E2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rsid w:val="007A3FB3"/>
    <w:pPr>
      <w:keepNext/>
      <w:keepLines/>
      <w:tabs>
        <w:tab w:val="left" w:pos="1095"/>
      </w:tabs>
      <w:spacing w:before="240" w:after="240" w:line="360" w:lineRule="auto"/>
      <w:outlineLvl w:val="1"/>
    </w:pPr>
    <w:rPr>
      <w:b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2Char">
    <w:name w:val="Heading 2 Char"/>
    <w:basedOn w:val="DefaultParagraphFont"/>
    <w:link w:val="Heading2"/>
    <w:rsid w:val="007A3FB3"/>
    <w:rPr>
      <w:rFonts w:ascii="Calibri" w:eastAsia="Calibri" w:hAnsi="Calibri" w:cs="Calibri"/>
      <w:b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B01B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1B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1B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1B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1B6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B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B6C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Bullets,References"/>
    <w:basedOn w:val="Normal"/>
    <w:link w:val="ListParagraphChar"/>
    <w:uiPriority w:val="34"/>
    <w:qFormat/>
    <w:rsid w:val="00B01B6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44D0E"/>
    <w:rPr>
      <w:color w:val="0000FF"/>
      <w:u w:val="single"/>
    </w:rPr>
  </w:style>
  <w:style w:type="paragraph" w:customStyle="1" w:styleId="ConsPlusNormal">
    <w:name w:val="ConsPlusNormal"/>
    <w:rsid w:val="00B97407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val="ru-RU" w:eastAsia="ru-RU"/>
    </w:rPr>
  </w:style>
  <w:style w:type="paragraph" w:customStyle="1" w:styleId="mechtex">
    <w:name w:val="mechtex"/>
    <w:basedOn w:val="Normal"/>
    <w:link w:val="mechtexChar"/>
    <w:qFormat/>
    <w:rsid w:val="006B6DA0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B6DA0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D83C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83CFC"/>
    <w:rPr>
      <w:b/>
      <w:bCs/>
    </w:rPr>
  </w:style>
  <w:style w:type="paragraph" w:customStyle="1" w:styleId="norm">
    <w:name w:val="norm"/>
    <w:basedOn w:val="Normal"/>
    <w:qFormat/>
    <w:rsid w:val="00F5796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39"/>
    <w:rsid w:val="00F56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6B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6B7C"/>
  </w:style>
  <w:style w:type="paragraph" w:customStyle="1" w:styleId="Default">
    <w:name w:val="Default"/>
    <w:rsid w:val="00F56B7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nvcaub">
    <w:name w:val="nvcaub"/>
    <w:basedOn w:val="Normal"/>
    <w:rsid w:val="00F56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F56B7C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C91E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EA0"/>
  </w:style>
  <w:style w:type="character" w:customStyle="1" w:styleId="apple-style-span">
    <w:name w:val="apple-style-span"/>
    <w:basedOn w:val="DefaultParagraphFont"/>
    <w:rsid w:val="00C91EA0"/>
  </w:style>
  <w:style w:type="character" w:styleId="Emphasis">
    <w:name w:val="Emphasis"/>
    <w:basedOn w:val="DefaultParagraphFont"/>
    <w:uiPriority w:val="20"/>
    <w:qFormat/>
    <w:rsid w:val="00C91EA0"/>
    <w:rPr>
      <w:i/>
      <w:iCs/>
    </w:rPr>
  </w:style>
  <w:style w:type="paragraph" w:styleId="BodyTextIndent">
    <w:name w:val="Body Text Indent"/>
    <w:basedOn w:val="Normal"/>
    <w:link w:val="BodyTextIndentChar"/>
    <w:semiHidden/>
    <w:unhideWhenUsed/>
    <w:rsid w:val="00685381"/>
    <w:pPr>
      <w:spacing w:after="0" w:line="240" w:lineRule="auto"/>
      <w:jc w:val="center"/>
    </w:pPr>
    <w:rPr>
      <w:rFonts w:ascii="Arial Armenian" w:eastAsia="Times New Roman" w:hAnsi="Arial Armenian" w:cs="Times New Roman"/>
      <w:sz w:val="18"/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685381"/>
    <w:rPr>
      <w:rFonts w:ascii="Arial Armenian" w:eastAsia="Times New Roman" w:hAnsi="Arial Armenian" w:cs="Times New Roman"/>
      <w:sz w:val="18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BA6D3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A6D38"/>
  </w:style>
  <w:style w:type="paragraph" w:styleId="Revision">
    <w:name w:val="Revision"/>
    <w:hidden/>
    <w:uiPriority w:val="99"/>
    <w:semiHidden/>
    <w:rsid w:val="001054F8"/>
    <w:pPr>
      <w:spacing w:after="0" w:line="240" w:lineRule="auto"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2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,Bullets Char"/>
    <w:link w:val="ListParagraph"/>
    <w:uiPriority w:val="34"/>
    <w:qFormat/>
    <w:locked/>
    <w:rsid w:val="00BD69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wBps3wKJFWefxRKQp+9KitUvAQ==">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Petrosyan</dc:creator>
  <cp:lastModifiedBy>user</cp:lastModifiedBy>
  <cp:revision>29</cp:revision>
  <dcterms:created xsi:type="dcterms:W3CDTF">2022-03-17T10:12:00Z</dcterms:created>
  <dcterms:modified xsi:type="dcterms:W3CDTF">2022-06-08T11:12:00Z</dcterms:modified>
</cp:coreProperties>
</file>