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5D6B1" w14:textId="77777777" w:rsidR="007B6D7E" w:rsidRPr="00E271D3" w:rsidRDefault="007B6D7E" w:rsidP="009B748D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E271D3">
        <w:rPr>
          <w:rFonts w:ascii="GHEA Mariam" w:hAnsi="GHEA Mariam" w:cs="Sylfaen"/>
          <w:sz w:val="24"/>
          <w:szCs w:val="24"/>
        </w:rPr>
        <w:t>ՀԻՄՆԱՎՈՐՈՒՄ</w:t>
      </w:r>
    </w:p>
    <w:p w14:paraId="76EA32E4" w14:textId="77777777" w:rsidR="009B2E22" w:rsidRPr="009B2E22" w:rsidRDefault="009B2E22" w:rsidP="009B2E22">
      <w:pPr>
        <w:spacing w:before="160" w:after="0"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«</w:t>
      </w:r>
      <w:r w:rsidRPr="00EB0C94">
        <w:rPr>
          <w:rFonts w:ascii="GHEA Mariam" w:hAnsi="GHEA Mariam"/>
          <w:sz w:val="24"/>
          <w:szCs w:val="24"/>
          <w:lang w:val="hy-AM"/>
        </w:rPr>
        <w:t xml:space="preserve">ՀԱՅԱՍՏԱՆԻ ՀԱՆՐԱՊԵՏՈՒԹՅՈՒՆՈՒՄ ԱԶԳԱՅԻՆ ՏԱՐԱԾԱԿԱՆ ՏՎՅԱԼՆԵՐԻ ԵՆԹԱԿԱՌՈՒՑՎԱԾՔՈՒՄ ԲԱԶԱՅԻՆ ԵՎ ԹԵՄԱՏԻԿ ՏԱՐԱԾԱԿԱՆ ՏՎՅԱԼՆԵՐԻ ՑԱՆԿԸ ԵՎ </w:t>
      </w:r>
      <w:r>
        <w:rPr>
          <w:rFonts w:ascii="GHEA Mariam" w:hAnsi="GHEA Mariam"/>
          <w:sz w:val="24"/>
          <w:szCs w:val="24"/>
        </w:rPr>
        <w:t xml:space="preserve">ԴՐԱՆՑ </w:t>
      </w:r>
      <w:r w:rsidRPr="00EB0C94">
        <w:rPr>
          <w:rFonts w:ascii="GHEA Mariam" w:hAnsi="GHEA Mariam"/>
          <w:sz w:val="24"/>
          <w:szCs w:val="24"/>
          <w:lang w:val="hy-AM"/>
        </w:rPr>
        <w:t>ՍՏԱՆԴԱՐՏԱՑՄԱՆ ՈՒՂԵՑՈՒՅՑՆԵՐԸ ՀԱՍՏԱՏԵԼՈՒ ՄԱՍԻՆ</w:t>
      </w:r>
      <w:r>
        <w:rPr>
          <w:rFonts w:ascii="GHEA Mariam" w:hAnsi="GHEA Mariam"/>
          <w:sz w:val="24"/>
          <w:szCs w:val="24"/>
        </w:rPr>
        <w:t>» ՀԱՅԱՍՏԱՆԻ ՀԱՆՐԱՊԵՏՈՒԹՅԱՆ ԿԱՌԱՎԱՐՈՒԹՅԱՆ ՈՐՈՇՄԱՆ</w:t>
      </w:r>
    </w:p>
    <w:p w14:paraId="11AF58EE" w14:textId="77777777" w:rsidR="00CD61DE" w:rsidRPr="00E271D3" w:rsidRDefault="00CD61DE" w:rsidP="009B748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  <w:lang w:val="hy-AM"/>
        </w:rPr>
      </w:pPr>
      <w:r w:rsidRPr="00E271D3">
        <w:rPr>
          <w:rFonts w:ascii="GHEA Mariam" w:hAnsi="GHEA Mariam"/>
          <w:lang w:val="hy-AM"/>
        </w:rPr>
        <w:t xml:space="preserve">ՆԱԽԱԳԾԻ ԸՆԴՈՒՆՄԱՆ ԱՆՀՐԱԺԵՇՏՈՒԹՅԱՆ </w:t>
      </w:r>
    </w:p>
    <w:p w14:paraId="0EF35EEE" w14:textId="77777777" w:rsidR="007B6D7E" w:rsidRDefault="007B6D7E" w:rsidP="009B748D">
      <w:pPr>
        <w:spacing w:after="0" w:line="360" w:lineRule="auto"/>
        <w:jc w:val="both"/>
      </w:pPr>
    </w:p>
    <w:p w14:paraId="063C8172" w14:textId="379D3F37" w:rsidR="002506AD" w:rsidRPr="002506AD" w:rsidRDefault="002506AD" w:rsidP="002506AD">
      <w:pPr>
        <w:pStyle w:val="ListParagraph"/>
        <w:numPr>
          <w:ilvl w:val="0"/>
          <w:numId w:val="5"/>
        </w:numPr>
        <w:spacing w:after="0" w:line="360" w:lineRule="auto"/>
        <w:rPr>
          <w:rFonts w:ascii="GHEA Mariam" w:hAnsi="GHEA Mariam" w:cs="Sylfaen"/>
          <w:b/>
          <w:sz w:val="24"/>
          <w:szCs w:val="24"/>
          <w:lang w:val="hy-AM"/>
        </w:rPr>
      </w:pPr>
      <w:proofErr w:type="spellStart"/>
      <w:r w:rsidRPr="002506AD">
        <w:rPr>
          <w:rFonts w:ascii="GHEA Mariam" w:hAnsi="GHEA Mariam" w:cs="Sylfaen"/>
          <w:b/>
          <w:sz w:val="24"/>
          <w:szCs w:val="24"/>
        </w:rPr>
        <w:t>Կարգավորման</w:t>
      </w:r>
      <w:proofErr w:type="spellEnd"/>
      <w:r w:rsidRPr="002506AD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2506AD">
        <w:rPr>
          <w:rFonts w:ascii="GHEA Mariam" w:hAnsi="GHEA Mariam" w:cs="Sylfaen"/>
          <w:b/>
          <w:sz w:val="24"/>
          <w:szCs w:val="24"/>
        </w:rPr>
        <w:t>ենթակա</w:t>
      </w:r>
      <w:proofErr w:type="spellEnd"/>
      <w:r w:rsidRPr="002506AD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2506AD">
        <w:rPr>
          <w:rFonts w:ascii="GHEA Mariam" w:hAnsi="GHEA Mariam" w:cs="Sylfaen"/>
          <w:b/>
          <w:sz w:val="24"/>
          <w:szCs w:val="24"/>
        </w:rPr>
        <w:t>ոլորտի</w:t>
      </w:r>
      <w:proofErr w:type="spellEnd"/>
      <w:r w:rsidRPr="002506AD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2506AD">
        <w:rPr>
          <w:rFonts w:ascii="GHEA Mariam" w:hAnsi="GHEA Mariam" w:cs="Sylfaen"/>
          <w:b/>
          <w:sz w:val="24"/>
          <w:szCs w:val="24"/>
        </w:rPr>
        <w:t>կամ</w:t>
      </w:r>
      <w:proofErr w:type="spellEnd"/>
      <w:r w:rsidRPr="002506AD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2506AD">
        <w:rPr>
          <w:rFonts w:ascii="GHEA Mariam" w:hAnsi="GHEA Mariam" w:cs="Sylfaen"/>
          <w:b/>
          <w:sz w:val="24"/>
          <w:szCs w:val="24"/>
        </w:rPr>
        <w:t>խնդրի</w:t>
      </w:r>
      <w:proofErr w:type="spellEnd"/>
      <w:r w:rsidRPr="002506AD"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 w:rsidRPr="002506AD">
        <w:rPr>
          <w:rFonts w:ascii="GHEA Mariam" w:hAnsi="GHEA Mariam" w:cs="Sylfaen"/>
          <w:b/>
          <w:sz w:val="24"/>
          <w:szCs w:val="24"/>
        </w:rPr>
        <w:t>սահմանումը</w:t>
      </w:r>
      <w:proofErr w:type="spellEnd"/>
      <w:r w:rsidRPr="002506AD">
        <w:rPr>
          <w:rFonts w:ascii="GHEA Mariam" w:hAnsi="GHEA Mariam" w:cs="Sylfaen"/>
          <w:b/>
          <w:sz w:val="24"/>
          <w:szCs w:val="24"/>
        </w:rPr>
        <w:t>.</w:t>
      </w:r>
    </w:p>
    <w:p w14:paraId="298D9A58" w14:textId="7644DAAA" w:rsidR="000D4D87" w:rsidRDefault="00EF58CD" w:rsidP="009B748D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t xml:space="preserve">  </w:t>
      </w:r>
      <w:r w:rsidRPr="00EF58CD">
        <w:rPr>
          <w:rFonts w:ascii="GHEA Mariam" w:hAnsi="GHEA Mariam"/>
          <w:sz w:val="24"/>
          <w:szCs w:val="24"/>
        </w:rPr>
        <w:t>«</w:t>
      </w:r>
      <w:proofErr w:type="spellStart"/>
      <w:r w:rsidRPr="00EF58CD">
        <w:rPr>
          <w:rFonts w:ascii="GHEA Mariam" w:hAnsi="GHEA Mariam"/>
          <w:sz w:val="24"/>
          <w:szCs w:val="24"/>
        </w:rPr>
        <w:t>Հայաստանի</w:t>
      </w:r>
      <w:proofErr w:type="spellEnd"/>
      <w:r w:rsidRPr="00EF58C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58CD">
        <w:rPr>
          <w:rFonts w:ascii="GHEA Mariam" w:hAnsi="GHEA Mariam"/>
          <w:sz w:val="24"/>
          <w:szCs w:val="24"/>
        </w:rPr>
        <w:t>Հանրապետությունում</w:t>
      </w:r>
      <w:proofErr w:type="spellEnd"/>
      <w:r w:rsidRPr="00EF58C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ազգային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տարածական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տվյալների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ենթակառուցվածքում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բազային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0D4D87">
        <w:rPr>
          <w:rFonts w:ascii="GHEA Mariam" w:hAnsi="GHEA Mariam"/>
          <w:sz w:val="24"/>
          <w:szCs w:val="24"/>
        </w:rPr>
        <w:t>թեմատիկ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տարած</w:t>
      </w:r>
      <w:r w:rsidR="008D040B">
        <w:rPr>
          <w:rFonts w:ascii="GHEA Mariam" w:hAnsi="GHEA Mariam"/>
          <w:sz w:val="24"/>
          <w:szCs w:val="24"/>
        </w:rPr>
        <w:t>ա</w:t>
      </w:r>
      <w:r w:rsidR="000D4D87">
        <w:rPr>
          <w:rFonts w:ascii="GHEA Mariam" w:hAnsi="GHEA Mariam"/>
          <w:sz w:val="24"/>
          <w:szCs w:val="24"/>
        </w:rPr>
        <w:t>կան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տվյալների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ցանկը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0D4D87">
        <w:rPr>
          <w:rFonts w:ascii="GHEA Mariam" w:hAnsi="GHEA Mariam"/>
          <w:sz w:val="24"/>
          <w:szCs w:val="24"/>
        </w:rPr>
        <w:t>դրանց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ստանդարտացման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ուղեցույցները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հաստատելու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մասին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="000D4D87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որոշման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/>
          <w:sz w:val="24"/>
          <w:szCs w:val="24"/>
        </w:rPr>
        <w:t>նախագիծը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0D4D87">
        <w:rPr>
          <w:rFonts w:ascii="GHEA Mariam" w:hAnsi="GHEA Mariam"/>
          <w:sz w:val="24"/>
          <w:szCs w:val="24"/>
        </w:rPr>
        <w:t>այսուհետ</w:t>
      </w:r>
      <w:proofErr w:type="spellEnd"/>
      <w:r w:rsidR="000D4D87">
        <w:rPr>
          <w:rFonts w:ascii="GHEA Mariam" w:hAnsi="GHEA Mariam"/>
          <w:sz w:val="24"/>
          <w:szCs w:val="24"/>
        </w:rPr>
        <w:t xml:space="preserve">՝ </w:t>
      </w:r>
      <w:proofErr w:type="spellStart"/>
      <w:r w:rsidR="000D4D87">
        <w:rPr>
          <w:rFonts w:ascii="GHEA Mariam" w:hAnsi="GHEA Mariam"/>
          <w:sz w:val="24"/>
          <w:szCs w:val="24"/>
        </w:rPr>
        <w:t>Նախագիծ</w:t>
      </w:r>
      <w:proofErr w:type="spellEnd"/>
      <w:r w:rsidR="000D4D87">
        <w:rPr>
          <w:rFonts w:ascii="GHEA Mariam" w:hAnsi="GHEA Mariam"/>
          <w:sz w:val="24"/>
          <w:szCs w:val="24"/>
        </w:rPr>
        <w:t>)</w:t>
      </w:r>
      <w:r w:rsid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մշակվել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է</w:t>
      </w:r>
      <w:r w:rsidR="00E3226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32268">
        <w:rPr>
          <w:rFonts w:ascii="GHEA Mariam" w:hAnsi="GHEA Mariam" w:cs="Sylfaen"/>
          <w:sz w:val="24"/>
          <w:szCs w:val="24"/>
        </w:rPr>
        <w:t>հիմք</w:t>
      </w:r>
      <w:proofErr w:type="spellEnd"/>
      <w:r w:rsidR="00E3226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32268">
        <w:rPr>
          <w:rFonts w:ascii="GHEA Mariam" w:hAnsi="GHEA Mariam" w:cs="Sylfaen"/>
          <w:sz w:val="24"/>
          <w:szCs w:val="24"/>
        </w:rPr>
        <w:t>ընդունելով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2021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դեկտեմբերի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10-ին ՀՀ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Ազգային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ժողովի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կողմից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ընդունված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«</w:t>
      </w:r>
      <w:proofErr w:type="spellStart"/>
      <w:r w:rsidR="000D4D87">
        <w:rPr>
          <w:rFonts w:ascii="GHEA Mariam" w:hAnsi="GHEA Mariam" w:cs="Sylfaen"/>
          <w:sz w:val="24"/>
          <w:szCs w:val="24"/>
        </w:rPr>
        <w:t>Գեոդեզիայի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0D4D87">
        <w:rPr>
          <w:rFonts w:ascii="GHEA Mariam" w:hAnsi="GHEA Mariam" w:cs="Sylfaen"/>
          <w:sz w:val="24"/>
          <w:szCs w:val="24"/>
        </w:rPr>
        <w:t>քարտեզագրության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մասին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» ՀՀ </w:t>
      </w:r>
      <w:proofErr w:type="spellStart"/>
      <w:r w:rsidR="000D4D87">
        <w:rPr>
          <w:rFonts w:ascii="GHEA Mariam" w:hAnsi="GHEA Mariam" w:cs="Sylfaen"/>
          <w:sz w:val="24"/>
          <w:szCs w:val="24"/>
        </w:rPr>
        <w:t>օրենքում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 w:cs="Sylfaen"/>
          <w:sz w:val="24"/>
          <w:szCs w:val="24"/>
        </w:rPr>
        <w:t>փոփոխություններ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լրացումներ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կատարելու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մասին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» ՀՀ </w:t>
      </w:r>
      <w:proofErr w:type="spellStart"/>
      <w:r w:rsidR="000D4D87">
        <w:rPr>
          <w:rFonts w:ascii="GHEA Mariam" w:hAnsi="GHEA Mariam" w:cs="Sylfaen"/>
          <w:sz w:val="24"/>
          <w:szCs w:val="24"/>
        </w:rPr>
        <w:t>օրենքի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8-րդ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հոդվածի</w:t>
      </w:r>
      <w:proofErr w:type="spellEnd"/>
      <w:r w:rsidR="000D4D87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D4D87">
        <w:rPr>
          <w:rFonts w:ascii="GHEA Mariam" w:hAnsi="GHEA Mariam" w:cs="Sylfaen"/>
          <w:sz w:val="24"/>
          <w:szCs w:val="24"/>
        </w:rPr>
        <w:t>պահանջներ</w:t>
      </w:r>
      <w:r w:rsidR="00E32268">
        <w:rPr>
          <w:rFonts w:ascii="GHEA Mariam" w:hAnsi="GHEA Mariam" w:cs="Sylfaen"/>
          <w:sz w:val="24"/>
          <w:szCs w:val="24"/>
        </w:rPr>
        <w:t>ը</w:t>
      </w:r>
      <w:proofErr w:type="spellEnd"/>
      <w:r w:rsidR="000D4D87">
        <w:rPr>
          <w:rFonts w:ascii="GHEA Mariam" w:hAnsi="GHEA Mariam" w:cs="Sylfaen"/>
          <w:sz w:val="24"/>
          <w:szCs w:val="24"/>
        </w:rPr>
        <w:t>:</w:t>
      </w:r>
    </w:p>
    <w:p w14:paraId="56446EE6" w14:textId="77777777" w:rsidR="002506AD" w:rsidRDefault="002506AD" w:rsidP="002506AD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b/>
          <w:sz w:val="24"/>
          <w:szCs w:val="24"/>
        </w:rPr>
        <w:t xml:space="preserve">   2. </w:t>
      </w:r>
      <w:proofErr w:type="spellStart"/>
      <w:r>
        <w:rPr>
          <w:rFonts w:ascii="GHEA Mariam" w:hAnsi="GHEA Mariam" w:cs="Sylfaen"/>
          <w:b/>
          <w:sz w:val="24"/>
          <w:szCs w:val="24"/>
        </w:rPr>
        <w:t>Կարգավորման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նպատակները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b/>
          <w:sz w:val="24"/>
          <w:szCs w:val="24"/>
        </w:rPr>
        <w:t>ակնկալվող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արդյունքը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b/>
          <w:sz w:val="24"/>
          <w:szCs w:val="24"/>
        </w:rPr>
        <w:t>ակտի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նորմատիվ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բնույթի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հիմնավորվածությունը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</w:p>
    <w:p w14:paraId="56CDA92C" w14:textId="100F22C7" w:rsidR="003D2E86" w:rsidRPr="002506AD" w:rsidRDefault="003D4914" w:rsidP="003D2E86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Հանրային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կառավարման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ոլորտում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առկա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մարտահրավերներից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համարվում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տարածքում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առկա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բնական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տարրերի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՝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գետեր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լճեր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անտառներ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այլն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գույքերի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կառույցների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այլ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մարդածին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ներգործության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արդյունքում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առաջացած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փոփոխությունների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վերաբերյալ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ամբողջական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համակարգված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հավաստի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ունենալու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դրանք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արդյունավետ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կառավարելու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խնդիրը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։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հանգամանքից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ելնելով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՝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Կադաստրի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կոմիտեի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(</w:t>
      </w:r>
      <w:proofErr w:type="spellStart"/>
      <w:r>
        <w:rPr>
          <w:rFonts w:ascii="GHEA Mariam" w:hAnsi="GHEA Mariam" w:cs="Sylfaen"/>
          <w:sz w:val="24"/>
          <w:szCs w:val="24"/>
        </w:rPr>
        <w:t>այսուհետ</w:t>
      </w:r>
      <w:proofErr w:type="spellEnd"/>
      <w:r>
        <w:rPr>
          <w:rFonts w:ascii="GHEA Mariam" w:hAnsi="GHEA Mariam" w:cs="Sylfaen"/>
          <w:sz w:val="24"/>
          <w:szCs w:val="24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</w:rPr>
        <w:t>Կոմիտե</w:t>
      </w:r>
      <w:proofErr w:type="spellEnd"/>
      <w:r>
        <w:rPr>
          <w:rFonts w:ascii="GHEA Mariam" w:hAnsi="GHEA Mariam" w:cs="Sylfaen"/>
          <w:sz w:val="24"/>
          <w:szCs w:val="24"/>
        </w:rPr>
        <w:t>)</w:t>
      </w:r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հանրային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կառավարման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այլ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մարմինների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միջև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փոխանակումը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դյուրացնելու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ու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դրանց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հավաստիությունը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բարձրացնելու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նպատակահարմար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է,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այդ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մարմինները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անհրաժեշտ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այլ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ոչ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թե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նամակագրությամբ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ստանան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lastRenderedPageBreak/>
        <w:t>առցանց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եղանակով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ներբեռնեն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այլ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անմիջականորեն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աշխատեն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միևնույն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աշխարհագրական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տեղեկատվական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համակարգով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(ԱՏՀ)՝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ունենալով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տարբեր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տեսակի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համապատասխան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հասանելիություն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>։</w:t>
      </w:r>
    </w:p>
    <w:p w14:paraId="2ADFDBD8" w14:textId="09A4AF8E" w:rsidR="003D2E86" w:rsidRPr="002506AD" w:rsidRDefault="003D4914" w:rsidP="003D2E86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>
        <w:rPr>
          <w:rFonts w:ascii="GHEA Mariam" w:hAnsi="GHEA Mariam" w:cs="Sylfaen"/>
          <w:sz w:val="24"/>
          <w:szCs w:val="24"/>
        </w:rPr>
        <w:t>Վերոգրյալի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կապակցությամբ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</w:rPr>
        <w:t>Կ</w:t>
      </w:r>
      <w:r w:rsidR="003D2E86" w:rsidRPr="002506AD">
        <w:rPr>
          <w:rFonts w:ascii="GHEA Mariam" w:hAnsi="GHEA Mariam" w:cs="Sylfaen"/>
          <w:sz w:val="24"/>
          <w:szCs w:val="24"/>
        </w:rPr>
        <w:t>ոմիտեն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նախաձեռնել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ազգային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ենթակառուցվածքի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ստեղծումը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որը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նույն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մարմիններին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թույլ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կտա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իրականացնել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ստանդարտացված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հավաքագրում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մշակում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պահպանում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փոխանակում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մեկ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միասնական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համակարգում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։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Համակարգը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ոչ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միայն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</w:t>
      </w:r>
      <w:r w:rsidR="003D2E86" w:rsidRPr="002506AD">
        <w:rPr>
          <w:rFonts w:ascii="GHEA Mariam" w:hAnsi="GHEA Mariam" w:cs="Sylfaen"/>
          <w:sz w:val="24"/>
          <w:szCs w:val="24"/>
        </w:rPr>
        <w:t>լուծ</w:t>
      </w:r>
      <w:r>
        <w:rPr>
          <w:rFonts w:ascii="GHEA Mariam" w:hAnsi="GHEA Mariam" w:cs="Sylfaen"/>
          <w:sz w:val="24"/>
          <w:szCs w:val="24"/>
        </w:rPr>
        <w:t>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նշված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խնդիրները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հանրային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մարմինների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այլև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կարող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օգտակար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գործիք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հանդիսանալ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ոլորտային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քաղաքականությունների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իրականացման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ինչպես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նաև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մարմինների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լիազորությունների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շրջանակներում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իրականացվող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աշխատանքների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արդիականացման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։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Այդպիսի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համակարգը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կարող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կիրառական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լինել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տարբեր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ոլորտային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հետազոտական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գիտական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վերլուծական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ինչպես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նաև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ձեռնարկատիրական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գործունեությամբ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զբաղվող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կազմակերպությունների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անհատների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։ </w:t>
      </w:r>
    </w:p>
    <w:p w14:paraId="6901C5A8" w14:textId="1332DF29" w:rsidR="003D2E86" w:rsidRPr="002506AD" w:rsidRDefault="003D4914" w:rsidP="003D2E86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r w:rsidR="00E339F2" w:rsidRPr="002506AD">
        <w:rPr>
          <w:rFonts w:ascii="GHEA Mariam" w:hAnsi="GHEA Mariam" w:cs="Sylfaen"/>
          <w:sz w:val="24"/>
          <w:szCs w:val="24"/>
          <w:lang w:val="hy-AM"/>
        </w:rPr>
        <w:t xml:space="preserve">Սակայն </w:t>
      </w:r>
      <w:proofErr w:type="spellStart"/>
      <w:r>
        <w:rPr>
          <w:rFonts w:ascii="GHEA Mariam" w:hAnsi="GHEA Mariam" w:cs="Sylfaen"/>
          <w:sz w:val="24"/>
          <w:szCs w:val="24"/>
        </w:rPr>
        <w:t>ազգային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տարածական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տվյալների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ենթակառուցվածքի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(Ա</w:t>
      </w:r>
      <w:r w:rsidR="003D2E86" w:rsidRPr="002506AD">
        <w:rPr>
          <w:rFonts w:ascii="GHEA Mariam" w:hAnsi="GHEA Mariam" w:cs="Sylfaen"/>
          <w:sz w:val="24"/>
          <w:szCs w:val="24"/>
        </w:rPr>
        <w:t>ՏՏԵ-ի</w:t>
      </w:r>
      <w:r>
        <w:rPr>
          <w:rFonts w:ascii="GHEA Mariam" w:hAnsi="GHEA Mariam" w:cs="Sylfaen"/>
          <w:sz w:val="24"/>
          <w:szCs w:val="24"/>
        </w:rPr>
        <w:t>)</w:t>
      </w:r>
      <w:r w:rsidR="00E339F2" w:rsidRPr="002506AD">
        <w:rPr>
          <w:rFonts w:ascii="GHEA Mariam" w:hAnsi="GHEA Mariam" w:cs="Sylfaen"/>
          <w:sz w:val="24"/>
          <w:szCs w:val="24"/>
          <w:lang w:val="hy-AM"/>
        </w:rPr>
        <w:t xml:space="preserve"> արդյունավետ իրականացումը հնարավոր է միայն, վերջինիս </w:t>
      </w:r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կարևորագույն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բաղկացուցիչ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մաս</w:t>
      </w:r>
      <w:proofErr w:type="spellEnd"/>
      <w:r w:rsidR="00E339F2" w:rsidRPr="002506AD">
        <w:rPr>
          <w:rFonts w:ascii="GHEA Mariam" w:hAnsi="GHEA Mariam" w:cs="Sylfaen"/>
          <w:sz w:val="24"/>
          <w:szCs w:val="24"/>
          <w:lang w:val="hy-AM"/>
        </w:rPr>
        <w:t xml:space="preserve"> հանդիսացող</w:t>
      </w:r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ստանդարտներ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ստանդարտացման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ուղեցույցներ</w:t>
      </w:r>
      <w:proofErr w:type="spellEnd"/>
      <w:r w:rsidR="00E339F2" w:rsidRPr="002506AD">
        <w:rPr>
          <w:rFonts w:ascii="GHEA Mariam" w:hAnsi="GHEA Mariam" w:cs="Sylfaen"/>
          <w:sz w:val="24"/>
          <w:szCs w:val="24"/>
          <w:lang w:val="hy-AM"/>
        </w:rPr>
        <w:t>ի ներդրման պարագայում</w:t>
      </w:r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որոնք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անհրաժեշտ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են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հավաքագրման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մշակման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պահպանման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փոխանակման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արդյունավետ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օգտագործման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>:</w:t>
      </w:r>
    </w:p>
    <w:p w14:paraId="0408B638" w14:textId="52803AD0" w:rsidR="003D2E86" w:rsidRPr="002506AD" w:rsidRDefault="006710CF" w:rsidP="003D2E86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ստանդարտ</w:t>
      </w:r>
      <w:r>
        <w:rPr>
          <w:rFonts w:ascii="GHEA Mariam" w:hAnsi="GHEA Mariam" w:cs="Sylfaen"/>
          <w:sz w:val="24"/>
          <w:szCs w:val="24"/>
        </w:rPr>
        <w:t>ա</w:t>
      </w:r>
      <w:r w:rsidR="003D2E86" w:rsidRPr="002506AD">
        <w:rPr>
          <w:rFonts w:ascii="GHEA Mariam" w:hAnsi="GHEA Mariam" w:cs="Sylfaen"/>
          <w:sz w:val="24"/>
          <w:szCs w:val="24"/>
        </w:rPr>
        <w:t>ցման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նպատակով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իրականցվել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առաջատար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երկրների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փորձի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ուսումն</w:t>
      </w:r>
      <w:r>
        <w:rPr>
          <w:rFonts w:ascii="GHEA Mariam" w:hAnsi="GHEA Mariam" w:cs="Sylfaen"/>
          <w:sz w:val="24"/>
          <w:szCs w:val="24"/>
        </w:rPr>
        <w:t>ա</w:t>
      </w:r>
      <w:r w:rsidR="003D2E86" w:rsidRPr="002506AD">
        <w:rPr>
          <w:rFonts w:ascii="GHEA Mariam" w:hAnsi="GHEA Mariam" w:cs="Sylfaen"/>
          <w:sz w:val="24"/>
          <w:szCs w:val="24"/>
        </w:rPr>
        <w:t>սիրություն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մասնավորապես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ԵՄ INSPIRE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դիրեկտիվի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օգտագործումը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այն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</w:t>
      </w:r>
      <w:r>
        <w:rPr>
          <w:rFonts w:ascii="GHEA Mariam" w:hAnsi="GHEA Mariam" w:cs="Sylfaen"/>
          <w:sz w:val="24"/>
          <w:szCs w:val="24"/>
        </w:rPr>
        <w:t>այաստանի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</w:t>
      </w:r>
      <w:r>
        <w:rPr>
          <w:rFonts w:ascii="GHEA Mariam" w:hAnsi="GHEA Mariam" w:cs="Sylfaen"/>
          <w:sz w:val="24"/>
          <w:szCs w:val="24"/>
        </w:rPr>
        <w:t>անրապետության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պայմաններին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տեղայնացումը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արդյունքում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տեղական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երկրատարածական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կհամապատասխանեցվեն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միջազգային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ստանդարտներին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>:</w:t>
      </w:r>
    </w:p>
    <w:p w14:paraId="29A3E145" w14:textId="4FE92F5C" w:rsidR="006710CF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color w:val="000000"/>
          <w:sz w:val="24"/>
          <w:szCs w:val="24"/>
        </w:rPr>
        <w:t xml:space="preserve">  </w:t>
      </w:r>
      <w:proofErr w:type="spellStart"/>
      <w:r>
        <w:rPr>
          <w:rFonts w:ascii="GHEA Mariam" w:eastAsia="Times New Roman" w:hAnsi="GHEA Mariam" w:cs="Sylfaen"/>
          <w:color w:val="000000"/>
          <w:sz w:val="24"/>
          <w:szCs w:val="24"/>
        </w:rPr>
        <w:t>Նախագիծը</w:t>
      </w:r>
      <w:proofErr w:type="spellEnd"/>
      <w:r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eastAsia="Times New Roman" w:hAnsi="GHEA Mariam" w:cs="Sylfaen"/>
          <w:color w:val="000000"/>
          <w:sz w:val="24"/>
          <w:szCs w:val="24"/>
        </w:rPr>
        <w:t>մշակվել</w:t>
      </w:r>
      <w:proofErr w:type="spellEnd"/>
      <w:r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է, ուսումնասիրելով ԵՄ «INSPIRE» հրահանգում ներառված տարածական տվյալների բնութագրերը՝ տեխնիկական ուղեցույցները. </w:t>
      </w:r>
    </w:p>
    <w:p w14:paraId="0F05DB40" w14:textId="4164EA24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lastRenderedPageBreak/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 xml:space="preserve">D2.8.III.2 </w:t>
      </w:r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Շենքերի վերաբերյալ տվյալների նկարագրություն– 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6EB8EF27" w14:textId="155E44E8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D2.8.I.6 Կադաստային հողամասերի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47BBA141" w14:textId="25741EAE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D2.8.I.3 Աշխարհագրական անվանումների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04261EA6" w14:textId="72C9C75C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D2.8.I.5 Հասցեների վերաբերյալ տվյալների նկարագրություն– 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45726639" w14:textId="47ED9F17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D2.8.I.8 Ջրագրության (հիդրոգրաֆիայի)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50C88115" w14:textId="62EC7D6E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D2.8.I.1 Բազային կոորդինատային համակարգերի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370CDD71" w14:textId="58685020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D2.8.II.1 Ռելիեֆի բարձրությունների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03981797" w14:textId="2F9CDE22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D2.8.I.2 Վարչատարածքային միավորների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7CCD9FAB" w14:textId="6A81F06A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D2.8.I.7 Տրանսպորտային ցանցերի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77735C94" w14:textId="5C4DC2F4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D2.8.II.3 INSPIRE Օրթոպատկերների գեներացման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1FB3848A" w14:textId="70D3F754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D2.8.III.11 Տարածքի կառավարման/սահմանափակման/կարգավորման գոտիների և տվյալների հաղորդման օբյեկտների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44F075D4" w14:textId="1963957E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D2.8.II.2 Հողածածկույթի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57E51BBC" w14:textId="457C9FCF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D2.8.III.8 Արտադրական և արդյունաբերական օբյեկտների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0B65CD59" w14:textId="2ECA0601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D2.8.III.12 Բնական ռիսկի գոտիների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5B837ED6" w14:textId="37760E1C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lastRenderedPageBreak/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D2.8.I.9 Պահպանվող օբյեկտների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5EA5B7B9" w14:textId="1D4D076E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D2.8.III.4 Հողօգտագործման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16862833" w14:textId="63684012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D2.8.III.19 Կենսաբանական տեսակների տեղաբաշխման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33C0E6E6" w14:textId="0724230E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D2.8.III.9 INSPIRE Գյուղատնտեսական և ակվակուլտուրայի օբյեկտների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0A66CC24" w14:textId="077FA2CF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D2.8.III.6 Կոմունալ և պետական ծառայությունների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24B2389A" w14:textId="72233449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D2.8.II.4 INSPIRE Երկրաբանության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64323646" w14:textId="6626BEAD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D2.8.III.13-14 INSPIRE Մթնոլորտային պայմանների և օդերևութաբանական աշխարհագրական առանձնահատկությունների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7558FC75" w14:textId="77777777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D2.8.III.3 Հողային շերտի վերաբերյալ տվյալների նկարագրություն – 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71DA1D52" w14:textId="4C54D676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D2.8.II/III.7 Բնապահպանական մոնիթորինգի օբյեկտների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57A3C6B4" w14:textId="36AAAF34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D2.8.III.11 Տարածքի կառավարման/սահմանափակման/կարգավորման գոտիների և տվյալների հաղորդման մարմինների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410AC13B" w14:textId="02C0CC67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D2.8.II.2 Հողածածկույթի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54A3C61B" w14:textId="547873FD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D2.8.III.8 Արտադրական և արդյունաբերական օբյեկտների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29F3D333" w14:textId="77777777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D2.8.III.12 Բնական ռիսկի գոտիների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09FA19C2" w14:textId="1105E4EF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lastRenderedPageBreak/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D2.8.III.12 INSPIRE Բնական ռիսկի գոտիների վերաբերյալ տվյալների նկարագրություն–Տեխնիկական ուղեցույ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5ABACCDD" w14:textId="2A2C6D5B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D2.8.I.9 Բնության հատուկ պահպանվող տարածքների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4B522CA0" w14:textId="056C0F4F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D2.8.III.4 Հողօգտագործման վերաբերյալ տվյալների նկարագրություն– 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2A86D702" w14:textId="5E87FE1D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D2.8.III.19 Կենսաբանական տեսակների տեղաբաշխման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11F33C40" w14:textId="23F8142A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D2.8.III.6 Ենթակառուցվածքների և պետական ծառայությունների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3B5B1288" w14:textId="7F2A4893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D2.8.II.4 Երկրաբանության վերաբերյալ տվյալների նկարագրություն– 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2FE2B67C" w14:textId="710001F4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D2.8.III.13-14 INSPIRE Մթնոլորտային պայմանների և օդերևութաբանական աշխարհագրական առանձնահատկությունների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277F8D0A" w14:textId="2857D917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D2.8.I.9 Բնության հատուկ պահպանվող տարածքների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635271E0" w14:textId="4773EF7F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D2.8.I.8 Ջրագրության (հիդրոգրաֆիայի)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6CE795E2" w14:textId="45B7AC6F" w:rsidR="006710CF" w:rsidRPr="00D54D2A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D2.8.III.3 Հողային շերտի վերաբերյալ տվյալների նկարագրություն– 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</w:p>
    <w:p w14:paraId="0B6DF471" w14:textId="00D90FA2" w:rsidR="006710CF" w:rsidRPr="007A3F77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D2.8.II/III.7 Բնապահպանական մոնիթորինգի օբյեկտների վերաբերյալ տվյալների նկարագ</w:t>
      </w:r>
      <w:r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րություն–Տեխնիկական ուղեցույց.</w:t>
      </w:r>
    </w:p>
    <w:p w14:paraId="144757EA" w14:textId="0DBFBCBD" w:rsidR="006710CF" w:rsidRPr="007A3F77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D2.8.III.11 Տարածքի կառավարման/սահմանափակման/կարգավորման գոտիների և տվյալների հաղորդման մարմինների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.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</w:p>
    <w:p w14:paraId="10045CB7" w14:textId="2E2C7F34" w:rsidR="006710CF" w:rsidRPr="00436DCD" w:rsidRDefault="006710CF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</w:rPr>
      </w:pP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•</w:t>
      </w:r>
      <w:r w:rsidRPr="007A3F77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ab/>
        <w:t>D2.8.I.7 Տրանսպորտային ցանցերի վերաբերյալ տվյալների նկարագրություն–Տեխնիկական ուղեցույց</w:t>
      </w:r>
      <w:r>
        <w:rPr>
          <w:rFonts w:ascii="GHEA Mariam" w:eastAsia="Times New Roman" w:hAnsi="GHEA Mariam" w:cs="Sylfaen"/>
          <w:color w:val="000000"/>
          <w:sz w:val="24"/>
          <w:szCs w:val="24"/>
        </w:rPr>
        <w:t>:</w:t>
      </w:r>
    </w:p>
    <w:p w14:paraId="591A17EA" w14:textId="2B9AE7A1" w:rsidR="00400064" w:rsidRPr="00FC64A1" w:rsidRDefault="006710CF" w:rsidP="00FC64A1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eastAsia="Times New Roman" w:hAnsi="GHEA Mariam" w:cs="Sylfaen"/>
          <w:sz w:val="24"/>
          <w:szCs w:val="24"/>
        </w:rPr>
        <w:lastRenderedPageBreak/>
        <w:t xml:space="preserve">   </w:t>
      </w:r>
      <w:r w:rsidR="00BA12C5" w:rsidRPr="000D4F24">
        <w:rPr>
          <w:rFonts w:ascii="GHEA Mariam" w:hAnsi="GHEA Mariam" w:cs="Cambria Math"/>
          <w:sz w:val="24"/>
          <w:szCs w:val="24"/>
          <w:lang w:val="hy-AM"/>
        </w:rPr>
        <w:t>Հ</w:t>
      </w:r>
      <w:proofErr w:type="spellStart"/>
      <w:r w:rsidR="00BA12C5">
        <w:rPr>
          <w:rFonts w:ascii="GHEA Mariam" w:hAnsi="GHEA Mariam" w:cs="Cambria Math"/>
          <w:sz w:val="24"/>
          <w:szCs w:val="24"/>
        </w:rPr>
        <w:t>այաստանի</w:t>
      </w:r>
      <w:proofErr w:type="spellEnd"/>
      <w:r w:rsidR="00BA12C5">
        <w:rPr>
          <w:rFonts w:ascii="GHEA Mariam" w:hAnsi="GHEA Mariam" w:cs="Cambria Math"/>
          <w:sz w:val="24"/>
          <w:szCs w:val="24"/>
        </w:rPr>
        <w:t xml:space="preserve"> </w:t>
      </w:r>
      <w:r w:rsidR="00BA12C5" w:rsidRPr="000D4F24">
        <w:rPr>
          <w:rFonts w:ascii="GHEA Mariam" w:hAnsi="GHEA Mariam" w:cs="Cambria Math"/>
          <w:sz w:val="24"/>
          <w:szCs w:val="24"/>
          <w:lang w:val="hy-AM"/>
        </w:rPr>
        <w:t>Հ</w:t>
      </w:r>
      <w:proofErr w:type="spellStart"/>
      <w:r w:rsidR="00BA12C5">
        <w:rPr>
          <w:rFonts w:ascii="GHEA Mariam" w:hAnsi="GHEA Mariam" w:cs="Cambria Math"/>
          <w:sz w:val="24"/>
          <w:szCs w:val="24"/>
        </w:rPr>
        <w:t>անրապետության</w:t>
      </w:r>
      <w:proofErr w:type="spellEnd"/>
      <w:r w:rsidR="00BA12C5" w:rsidRPr="000D4F24">
        <w:rPr>
          <w:rFonts w:ascii="GHEA Mariam" w:hAnsi="GHEA Mariam" w:cs="Cambria Math"/>
          <w:sz w:val="24"/>
          <w:szCs w:val="24"/>
          <w:lang w:val="hy-AM"/>
        </w:rPr>
        <w:t xml:space="preserve"> քաղաքացիական օրենսգիրքը,</w:t>
      </w:r>
      <w:r w:rsidR="00BA12C5">
        <w:rPr>
          <w:rFonts w:ascii="GHEA Mariam" w:hAnsi="GHEA Mariam" w:cs="Cambria Math"/>
          <w:sz w:val="24"/>
          <w:szCs w:val="24"/>
        </w:rPr>
        <w:t xml:space="preserve"> </w:t>
      </w:r>
      <w:r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proofErr w:type="spellStart"/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>այաստանի</w:t>
      </w:r>
      <w:proofErr w:type="spellEnd"/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proofErr w:type="spellStart"/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>անրապետության</w:t>
      </w:r>
      <w:proofErr w:type="spellEnd"/>
      <w:r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ա</w:t>
      </w:r>
      <w:r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նտառային</w:t>
      </w:r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proofErr w:type="spellStart"/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>օրենսգիրք</w:t>
      </w:r>
      <w:proofErr w:type="spellEnd"/>
      <w:r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, </w:t>
      </w:r>
      <w:r w:rsidR="00D64251"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proofErr w:type="spellStart"/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>այաստանի</w:t>
      </w:r>
      <w:proofErr w:type="spellEnd"/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D64251"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proofErr w:type="spellStart"/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>անրապետության</w:t>
      </w:r>
      <w:proofErr w:type="spellEnd"/>
      <w:r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հ</w:t>
      </w:r>
      <w:r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ողային օրենսգ</w:t>
      </w:r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>ի</w:t>
      </w:r>
      <w:r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ր</w:t>
      </w:r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>ք</w:t>
      </w:r>
      <w:r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,</w:t>
      </w:r>
      <w:r w:rsidR="00400064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400064"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proofErr w:type="spellStart"/>
      <w:r w:rsidR="00400064">
        <w:rPr>
          <w:rFonts w:ascii="GHEA Mariam" w:eastAsia="Times New Roman" w:hAnsi="GHEA Mariam" w:cs="Sylfaen"/>
          <w:color w:val="000000"/>
          <w:sz w:val="24"/>
          <w:szCs w:val="24"/>
        </w:rPr>
        <w:t>այաստանի</w:t>
      </w:r>
      <w:proofErr w:type="spellEnd"/>
      <w:r w:rsidR="00400064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400064"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proofErr w:type="spellStart"/>
      <w:r w:rsidR="00400064">
        <w:rPr>
          <w:rFonts w:ascii="GHEA Mariam" w:eastAsia="Times New Roman" w:hAnsi="GHEA Mariam" w:cs="Sylfaen"/>
          <w:color w:val="000000"/>
          <w:sz w:val="24"/>
          <w:szCs w:val="24"/>
        </w:rPr>
        <w:t>անրապետության</w:t>
      </w:r>
      <w:proofErr w:type="spellEnd"/>
      <w:r w:rsidR="00400064" w:rsidRPr="00171371">
        <w:rPr>
          <w:rFonts w:ascii="GHEA Mariam" w:hAnsi="GHEA Mariam"/>
          <w:sz w:val="24"/>
          <w:szCs w:val="24"/>
          <w:lang w:val="hy-AM"/>
        </w:rPr>
        <w:t xml:space="preserve"> </w:t>
      </w:r>
      <w:r w:rsidR="00400064">
        <w:rPr>
          <w:rFonts w:ascii="GHEA Mariam" w:hAnsi="GHEA Mariam"/>
          <w:sz w:val="24"/>
          <w:szCs w:val="24"/>
        </w:rPr>
        <w:t>ջ</w:t>
      </w:r>
      <w:r w:rsidR="00400064" w:rsidRPr="00171371">
        <w:rPr>
          <w:rFonts w:ascii="GHEA Mariam" w:hAnsi="GHEA Mariam"/>
          <w:sz w:val="24"/>
          <w:szCs w:val="24"/>
          <w:lang w:val="hy-AM"/>
        </w:rPr>
        <w:t>րային օրենսգիրք</w:t>
      </w:r>
      <w:r w:rsidR="00400064">
        <w:rPr>
          <w:rFonts w:ascii="GHEA Mariam" w:hAnsi="GHEA Mariam"/>
          <w:sz w:val="24"/>
          <w:szCs w:val="24"/>
        </w:rPr>
        <w:t>,</w:t>
      </w:r>
      <w:r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="003E00BA" w:rsidRPr="00EF6A66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«Արդյունաբերական քաղաքականության մասին»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,</w:t>
      </w:r>
      <w:r w:rsidR="003E00BA" w:rsidRPr="00EF6A66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«</w:t>
      </w:r>
      <w:r w:rsidR="003E00BA" w:rsidRPr="00EF6A6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Էներգետիկայի մասին</w:t>
      </w:r>
      <w:r w:rsidR="003E00BA" w:rsidRPr="00EF6A66">
        <w:rPr>
          <w:rFonts w:ascii="GHEA Mariam" w:eastAsia="Times New Roman" w:hAnsi="GHEA Mariam" w:cs="Sylfaen"/>
          <w:b/>
          <w:color w:val="000000"/>
          <w:sz w:val="24"/>
          <w:szCs w:val="24"/>
          <w:lang w:val="hy-AM"/>
        </w:rPr>
        <w:t>»</w:t>
      </w:r>
      <w:r w:rsidR="00FC64A1">
        <w:rPr>
          <w:rFonts w:ascii="GHEA Mariam" w:eastAsia="Times New Roman" w:hAnsi="GHEA Mariam" w:cs="Sylfaen"/>
          <w:b/>
          <w:color w:val="000000"/>
          <w:sz w:val="24"/>
          <w:szCs w:val="24"/>
        </w:rPr>
        <w:t>,</w:t>
      </w:r>
      <w:r w:rsidR="003E00BA" w:rsidRPr="00EF6A66">
        <w:rPr>
          <w:rFonts w:ascii="GHEA Mariam" w:eastAsia="Times New Roman" w:hAnsi="GHEA Mariam" w:cs="Sylfaen"/>
          <w:b/>
          <w:color w:val="000000"/>
          <w:sz w:val="24"/>
          <w:szCs w:val="24"/>
          <w:lang w:val="hy-AM"/>
        </w:rPr>
        <w:t xml:space="preserve"> </w:t>
      </w:r>
      <w:r w:rsidR="003E00BA" w:rsidRPr="0042195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«Արտակարգ իրավիճակներում բնակչության պաշտպանության մասին»,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3E00BA" w:rsidRPr="0090208D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«Պատմության և մշակույթի անշարժ հուշարձանների ու պատմական միջավայրի պահպանության և օգտագործման մասին», «Պետական սեփականություն համարվող և օտարման ոչ ենթակա պատմության և մշակույթի անշարժ հուշարձանների մասին»,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537E6A" w:rsidRPr="00D6569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</w:t>
      </w:r>
      <w:r w:rsidR="00537E6A" w:rsidRPr="00D65691">
        <w:rPr>
          <w:rFonts w:ascii="GHEA Mariam" w:eastAsia="Times New Roman" w:hAnsi="GHEA Mariam" w:cs="Sylfaen"/>
          <w:bCs/>
          <w:sz w:val="24"/>
          <w:szCs w:val="24"/>
          <w:lang w:val="hy-AM"/>
        </w:rPr>
        <w:t>Կենդանական աշխարհի մասին»</w:t>
      </w:r>
      <w:r w:rsidR="00537E6A">
        <w:rPr>
          <w:rFonts w:ascii="GHEA Mariam" w:eastAsia="Times New Roman" w:hAnsi="GHEA Mariam" w:cs="Sylfaen"/>
          <w:bCs/>
          <w:sz w:val="24"/>
          <w:szCs w:val="24"/>
        </w:rPr>
        <w:t xml:space="preserve">, </w:t>
      </w:r>
      <w:r w:rsidR="00537E6A" w:rsidRPr="00D65691">
        <w:rPr>
          <w:rFonts w:ascii="GHEA Mariam" w:eastAsia="Times New Roman" w:hAnsi="GHEA Mariam" w:cs="Sylfaen"/>
          <w:bCs/>
          <w:sz w:val="24"/>
          <w:szCs w:val="24"/>
          <w:lang w:val="hy-AM"/>
        </w:rPr>
        <w:t>«</w:t>
      </w:r>
      <w:r w:rsidR="00537E6A" w:rsidRPr="00D65691">
        <w:rPr>
          <w:rFonts w:ascii="GHEA Mariam" w:eastAsia="Times New Roman" w:hAnsi="GHEA Mariam" w:cs="Sylfaen"/>
          <w:sz w:val="24"/>
          <w:szCs w:val="24"/>
          <w:lang w:val="hy-AM"/>
        </w:rPr>
        <w:t>Բուսական աշխարհի մասին</w:t>
      </w:r>
      <w:r w:rsidR="00537E6A" w:rsidRPr="00D65691">
        <w:rPr>
          <w:rFonts w:ascii="GHEA Mariam" w:eastAsia="Times New Roman" w:hAnsi="GHEA Mariam" w:cs="Sylfaen"/>
          <w:bCs/>
          <w:sz w:val="24"/>
          <w:szCs w:val="24"/>
          <w:lang w:val="hy-AM"/>
        </w:rPr>
        <w:t>»</w:t>
      </w:r>
      <w:r w:rsidR="00537E6A" w:rsidRPr="00D6569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,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537E6A" w:rsidRPr="00E67509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«ՀՀ գյուղատնտեսական կոոպերատիվների մասին»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, 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>«</w:t>
      </w:r>
      <w:r w:rsidR="00537E6A" w:rsidRPr="00E67509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ՀՀ 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>է</w:t>
      </w:r>
      <w:r w:rsidR="00537E6A" w:rsidRPr="00E67509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ներգետիկայի մասին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>»</w:t>
      </w:r>
      <w:r w:rsidR="00537E6A" w:rsidRPr="00E67509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, 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«Սեյսմիկ պաշտպանության մասին»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, 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«ՀՀ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հիդրոօդերևութաբանական գործունեության մասին»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, </w:t>
      </w:r>
      <w:r w:rsidR="009F4A41" w:rsidRPr="00171371">
        <w:rPr>
          <w:rFonts w:ascii="GHEA Mariam" w:hAnsi="GHEA Mariam"/>
          <w:sz w:val="24"/>
          <w:szCs w:val="24"/>
          <w:lang w:val="hy-AM"/>
        </w:rPr>
        <w:t>«ՀՀ բնության հատուկ պահպանվող տարածքների մասին»</w:t>
      </w:r>
      <w:r w:rsidR="009F4A41">
        <w:rPr>
          <w:rFonts w:ascii="GHEA Mariam" w:hAnsi="GHEA Mariam"/>
          <w:sz w:val="24"/>
          <w:szCs w:val="24"/>
          <w:lang w:val="hy-AM"/>
        </w:rPr>
        <w:t xml:space="preserve">, </w:t>
      </w:r>
      <w:r w:rsidR="00400064">
        <w:rPr>
          <w:rFonts w:ascii="GHEA Mariam" w:hAnsi="GHEA Mariam"/>
          <w:sz w:val="24"/>
          <w:szCs w:val="24"/>
        </w:rPr>
        <w:t xml:space="preserve"> </w:t>
      </w:r>
      <w:r w:rsidR="00400064" w:rsidRPr="00171371">
        <w:rPr>
          <w:rFonts w:ascii="GHEA Mariam" w:hAnsi="GHEA Mariam"/>
          <w:sz w:val="24"/>
          <w:szCs w:val="24"/>
          <w:lang w:val="hy-AM"/>
        </w:rPr>
        <w:t>«Շրջակա միջավայրի վրա ազդեցության գնահատման և փորձաքննության մասին»</w:t>
      </w:r>
      <w:r w:rsidR="00400064">
        <w:rPr>
          <w:rFonts w:ascii="GHEA Mariam" w:hAnsi="GHEA Mariam"/>
          <w:sz w:val="24"/>
          <w:szCs w:val="24"/>
        </w:rPr>
        <w:t>,</w:t>
      </w:r>
      <w:r w:rsidR="00400064" w:rsidRPr="00171371">
        <w:rPr>
          <w:rFonts w:ascii="GHEA Mariam" w:hAnsi="GHEA Mariam"/>
          <w:sz w:val="24"/>
          <w:szCs w:val="24"/>
          <w:lang w:val="hy-AM"/>
        </w:rPr>
        <w:t xml:space="preserve"> «Բնապահպանական վերահսկողության մասին», «Մթնոլորտային օդի պահպանության մասին»</w:t>
      </w:r>
      <w:r w:rsidR="00400064">
        <w:rPr>
          <w:rFonts w:ascii="GHEA Mariam" w:hAnsi="GHEA Mariam"/>
          <w:sz w:val="24"/>
          <w:szCs w:val="24"/>
        </w:rPr>
        <w:t>,</w:t>
      </w:r>
      <w:r w:rsidR="00400064" w:rsidRPr="00171371">
        <w:rPr>
          <w:rFonts w:ascii="GHEA Mariam" w:hAnsi="GHEA Mariam"/>
          <w:sz w:val="24"/>
          <w:szCs w:val="24"/>
          <w:lang w:val="hy-AM"/>
        </w:rPr>
        <w:t xml:space="preserve"> «Թափոնների մասին»,</w:t>
      </w:r>
      <w:r w:rsidR="00BA12C5">
        <w:rPr>
          <w:rFonts w:ascii="GHEA Mariam" w:hAnsi="GHEA Mariam"/>
          <w:sz w:val="24"/>
          <w:szCs w:val="24"/>
        </w:rPr>
        <w:t xml:space="preserve"> </w:t>
      </w:r>
      <w:r w:rsidR="00BA12C5" w:rsidRPr="00171371">
        <w:rPr>
          <w:rFonts w:ascii="GHEA Mariam" w:hAnsi="GHEA Mariam"/>
          <w:sz w:val="24"/>
          <w:szCs w:val="24"/>
          <w:lang w:val="hy-AM"/>
        </w:rPr>
        <w:t>«Տրանսպորտի մասին»</w:t>
      </w:r>
      <w:r w:rsidR="00BA12C5">
        <w:rPr>
          <w:rFonts w:ascii="GHEA Mariam" w:hAnsi="GHEA Mariam"/>
          <w:sz w:val="24"/>
          <w:szCs w:val="24"/>
        </w:rPr>
        <w:t>,</w:t>
      </w:r>
      <w:r w:rsidR="00BA12C5" w:rsidRPr="00171371">
        <w:rPr>
          <w:rFonts w:ascii="GHEA Mariam" w:hAnsi="GHEA Mariam"/>
          <w:sz w:val="24"/>
          <w:szCs w:val="24"/>
          <w:lang w:val="hy-AM"/>
        </w:rPr>
        <w:t xml:space="preserve"> «Ավտոմոբիլային ճանապահների մասին»</w:t>
      </w:r>
      <w:r w:rsidR="00BA12C5">
        <w:rPr>
          <w:rFonts w:ascii="GHEA Mariam" w:hAnsi="GHEA Mariam"/>
          <w:sz w:val="24"/>
          <w:szCs w:val="24"/>
        </w:rPr>
        <w:t>,</w:t>
      </w:r>
      <w:r w:rsidR="00BA12C5" w:rsidRPr="00171371">
        <w:rPr>
          <w:rFonts w:ascii="GHEA Mariam" w:hAnsi="GHEA Mariam"/>
          <w:sz w:val="24"/>
          <w:szCs w:val="24"/>
          <w:lang w:val="hy-AM"/>
        </w:rPr>
        <w:t xml:space="preserve"> «Երկաթուղային տրանսպորտի մասին»</w:t>
      </w:r>
      <w:r w:rsidR="00BA12C5">
        <w:rPr>
          <w:rFonts w:ascii="GHEA Mariam" w:hAnsi="GHEA Mariam"/>
          <w:sz w:val="24"/>
          <w:szCs w:val="24"/>
        </w:rPr>
        <w:t>,</w:t>
      </w:r>
      <w:r w:rsidR="00BA12C5">
        <w:rPr>
          <w:rFonts w:ascii="GHEA Mariam" w:hAnsi="GHEA Mariam"/>
          <w:sz w:val="24"/>
          <w:szCs w:val="24"/>
        </w:rPr>
        <w:t xml:space="preserve"> </w:t>
      </w:r>
      <w:r w:rsidR="00BA12C5" w:rsidRPr="000D4F24">
        <w:rPr>
          <w:rFonts w:ascii="GHEA Mariam" w:eastAsia="Times New Roman" w:hAnsi="GHEA Mariam" w:cs="Sylfaen"/>
          <w:sz w:val="24"/>
          <w:szCs w:val="24"/>
          <w:lang w:val="hy-AM"/>
        </w:rPr>
        <w:t>«Գույքի նկատմամբ իրավունքների պետական գրանցման մասին»</w:t>
      </w:r>
      <w:r w:rsidR="00FC64A1">
        <w:rPr>
          <w:rFonts w:ascii="GHEA Mariam" w:eastAsia="Times New Roman" w:hAnsi="GHEA Mariam" w:cs="Sylfaen"/>
          <w:sz w:val="24"/>
          <w:szCs w:val="24"/>
        </w:rPr>
        <w:t>,</w:t>
      </w:r>
      <w:r w:rsidR="00BA12C5" w:rsidRPr="000D4F24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BA12C5" w:rsidRPr="005F2552">
        <w:rPr>
          <w:rFonts w:ascii="GHEA Mariam" w:eastAsia="Times New Roman" w:hAnsi="GHEA Mariam" w:cs="Sylfaen"/>
          <w:sz w:val="24"/>
          <w:szCs w:val="24"/>
          <w:lang w:val="hy-AM"/>
        </w:rPr>
        <w:t>«</w:t>
      </w:r>
      <w:r w:rsidR="00BA12C5" w:rsidRPr="00C33F87">
        <w:rPr>
          <w:rFonts w:ascii="GHEA Mariam" w:eastAsia="Times New Roman" w:hAnsi="GHEA Mariam" w:cs="Sylfaen"/>
          <w:sz w:val="24"/>
          <w:szCs w:val="24"/>
          <w:lang w:val="hy-AM"/>
        </w:rPr>
        <w:t>Անշարժ գույքի գնահատման գործունեության մասին</w:t>
      </w:r>
      <w:r w:rsidR="00BA12C5" w:rsidRPr="005F2552">
        <w:rPr>
          <w:rFonts w:ascii="GHEA Mariam" w:eastAsia="Times New Roman" w:hAnsi="GHEA Mariam" w:cs="Sylfaen"/>
          <w:sz w:val="24"/>
          <w:szCs w:val="24"/>
          <w:lang w:val="hy-AM"/>
        </w:rPr>
        <w:t>»,</w:t>
      </w:r>
      <w:r w:rsidR="00FC64A1">
        <w:rPr>
          <w:rFonts w:ascii="GHEA Mariam" w:eastAsia="Times New Roman" w:hAnsi="GHEA Mariam" w:cs="Sylfaen"/>
          <w:sz w:val="24"/>
          <w:szCs w:val="24"/>
        </w:rPr>
        <w:t xml:space="preserve"> </w:t>
      </w:r>
      <w:r w:rsidR="00FC64A1" w:rsidRPr="000D4F24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«Աշխարհագրական անվանումների մասին»</w:t>
      </w:r>
      <w:r w:rsidR="00FC64A1">
        <w:rPr>
          <w:rFonts w:ascii="GHEA Mariam" w:eastAsia="Times New Roman" w:hAnsi="GHEA Mariam" w:cs="Sylfaen"/>
          <w:color w:val="000000"/>
          <w:sz w:val="24"/>
          <w:szCs w:val="24"/>
        </w:rPr>
        <w:t>, «</w:t>
      </w:r>
      <w:r w:rsidR="00FC64A1" w:rsidRPr="000D4F24">
        <w:rPr>
          <w:rFonts w:ascii="GHEA Mariam" w:eastAsia="Times New Roman" w:hAnsi="GHEA Mariam" w:cs="Sylfaen"/>
          <w:bCs/>
          <w:sz w:val="24"/>
          <w:szCs w:val="24"/>
          <w:lang w:val="hy-AM"/>
        </w:rPr>
        <w:t>Հ</w:t>
      </w:r>
      <w:proofErr w:type="spellStart"/>
      <w:r w:rsidR="00FC64A1">
        <w:rPr>
          <w:rFonts w:ascii="GHEA Mariam" w:eastAsia="Times New Roman" w:hAnsi="GHEA Mariam" w:cs="Sylfaen"/>
          <w:bCs/>
          <w:sz w:val="24"/>
          <w:szCs w:val="24"/>
        </w:rPr>
        <w:t>այաստանի</w:t>
      </w:r>
      <w:proofErr w:type="spellEnd"/>
      <w:r w:rsidR="00FC64A1">
        <w:rPr>
          <w:rFonts w:ascii="GHEA Mariam" w:eastAsia="Times New Roman" w:hAnsi="GHEA Mariam" w:cs="Sylfaen"/>
          <w:bCs/>
          <w:sz w:val="24"/>
          <w:szCs w:val="24"/>
        </w:rPr>
        <w:t xml:space="preserve"> </w:t>
      </w:r>
      <w:r w:rsidR="00FC64A1" w:rsidRPr="000D4F24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proofErr w:type="spellStart"/>
      <w:r w:rsidR="00FC64A1">
        <w:rPr>
          <w:rFonts w:ascii="GHEA Mariam" w:eastAsia="Times New Roman" w:hAnsi="GHEA Mariam" w:cs="Sylfaen"/>
          <w:color w:val="000000"/>
          <w:sz w:val="24"/>
          <w:szCs w:val="24"/>
        </w:rPr>
        <w:t>անրապետության</w:t>
      </w:r>
      <w:proofErr w:type="spellEnd"/>
      <w:r w:rsidR="00FC64A1" w:rsidRPr="000D4F24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="00FC64A1" w:rsidRPr="000D4F24">
        <w:rPr>
          <w:rFonts w:ascii="GHEA Mariam" w:eastAsia="Times New Roman" w:hAnsi="GHEA Mariam" w:cs="Sylfaen"/>
          <w:bCs/>
          <w:sz w:val="24"/>
          <w:szCs w:val="24"/>
          <w:lang w:val="hy-AM"/>
        </w:rPr>
        <w:t>Վարչատարածքային բաժանման մասին</w:t>
      </w:r>
      <w:r w:rsidR="00FC64A1" w:rsidRPr="000D4F24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»</w:t>
      </w:r>
      <w:r w:rsidR="00FC64A1">
        <w:rPr>
          <w:rFonts w:ascii="GHEA Mariam" w:eastAsia="Times New Roman" w:hAnsi="GHEA Mariam" w:cs="Sylfaen"/>
          <w:color w:val="000000"/>
          <w:sz w:val="24"/>
          <w:szCs w:val="24"/>
        </w:rPr>
        <w:t>,</w:t>
      </w:r>
      <w:r w:rsidR="00FC64A1" w:rsidRPr="000D4F24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«Երևան քաղաքում տեղական ինքնակառավարման մասին»</w:t>
      </w:r>
      <w:r w:rsidR="00FC64A1">
        <w:rPr>
          <w:rFonts w:ascii="GHEA Mariam" w:eastAsia="Times New Roman" w:hAnsi="GHEA Mariam" w:cs="Sylfaen"/>
          <w:color w:val="000000"/>
          <w:sz w:val="24"/>
          <w:szCs w:val="24"/>
        </w:rPr>
        <w:t>,</w:t>
      </w:r>
      <w:r w:rsidR="00FC64A1">
        <w:rPr>
          <w:rFonts w:ascii="GHEA Mariam" w:eastAsia="Times New Roman" w:hAnsi="GHEA Mariam" w:cs="Calibri"/>
          <w:color w:val="000000"/>
          <w:sz w:val="24"/>
          <w:szCs w:val="24"/>
        </w:rPr>
        <w:t xml:space="preserve"> </w:t>
      </w:r>
      <w:r w:rsidR="00FC64A1">
        <w:rPr>
          <w:rFonts w:ascii="GHEA Mariam" w:eastAsia="Times New Roman" w:hAnsi="GHEA Mariam" w:cs="Sylfaen"/>
          <w:color w:val="000000"/>
          <w:sz w:val="24"/>
          <w:szCs w:val="24"/>
        </w:rPr>
        <w:t>«</w:t>
      </w:r>
      <w:r w:rsidR="00FC64A1" w:rsidRPr="000D4F24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Տրանսպորտի մասին»</w:t>
      </w:r>
      <w:r w:rsidR="00FC64A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,</w:t>
      </w:r>
      <w:r w:rsidR="00FC64A1" w:rsidRPr="000D4F24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«Ավտոմոբիլային ճանապա</w:t>
      </w:r>
      <w:r w:rsidR="00FC64A1">
        <w:rPr>
          <w:rFonts w:ascii="GHEA Mariam" w:eastAsia="Times New Roman" w:hAnsi="GHEA Mariam" w:cs="Calibri"/>
          <w:color w:val="000000"/>
          <w:sz w:val="24"/>
          <w:szCs w:val="24"/>
        </w:rPr>
        <w:t>ր</w:t>
      </w:r>
      <w:r w:rsidR="00FC64A1" w:rsidRPr="000D4F24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հների մասին»</w:t>
      </w:r>
      <w:r w:rsidR="00FC64A1">
        <w:rPr>
          <w:rFonts w:ascii="GHEA Mariam" w:eastAsia="Times New Roman" w:hAnsi="GHEA Mariam" w:cs="Calibri"/>
          <w:color w:val="000000"/>
          <w:sz w:val="24"/>
          <w:szCs w:val="24"/>
        </w:rPr>
        <w:t>,</w:t>
      </w:r>
      <w:r w:rsidR="00FC64A1" w:rsidRPr="000D4F24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«Երկաթուղային տրանսպորտի մասին»</w:t>
      </w:r>
      <w:r w:rsidR="00BA2E44">
        <w:rPr>
          <w:rFonts w:ascii="GHEA Mariam" w:eastAsia="Times New Roman" w:hAnsi="GHEA Mariam" w:cs="Calibri"/>
          <w:color w:val="000000"/>
          <w:sz w:val="24"/>
          <w:szCs w:val="24"/>
        </w:rPr>
        <w:t xml:space="preserve">, </w:t>
      </w:r>
      <w:r w:rsidR="00BA2E44" w:rsidRPr="000D4F24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«Գեոդեզիայի և քարտեզագրության մասին» </w:t>
      </w:r>
      <w:r w:rsidR="00FC64A1" w:rsidRPr="000D4F24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Հ</w:t>
      </w:r>
      <w:proofErr w:type="spellStart"/>
      <w:r w:rsidR="00FC64A1">
        <w:rPr>
          <w:rFonts w:ascii="GHEA Mariam" w:eastAsia="Times New Roman" w:hAnsi="GHEA Mariam" w:cs="Calibri"/>
          <w:color w:val="000000"/>
          <w:sz w:val="24"/>
          <w:szCs w:val="24"/>
        </w:rPr>
        <w:t>այաստանի</w:t>
      </w:r>
      <w:proofErr w:type="spellEnd"/>
      <w:r w:rsidR="00FC64A1">
        <w:rPr>
          <w:rFonts w:ascii="GHEA Mariam" w:eastAsia="Times New Roman" w:hAnsi="GHEA Mariam" w:cs="Calibri"/>
          <w:color w:val="000000"/>
          <w:sz w:val="24"/>
          <w:szCs w:val="24"/>
        </w:rPr>
        <w:t xml:space="preserve"> </w:t>
      </w:r>
      <w:proofErr w:type="spellStart"/>
      <w:r w:rsidR="00FC64A1">
        <w:rPr>
          <w:rFonts w:ascii="GHEA Mariam" w:eastAsia="Times New Roman" w:hAnsi="GHEA Mariam" w:cs="Calibri"/>
          <w:color w:val="000000"/>
          <w:sz w:val="24"/>
          <w:szCs w:val="24"/>
        </w:rPr>
        <w:t>Հանրապետության</w:t>
      </w:r>
      <w:proofErr w:type="spellEnd"/>
      <w:r w:rsidR="00FC64A1" w:rsidRPr="000D4F24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օրենք</w:t>
      </w:r>
      <w:proofErr w:type="spellStart"/>
      <w:r w:rsidR="00FC64A1">
        <w:rPr>
          <w:rFonts w:ascii="GHEA Mariam" w:eastAsia="Times New Roman" w:hAnsi="GHEA Mariam" w:cs="Calibri"/>
          <w:color w:val="000000"/>
          <w:sz w:val="24"/>
          <w:szCs w:val="24"/>
        </w:rPr>
        <w:t>ներ</w:t>
      </w:r>
      <w:proofErr w:type="spellEnd"/>
      <w:r w:rsidR="00FC64A1" w:rsidRPr="000D4F24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։</w:t>
      </w:r>
    </w:p>
    <w:p w14:paraId="12658E82" w14:textId="4FF85328" w:rsidR="006710CF" w:rsidRPr="00D65691" w:rsidRDefault="001F074D" w:rsidP="006710CF">
      <w:pPr>
        <w:spacing w:after="0" w:line="360" w:lineRule="auto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color w:val="000000"/>
          <w:sz w:val="24"/>
          <w:szCs w:val="24"/>
        </w:rPr>
        <w:t xml:space="preserve">   </w:t>
      </w:r>
      <w:r w:rsidR="003E00BA"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այաստանի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3E00BA"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անրապետության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="003E00BA"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կառավարության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2008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թվականի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փետրվարի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7-ի </w:t>
      </w:r>
      <w:r w:rsidR="006710CF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«Անտառային պետական կադաստրի վարման և անտառների պետական հաշվառման ու տվյալների տրամադրման կարգը սահմանելու մասին»</w:t>
      </w:r>
      <w:r w:rsidR="006710CF"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="006710CF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N 133-Ն</w:t>
      </w:r>
      <w:r w:rsidR="00D64251">
        <w:rPr>
          <w:rFonts w:ascii="GHEA Mariam" w:eastAsia="Times New Roman" w:hAnsi="GHEA Mariam" w:cs="Sylfaen"/>
          <w:color w:val="000000"/>
          <w:sz w:val="24"/>
          <w:szCs w:val="24"/>
        </w:rPr>
        <w:t>,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2007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թվականի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հունվարի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25-ի</w:t>
      </w:r>
      <w:r w:rsidR="006710CF" w:rsidRPr="0017137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="006710CF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«Անտառների պետական մոնիթորինգի իրականացման կարգը սահմանելու մասին» N 198-Ն,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2004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թվականի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օգոստոսի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lastRenderedPageBreak/>
        <w:t xml:space="preserve">12-ի </w:t>
      </w:r>
      <w:r w:rsidR="006710CF" w:rsidRPr="00EF6A66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«Հասարակական և արտադրական նշանակության շինությունների ցանկը սահմանելու մասին» N 1194-Ն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, 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2012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թվականի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մարտի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7-ի </w:t>
      </w:r>
      <w:r w:rsidR="006710CF" w:rsidRPr="0042195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«ՀՀ աղետների ռիսկերի նվազեցման ազգային ռազմավարությանը և աղետների ռիսկերի նվազեցման ազգային ռազմավարության իրականացման գործողությունների ծրագրին հավանություն տալու մասին»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6710CF" w:rsidRPr="00421952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N 281-Ն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, 2002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թվականի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ապրիլի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20-ի </w:t>
      </w:r>
      <w:r w:rsidR="003E00BA" w:rsidRPr="0090208D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«Պատմության և մշակույթի անշարժ հուշարձանների պետական հաշվառման, ուսումնասիրման, պահպանության, ամրակայման, նորոգման, վերականգնման և օգտագործման կարգը հաստատելու մասին» N 438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, 2009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թվականի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proofErr w:type="spellStart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փետրվարի</w:t>
      </w:r>
      <w:proofErr w:type="spellEnd"/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 xml:space="preserve"> 5-ի </w:t>
      </w:r>
      <w:r w:rsidR="003E00BA" w:rsidRPr="0090208D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«Պատմության և մշակույթի անշարժ հուշարձանների պետական կադաստրի վարման կարգը հաստատելու մասին» N 104-Ն</w:t>
      </w:r>
      <w:r w:rsidR="003E00BA">
        <w:rPr>
          <w:rFonts w:ascii="GHEA Mariam" w:eastAsia="Times New Roman" w:hAnsi="GHEA Mariam" w:cs="Sylfaen"/>
          <w:color w:val="000000"/>
          <w:sz w:val="24"/>
          <w:szCs w:val="24"/>
        </w:rPr>
        <w:t>,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2014 </w:t>
      </w:r>
      <w:proofErr w:type="spellStart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>թվականի</w:t>
      </w:r>
      <w:proofErr w:type="spellEnd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proofErr w:type="spellStart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>սեպտեմբերի</w:t>
      </w:r>
      <w:proofErr w:type="spellEnd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25-ի </w:t>
      </w:r>
      <w:r w:rsidR="00537E6A" w:rsidRPr="00D6569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«ՀՀ բնության հատուկ պահպանվող տարածքների ռազմավարությունը, պահպանության և օգտագործման բնագավառում պետական ծրագիրը և միջոցառումները հաստատելու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r w:rsidR="00537E6A" w:rsidRPr="00D6569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մասին»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ՀՀ </w:t>
      </w:r>
      <w:hyperlink r:id="rId7" w:tgtFrame="_blank" w:history="1">
        <w:r w:rsidR="00537E6A" w:rsidRPr="00171371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կառավարության N</w:t>
        </w:r>
        <w:r w:rsidR="00537E6A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r w:rsidR="00537E6A" w:rsidRPr="00171371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1059-Ա</w:t>
        </w:r>
        <w:r w:rsidR="00537E6A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, 2006 </w:t>
        </w:r>
        <w:proofErr w:type="spellStart"/>
        <w:r w:rsidR="00537E6A">
          <w:rPr>
            <w:rFonts w:ascii="GHEA Mariam" w:eastAsia="Times New Roman" w:hAnsi="GHEA Mariam" w:cs="Sylfaen"/>
            <w:color w:val="000000"/>
            <w:sz w:val="24"/>
            <w:szCs w:val="24"/>
          </w:rPr>
          <w:t>թվականի</w:t>
        </w:r>
        <w:proofErr w:type="spellEnd"/>
        <w:r w:rsidR="00537E6A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537E6A">
          <w:rPr>
            <w:rFonts w:ascii="GHEA Mariam" w:eastAsia="Times New Roman" w:hAnsi="GHEA Mariam" w:cs="Sylfaen"/>
            <w:color w:val="000000"/>
            <w:sz w:val="24"/>
            <w:szCs w:val="24"/>
          </w:rPr>
          <w:t>նոյեմբերի</w:t>
        </w:r>
        <w:proofErr w:type="spellEnd"/>
        <w:r w:rsidR="00537E6A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30-ի </w:t>
        </w:r>
        <w:r w:rsidR="00537E6A" w:rsidRPr="00E67509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«ՀՀ գյուղատնտեսության կայուն զարգացման ռազմավարության վերանայված տարբերակը հաստատելու մասին» N 1826-Ն</w:t>
        </w:r>
        <w:r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, </w:t>
        </w:r>
        <w:r w:rsidRPr="00E67509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«Խմելու ջրի մատակարարման և ջրահեռացման կանոնները, ջրամատակարարման և ջրահեռացման պայմանագրերի օրինակելի ձևերը, ջրամատակարարման և ջրահեռացման համակարգերին միացման տեխնիկական պայմանների սահմանման կարգը հաստատելու և ՀՀ կառավարության N 149 որոշումն ուժը կորցրած ճանաչելու մասին» N 130-Ն,</w:t>
        </w:r>
        <w:r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2008 </w:t>
        </w:r>
        <w:proofErr w:type="spellStart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>թվականի</w:t>
        </w:r>
        <w:proofErr w:type="spellEnd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>սեպտեմբերի</w:t>
        </w:r>
        <w:proofErr w:type="spellEnd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4-ի </w:t>
        </w:r>
        <w:r w:rsidRPr="00E67509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«Էլեկտրական բաշխիչ սարքերին և ենթակայանների սարքվածքին ներկայացվող պահանջներ» տեխնիկական կանոնակարգը հաստատելու մասին</w:t>
        </w:r>
        <w:r w:rsidR="0075786F">
          <w:rPr>
            <w:rFonts w:ascii="GHEA Mariam" w:eastAsia="Times New Roman" w:hAnsi="GHEA Mariam" w:cs="Sylfaen"/>
            <w:color w:val="000000"/>
            <w:sz w:val="24"/>
            <w:szCs w:val="24"/>
          </w:rPr>
          <w:t>»</w:t>
        </w:r>
        <w:r w:rsidRPr="00E67509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 xml:space="preserve"> N 1033-Ն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, 2015 </w:t>
        </w:r>
        <w:proofErr w:type="spellStart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>թվականի</w:t>
        </w:r>
        <w:proofErr w:type="spellEnd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>մայիսի</w:t>
        </w:r>
        <w:proofErr w:type="spellEnd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14-ի 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«Հայաստանի Հիդրոօդերևութաբանության և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մոնիթորինգի պետական ծառայություն»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 xml:space="preserve">պետական ոչ առևտրային </w:t>
        </w:r>
        <w:r w:rsidR="00A01344" w:rsidRPr="00B057DA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կազմակերպության կողմից 2015-2017 թվականների ընթացքում կատարման ենթակա՝ պետական նշանակության հիդրոօդերևութաբանական աշխատանքների ծրագիրը հաստատելու մասին»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N 517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>-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Ն,</w:t>
        </w:r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2017 </w:t>
        </w:r>
        <w:proofErr w:type="spellStart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>թվականի</w:t>
        </w:r>
        <w:proofErr w:type="spellEnd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>փետրվարի</w:t>
        </w:r>
        <w:proofErr w:type="spellEnd"/>
        <w:r w:rsidR="00A01344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2-ի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«Ջրային ռեսուրսների պետական կադաստրի վարման կարգը հաստատելու</w:t>
        </w:r>
        <w:r w:rsidR="00A01344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A01344">
          <w:rPr>
            <w:rFonts w:ascii="GHEA Mariam" w:hAnsi="GHEA Mariam"/>
            <w:sz w:val="24"/>
            <w:szCs w:val="24"/>
          </w:rPr>
          <w:t>մասին</w:t>
        </w:r>
        <w:proofErr w:type="spellEnd"/>
        <w:r w:rsidR="00A01344">
          <w:rPr>
            <w:rFonts w:ascii="GHEA Mariam" w:hAnsi="GHEA Mariam"/>
            <w:sz w:val="24"/>
            <w:szCs w:val="24"/>
          </w:rPr>
          <w:t>»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 xml:space="preserve"> </w:t>
        </w:r>
        <w:r w:rsidR="00A01344" w:rsidRPr="00A01344">
          <w:rPr>
            <w:rFonts w:ascii="GHEA Mariam" w:hAnsi="GHEA Mariam"/>
            <w:sz w:val="24"/>
            <w:szCs w:val="24"/>
            <w:lang w:val="hy-AM"/>
          </w:rPr>
          <w:t xml:space="preserve">2003 թվականի հուլիսի 23-ի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N 1060-Ն որոշումն ուժը կորցրած ճանաչելու մասին» N 68-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lastRenderedPageBreak/>
          <w:t>Ն</w:t>
        </w:r>
        <w:r w:rsidR="00A01344">
          <w:rPr>
            <w:rFonts w:ascii="GHEA Mariam" w:hAnsi="GHEA Mariam"/>
            <w:sz w:val="24"/>
            <w:szCs w:val="24"/>
          </w:rPr>
          <w:t xml:space="preserve">, 2004 </w:t>
        </w:r>
        <w:proofErr w:type="spellStart"/>
        <w:r w:rsidR="00A01344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A01344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A01344">
          <w:rPr>
            <w:rFonts w:ascii="GHEA Mariam" w:hAnsi="GHEA Mariam"/>
            <w:sz w:val="24"/>
            <w:szCs w:val="24"/>
          </w:rPr>
          <w:t>փետրվարի</w:t>
        </w:r>
        <w:proofErr w:type="spellEnd"/>
        <w:r w:rsidR="00A01344">
          <w:rPr>
            <w:rFonts w:ascii="GHEA Mariam" w:hAnsi="GHEA Mariam"/>
            <w:sz w:val="24"/>
            <w:szCs w:val="24"/>
          </w:rPr>
          <w:t xml:space="preserve"> 12-ի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«ՀՀ տարածքում գործող ջրամբարների օգտագործման օրինակելի կանոնները հաստատելու մասին» N</w:t>
        </w:r>
        <w:r w:rsidR="00A01344">
          <w:rPr>
            <w:rFonts w:ascii="GHEA Mariam" w:hAnsi="GHEA Mariam"/>
            <w:sz w:val="24"/>
            <w:szCs w:val="24"/>
          </w:rPr>
          <w:t xml:space="preserve">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255-Ն</w:t>
        </w:r>
        <w:r w:rsidR="00A01344">
          <w:rPr>
            <w:rFonts w:ascii="GHEA Mariam" w:hAnsi="GHEA Mariam"/>
            <w:sz w:val="24"/>
            <w:szCs w:val="24"/>
          </w:rPr>
          <w:t xml:space="preserve">, </w:t>
        </w:r>
        <w:r w:rsidR="00A01344">
          <w:rPr>
            <w:rFonts w:ascii="GHEA Mariam" w:hAnsi="GHEA Mariam"/>
            <w:sz w:val="24"/>
            <w:szCs w:val="24"/>
          </w:rPr>
          <w:t xml:space="preserve"> </w:t>
        </w:r>
        <w:r w:rsidR="00A01344">
          <w:rPr>
            <w:rFonts w:ascii="GHEA Mariam" w:hAnsi="GHEA Mariam"/>
            <w:sz w:val="24"/>
            <w:szCs w:val="24"/>
          </w:rPr>
          <w:t xml:space="preserve">2017 </w:t>
        </w:r>
        <w:proofErr w:type="spellStart"/>
        <w:r w:rsidR="00A01344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A01344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A01344">
          <w:rPr>
            <w:rFonts w:ascii="GHEA Mariam" w:hAnsi="GHEA Mariam"/>
            <w:sz w:val="24"/>
            <w:szCs w:val="24"/>
          </w:rPr>
          <w:t>նոյեմբերի</w:t>
        </w:r>
        <w:proofErr w:type="spellEnd"/>
        <w:r w:rsidR="00A01344">
          <w:rPr>
            <w:rFonts w:ascii="GHEA Mariam" w:hAnsi="GHEA Mariam"/>
            <w:sz w:val="24"/>
            <w:szCs w:val="24"/>
          </w:rPr>
          <w:t xml:space="preserve"> 2-ի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«Հողի բերրի շերտի հանման նորմերի որոշմանը և հանված բերրի շերտի պահպանմանն ու օգտագործմանը ներկայացվող պահանջները սահմանելու և ՀՀ կառավարության 2006 թվականի հուլիսի 20-ի N 1026-</w:t>
        </w:r>
        <w:r w:rsidR="00A01344">
          <w:rPr>
            <w:rFonts w:ascii="GHEA Mariam" w:hAnsi="GHEA Mariam"/>
            <w:sz w:val="24"/>
            <w:szCs w:val="24"/>
          </w:rPr>
          <w:t>Ն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 xml:space="preserve"> որոշումն ուժը կորցրած ճանաչելու մասին» N 1404-Ն</w:t>
        </w:r>
        <w:r w:rsidR="00A01344">
          <w:rPr>
            <w:rFonts w:ascii="GHEA Mariam" w:hAnsi="GHEA Mariam"/>
            <w:sz w:val="24"/>
            <w:szCs w:val="24"/>
          </w:rPr>
          <w:t xml:space="preserve">, 2011 </w:t>
        </w:r>
        <w:proofErr w:type="spellStart"/>
        <w:r w:rsidR="00A01344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A01344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A01344">
          <w:rPr>
            <w:rFonts w:ascii="GHEA Mariam" w:hAnsi="GHEA Mariam"/>
            <w:sz w:val="24"/>
            <w:szCs w:val="24"/>
          </w:rPr>
          <w:t>օգոստոսի</w:t>
        </w:r>
        <w:proofErr w:type="spellEnd"/>
        <w:r w:rsidR="00A01344">
          <w:rPr>
            <w:rFonts w:ascii="GHEA Mariam" w:hAnsi="GHEA Mariam"/>
            <w:sz w:val="24"/>
            <w:szCs w:val="24"/>
          </w:rPr>
          <w:t xml:space="preserve"> 18-ի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«ՀՀ</w:t>
        </w:r>
        <w:r w:rsidR="00A01344">
          <w:rPr>
            <w:rFonts w:ascii="GHEA Mariam" w:hAnsi="GHEA Mariam"/>
            <w:sz w:val="24"/>
            <w:szCs w:val="24"/>
          </w:rPr>
          <w:t xml:space="preserve">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տարածքում տեխնածին աղտոտված հողերի մոնիթորինգի իրականացման մեթոդաբանությունը հաստատելու մասին»</w:t>
        </w:r>
        <w:r w:rsidR="00A01344">
          <w:rPr>
            <w:rFonts w:ascii="GHEA Mariam" w:hAnsi="GHEA Mariam"/>
            <w:sz w:val="24"/>
            <w:szCs w:val="24"/>
          </w:rPr>
          <w:t xml:space="preserve">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N 1192-Ն</w:t>
        </w:r>
        <w:r w:rsidR="00A01344">
          <w:rPr>
            <w:rFonts w:ascii="GHEA Mariam" w:hAnsi="GHEA Mariam"/>
            <w:sz w:val="24"/>
            <w:szCs w:val="24"/>
          </w:rPr>
          <w:t xml:space="preserve">, 2011 </w:t>
        </w:r>
        <w:proofErr w:type="spellStart"/>
        <w:r w:rsidR="00A01344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A01344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A01344">
          <w:rPr>
            <w:rFonts w:ascii="GHEA Mariam" w:hAnsi="GHEA Mariam"/>
            <w:sz w:val="24"/>
            <w:szCs w:val="24"/>
          </w:rPr>
          <w:t>հունվարի</w:t>
        </w:r>
        <w:proofErr w:type="spellEnd"/>
        <w:r w:rsidR="00A01344">
          <w:rPr>
            <w:rFonts w:ascii="GHEA Mariam" w:hAnsi="GHEA Mariam"/>
            <w:sz w:val="24"/>
            <w:szCs w:val="24"/>
          </w:rPr>
          <w:t xml:space="preserve"> 27-ի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«Կախված տեղանքի առանձնահատկություններից` յուրաքանչյուր ջրավազանային կառավարման տարածքի ջրի որակի ապահովման նորմերը սահմանելու մասին»</w:t>
        </w:r>
        <w:r w:rsidR="00A01344">
          <w:rPr>
            <w:rFonts w:ascii="GHEA Mariam" w:hAnsi="GHEA Mariam"/>
            <w:sz w:val="24"/>
            <w:szCs w:val="24"/>
          </w:rPr>
          <w:t xml:space="preserve">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 xml:space="preserve">N 75-Ն, </w:t>
        </w:r>
        <w:r w:rsidR="00252FD9">
          <w:rPr>
            <w:rFonts w:ascii="GHEA Mariam" w:hAnsi="GHEA Mariam"/>
            <w:sz w:val="24"/>
            <w:szCs w:val="24"/>
          </w:rPr>
          <w:t xml:space="preserve">2018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փետրվարի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8-ի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«Հողն աղտոտումից պահպանելու ընդհանուր պահանջները, հողն աղտոտող վնասակար նյութերի ցանկն ու հողերի աղտոտվածության աստիճանի գնահատման կարգը սահմանելու և ՀՀ կառավարության 2006 թվականի օգոստոսի 24-ի N 1277-Ն որոշումն ուժը կորցրած ճանաչելու մասին» N 124-Ն</w:t>
        </w:r>
        <w:r w:rsidR="00252FD9">
          <w:rPr>
            <w:rFonts w:ascii="GHEA Mariam" w:hAnsi="GHEA Mariam"/>
            <w:sz w:val="24"/>
            <w:szCs w:val="24"/>
          </w:rPr>
          <w:t>,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 xml:space="preserve"> </w:t>
        </w:r>
        <w:r w:rsidR="00252FD9">
          <w:rPr>
            <w:rFonts w:ascii="GHEA Mariam" w:hAnsi="GHEA Mariam"/>
            <w:sz w:val="24"/>
            <w:szCs w:val="24"/>
          </w:rPr>
          <w:t xml:space="preserve">2007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հունվարի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18-ի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«Թափոնների պետական կադաստրի վարման կարգը սահմանելու մասին»</w:t>
        </w:r>
        <w:r w:rsidR="00A01344">
          <w:rPr>
            <w:rFonts w:ascii="GHEA Mariam" w:hAnsi="GHEA Mariam"/>
            <w:sz w:val="24"/>
            <w:szCs w:val="24"/>
          </w:rPr>
          <w:t xml:space="preserve"> </w:t>
        </w:r>
        <w:r w:rsidR="00A01344" w:rsidRPr="00171371">
          <w:rPr>
            <w:rFonts w:ascii="GHEA Mariam" w:hAnsi="GHEA Mariam"/>
            <w:sz w:val="24"/>
            <w:szCs w:val="24"/>
            <w:lang w:val="hy-AM"/>
          </w:rPr>
          <w:t>N 144-Ն</w:t>
        </w:r>
        <w:r w:rsidR="00252FD9">
          <w:rPr>
            <w:rFonts w:ascii="GHEA Mariam" w:hAnsi="GHEA Mariam"/>
            <w:sz w:val="24"/>
            <w:szCs w:val="24"/>
          </w:rPr>
          <w:t xml:space="preserve">, 2005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դեկտեմբերի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29-ի </w:t>
        </w:r>
        <w:r w:rsidR="00252FD9" w:rsidRPr="00252FD9">
          <w:rPr>
            <w:rFonts w:ascii="GHEA Mariam" w:hAnsi="GHEA Mariam"/>
            <w:sz w:val="24"/>
            <w:szCs w:val="24"/>
          </w:rPr>
          <w:t xml:space="preserve">«ՀՀ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քաղաքային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ու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գյուղական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բնակավայրերում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աշխարհագրական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օբյեկտների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անվանակոչման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,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անվանափոխման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,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անշարժգույքի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՝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ըստ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դրա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գտնվելու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և (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կամ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)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տեղակայման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վայրի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համարակալման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,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հասցեների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պետական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գրանցման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կարգը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հաստատելու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և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հասցեների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գրանցման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լիազոր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մարմին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սահմանելու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մասին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>» N 2387-Ն</w:t>
        </w:r>
        <w:r w:rsidR="00252FD9">
          <w:rPr>
            <w:rFonts w:ascii="GHEA Mariam" w:hAnsi="GHEA Mariam"/>
            <w:sz w:val="24"/>
            <w:szCs w:val="24"/>
          </w:rPr>
          <w:t xml:space="preserve">, </w:t>
        </w:r>
        <w:r w:rsidR="00252FD9" w:rsidRPr="00252FD9">
          <w:rPr>
            <w:rFonts w:ascii="GHEA Mariam" w:hAnsi="GHEA Mariam"/>
            <w:sz w:val="24"/>
            <w:szCs w:val="24"/>
          </w:rPr>
          <w:t xml:space="preserve">2021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 w:rsidRPr="00252FD9">
          <w:rPr>
            <w:rFonts w:ascii="GHEA Mariam" w:hAnsi="GHEA Mariam"/>
            <w:sz w:val="24"/>
            <w:szCs w:val="24"/>
          </w:rPr>
          <w:t>ապրիլի</w:t>
        </w:r>
        <w:proofErr w:type="spellEnd"/>
        <w:r w:rsidR="00252FD9" w:rsidRPr="00252FD9">
          <w:rPr>
            <w:rFonts w:ascii="GHEA Mariam" w:hAnsi="GHEA Mariam"/>
            <w:sz w:val="24"/>
            <w:szCs w:val="24"/>
          </w:rPr>
          <w:t xml:space="preserve"> 15-ի</w:t>
        </w:r>
        <w:r w:rsidR="00252FD9">
          <w:rPr>
            <w:rFonts w:ascii="GHEA Mariam" w:hAnsi="GHEA Mariam"/>
            <w:sz w:val="24"/>
            <w:szCs w:val="24"/>
          </w:rPr>
          <w:t xml:space="preserve"> «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Շինությունների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նպատակային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նշանակության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դասակարգման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ցանկը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սահմանելու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և ՀՀ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կառավարության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2017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հունիսի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29-ի N 757-Ն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որոշումն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ուժը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կորցրած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ճանաչելու</w:t>
        </w:r>
        <w:proofErr w:type="spellEnd"/>
        <w:r w:rsidR="00252FD9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252FD9">
          <w:rPr>
            <w:rFonts w:ascii="GHEA Mariam" w:hAnsi="GHEA Mariam"/>
            <w:sz w:val="24"/>
            <w:szCs w:val="24"/>
          </w:rPr>
          <w:t>մասին</w:t>
        </w:r>
        <w:proofErr w:type="spellEnd"/>
        <w:r w:rsidR="00252FD9">
          <w:rPr>
            <w:rFonts w:ascii="GHEA Mariam" w:hAnsi="GHEA Mariam"/>
            <w:sz w:val="24"/>
            <w:szCs w:val="24"/>
          </w:rPr>
          <w:t>»</w:t>
        </w:r>
        <w:r w:rsidR="00252FD9" w:rsidRPr="00252FD9">
          <w:rPr>
            <w:rFonts w:ascii="GHEA Mariam" w:hAnsi="GHEA Mariam"/>
            <w:sz w:val="24"/>
            <w:szCs w:val="24"/>
          </w:rPr>
          <w:t xml:space="preserve"> N </w:t>
        </w:r>
        <w:r w:rsidR="00252FD9" w:rsidRPr="00252FD9">
          <w:rPr>
            <w:rFonts w:ascii="Calibri" w:hAnsi="Calibri" w:cs="Calibri"/>
            <w:sz w:val="24"/>
            <w:szCs w:val="24"/>
          </w:rPr>
          <w:t> </w:t>
        </w:r>
        <w:r w:rsidR="00252FD9" w:rsidRPr="00252FD9">
          <w:rPr>
            <w:rFonts w:ascii="GHEA Mariam" w:hAnsi="GHEA Mariam"/>
            <w:sz w:val="24"/>
            <w:szCs w:val="24"/>
          </w:rPr>
          <w:t>600-Ն</w:t>
        </w:r>
        <w:r w:rsidR="00ED6A5D">
          <w:rPr>
            <w:rFonts w:ascii="GHEA Mariam" w:hAnsi="GHEA Mariam"/>
            <w:sz w:val="24"/>
            <w:szCs w:val="24"/>
          </w:rPr>
          <w:t xml:space="preserve">, 2019 </w:t>
        </w:r>
        <w:proofErr w:type="spellStart"/>
        <w:r w:rsidR="00ED6A5D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>
          <w:rPr>
            <w:rFonts w:ascii="GHEA Mariam" w:hAnsi="GHEA Mariam"/>
            <w:sz w:val="24"/>
            <w:szCs w:val="24"/>
          </w:rPr>
          <w:t>մայիսի</w:t>
        </w:r>
        <w:proofErr w:type="spellEnd"/>
        <w:r w:rsidR="00ED6A5D">
          <w:rPr>
            <w:rFonts w:ascii="GHEA Mariam" w:hAnsi="GHEA Mariam"/>
            <w:sz w:val="24"/>
            <w:szCs w:val="24"/>
          </w:rPr>
          <w:t xml:space="preserve"> 10-ի </w:t>
        </w:r>
        <w:r w:rsidR="00ED6A5D" w:rsidRPr="00ED6A5D">
          <w:rPr>
            <w:rFonts w:ascii="GHEA Mariam" w:hAnsi="GHEA Mariam"/>
            <w:sz w:val="24"/>
            <w:szCs w:val="24"/>
          </w:rPr>
          <w:t xml:space="preserve">«ՀՀ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հասցեների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միասնական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ռեգիստրի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և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հասցեների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ռեեստրի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ինքնաշխատ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տեղեկատվական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համակարգի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ստեղծման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հայեցակարգը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և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միջոցառումների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ծրագիրը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հաստատելու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մասին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>» N 553-Լ</w:t>
        </w:r>
        <w:r w:rsidR="00ED6A5D">
          <w:rPr>
            <w:rFonts w:ascii="GHEA Mariam" w:hAnsi="GHEA Mariam"/>
            <w:sz w:val="24"/>
            <w:szCs w:val="24"/>
          </w:rPr>
          <w:t xml:space="preserve">, </w:t>
        </w:r>
        <w:r w:rsidR="00334F33" w:rsidRPr="00334F33">
          <w:rPr>
            <w:rFonts w:ascii="GHEA Mariam" w:hAnsi="GHEA Mariam"/>
            <w:sz w:val="24"/>
            <w:szCs w:val="24"/>
          </w:rPr>
          <w:t xml:space="preserve">2017 </w:t>
        </w:r>
        <w:proofErr w:type="spellStart"/>
        <w:r w:rsidR="00334F33" w:rsidRPr="00334F33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334F33" w:rsidRPr="00334F33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334F33" w:rsidRPr="00334F33">
          <w:rPr>
            <w:rFonts w:ascii="GHEA Mariam" w:hAnsi="GHEA Mariam"/>
            <w:sz w:val="24"/>
            <w:szCs w:val="24"/>
          </w:rPr>
          <w:t>փետրվարի</w:t>
        </w:r>
        <w:proofErr w:type="spellEnd"/>
        <w:r w:rsidR="00334F33" w:rsidRPr="00334F33">
          <w:rPr>
            <w:rFonts w:ascii="GHEA Mariam" w:hAnsi="GHEA Mariam"/>
            <w:sz w:val="24"/>
            <w:szCs w:val="24"/>
          </w:rPr>
          <w:t xml:space="preserve"> 2-ի </w:t>
        </w:r>
        <w:r w:rsidR="00ED6A5D" w:rsidRPr="00ED6A5D">
          <w:rPr>
            <w:rFonts w:ascii="GHEA Mariam" w:hAnsi="GHEA Mariam"/>
            <w:sz w:val="24"/>
            <w:szCs w:val="24"/>
          </w:rPr>
          <w:t>«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Ջրային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ռեսուրսների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պետական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կադաստրի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վարման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կարգը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հաստատելու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և ՀՀ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կառավարության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2003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հուլիսի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23-ի N 1060-Ն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lastRenderedPageBreak/>
          <w:t>որոշումն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ուժը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կորցրած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ճանաչելու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ED6A5D" w:rsidRPr="00ED6A5D">
          <w:rPr>
            <w:rFonts w:ascii="GHEA Mariam" w:hAnsi="GHEA Mariam"/>
            <w:sz w:val="24"/>
            <w:szCs w:val="24"/>
          </w:rPr>
          <w:t>մասին</w:t>
        </w:r>
        <w:proofErr w:type="spellEnd"/>
        <w:r w:rsidR="00ED6A5D" w:rsidRPr="00ED6A5D">
          <w:rPr>
            <w:rFonts w:ascii="GHEA Mariam" w:hAnsi="GHEA Mariam"/>
            <w:sz w:val="24"/>
            <w:szCs w:val="24"/>
          </w:rPr>
          <w:t>» N 68-Ն</w:t>
        </w:r>
        <w:r w:rsidR="00334F33">
          <w:rPr>
            <w:rFonts w:ascii="GHEA Mariam" w:hAnsi="GHEA Mariam"/>
            <w:sz w:val="24"/>
            <w:szCs w:val="24"/>
          </w:rPr>
          <w:t xml:space="preserve">, </w:t>
        </w:r>
        <w:r w:rsidR="00396A6D">
          <w:rPr>
            <w:rFonts w:ascii="GHEA Mariam" w:hAnsi="GHEA Mariam"/>
            <w:sz w:val="24"/>
            <w:szCs w:val="24"/>
          </w:rPr>
          <w:t xml:space="preserve">2002 </w:t>
        </w:r>
        <w:proofErr w:type="spellStart"/>
        <w:r w:rsidR="00396A6D">
          <w:rPr>
            <w:rFonts w:ascii="GHEA Mariam" w:hAnsi="GHEA Mariam"/>
            <w:sz w:val="24"/>
            <w:szCs w:val="24"/>
          </w:rPr>
          <w:t>թվականի</w:t>
        </w:r>
        <w:proofErr w:type="spellEnd"/>
        <w:r w:rsidR="00396A6D">
          <w:rPr>
            <w:rFonts w:ascii="GHEA Mariam" w:hAnsi="GHEA Mariam"/>
            <w:sz w:val="24"/>
            <w:szCs w:val="24"/>
          </w:rPr>
          <w:t xml:space="preserve"> </w:t>
        </w:r>
        <w:proofErr w:type="spellStart"/>
        <w:r w:rsidR="00396A6D">
          <w:rPr>
            <w:rFonts w:ascii="GHEA Mariam" w:hAnsi="GHEA Mariam"/>
            <w:sz w:val="24"/>
            <w:szCs w:val="24"/>
          </w:rPr>
          <w:t>սեպտեմբերի</w:t>
        </w:r>
        <w:proofErr w:type="spellEnd"/>
        <w:r w:rsidR="00396A6D">
          <w:rPr>
            <w:rFonts w:ascii="GHEA Mariam" w:hAnsi="GHEA Mariam"/>
            <w:sz w:val="24"/>
            <w:szCs w:val="24"/>
          </w:rPr>
          <w:t xml:space="preserve"> 19-ի </w:t>
        </w:r>
        <w:r w:rsidR="00396A6D" w:rsidRPr="000D4F2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 xml:space="preserve">«Պետական մասշտաբային շարքի բազային քարտեզների ստեղծման և օդալուսանկարահանման աշխատանքների իրականացման ծրագիրը սահմանելու </w:t>
        </w:r>
        <w:r w:rsidR="00396A6D" w:rsidRPr="000D4F24">
          <w:rPr>
            <w:rFonts w:ascii="GHEA Mariam" w:eastAsia="Times New Roman" w:hAnsi="GHEA Mariam" w:cs="Sylfaen"/>
            <w:bCs/>
            <w:sz w:val="24"/>
            <w:szCs w:val="24"/>
            <w:lang w:val="hy-AM"/>
          </w:rPr>
          <w:t>մասին</w:t>
        </w:r>
        <w:r w:rsidR="00396A6D" w:rsidRPr="000D4F2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» N 1565-Ն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, </w:t>
        </w:r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2002 թվականի մարտի 11-ի «ՀՀ տարածքում WGS-84 համաշխարհային գեոդեզիական կոորդինատային համակարգը ներդնելու մասին» N 225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, 2001 </w:t>
        </w:r>
        <w:proofErr w:type="spellStart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թվականի</w:t>
        </w:r>
        <w:proofErr w:type="spellEnd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նոյեմբերի</w:t>
        </w:r>
        <w:proofErr w:type="spellEnd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20-ի </w:t>
        </w:r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«ՀՀ </w:t>
        </w:r>
        <w:proofErr w:type="spellStart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գեոդեզիայի</w:t>
        </w:r>
        <w:proofErr w:type="spellEnd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ոլորտի</w:t>
        </w:r>
        <w:proofErr w:type="spellEnd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2002-2006 </w:t>
        </w:r>
        <w:proofErr w:type="spellStart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թվականների</w:t>
        </w:r>
        <w:proofErr w:type="spellEnd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զարգացման</w:t>
        </w:r>
        <w:proofErr w:type="spellEnd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ծրագիրը</w:t>
        </w:r>
        <w:proofErr w:type="spellEnd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հաստատելու</w:t>
        </w:r>
        <w:proofErr w:type="spellEnd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մասին</w:t>
        </w:r>
        <w:proofErr w:type="spellEnd"/>
        <w:r w:rsidR="00396A6D" w:rsidRP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» N 1134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r w:rsidR="00396A6D" w:rsidRPr="000D4F2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որոշում</w:t>
        </w:r>
        <w:proofErr w:type="spellStart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ներ</w:t>
        </w:r>
        <w:proofErr w:type="spellEnd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: </w:t>
        </w:r>
        <w:r w:rsidR="00A01344" w:rsidRPr="00C33F87">
          <w:rPr>
            <w:rFonts w:ascii="GHEA Mariam" w:eastAsia="Times New Roman" w:hAnsi="GHEA Mariam" w:cs="Sylfaen"/>
            <w:sz w:val="24"/>
            <w:szCs w:val="24"/>
            <w:lang w:val="hy-AM"/>
          </w:rPr>
          <w:t>ՀՀ</w:t>
        </w:r>
        <w:r w:rsidR="00A01344">
          <w:rPr>
            <w:rFonts w:ascii="GHEA Mariam" w:eastAsia="Times New Roman" w:hAnsi="GHEA Mariam" w:cs="Sylfaen"/>
            <w:sz w:val="24"/>
            <w:szCs w:val="24"/>
          </w:rPr>
          <w:t xml:space="preserve"> </w:t>
        </w:r>
        <w:r w:rsidR="00A01344" w:rsidRPr="005F2552">
          <w:rPr>
            <w:rFonts w:ascii="GHEA Mariam" w:eastAsia="Times New Roman" w:hAnsi="GHEA Mariam" w:cs="Sylfaen"/>
            <w:sz w:val="24"/>
            <w:szCs w:val="24"/>
            <w:lang w:val="hy-AM"/>
          </w:rPr>
          <w:t>կ</w:t>
        </w:r>
        <w:r w:rsidR="00A01344" w:rsidRPr="00C33F87">
          <w:rPr>
            <w:rFonts w:ascii="GHEA Mariam" w:eastAsia="Times New Roman" w:hAnsi="GHEA Mariam" w:cs="Sylfaen"/>
            <w:sz w:val="24"/>
            <w:szCs w:val="24"/>
            <w:lang w:val="hy-AM"/>
          </w:rPr>
          <w:t>առավարությանն առընթեր անշարժ գույքի կադաստրի պետական կոմիտեի նախագահի</w:t>
        </w:r>
        <w:r w:rsidR="00A01344" w:rsidRPr="005F2552">
          <w:rPr>
            <w:rFonts w:ascii="GHEA Mariam" w:eastAsia="Times New Roman" w:hAnsi="GHEA Mariam" w:cs="Sylfaen"/>
            <w:sz w:val="24"/>
            <w:szCs w:val="24"/>
            <w:lang w:val="hy-AM"/>
          </w:rPr>
          <w:t xml:space="preserve"> </w:t>
        </w:r>
        <w:r w:rsidR="00A01344" w:rsidRPr="00C33F87">
          <w:rPr>
            <w:rFonts w:ascii="GHEA Mariam" w:eastAsia="Times New Roman" w:hAnsi="GHEA Mariam" w:cs="Sylfaen"/>
            <w:sz w:val="24"/>
            <w:szCs w:val="24"/>
            <w:lang w:val="hy-AM"/>
          </w:rPr>
          <w:t>2009 թվականի փետրվարի</w:t>
        </w:r>
        <w:r w:rsidR="00A01344" w:rsidRPr="005F2552">
          <w:rPr>
            <w:rFonts w:ascii="GHEA Mariam" w:eastAsia="Times New Roman" w:hAnsi="GHEA Mariam" w:cs="Sylfaen"/>
            <w:sz w:val="24"/>
            <w:szCs w:val="24"/>
            <w:lang w:val="hy-AM"/>
          </w:rPr>
          <w:t xml:space="preserve"> 26-ի</w:t>
        </w:r>
        <w:r w:rsidR="00396A6D">
          <w:rPr>
            <w:rFonts w:ascii="GHEA Mariam" w:eastAsia="Times New Roman" w:hAnsi="GHEA Mariam" w:cs="Sylfaen"/>
            <w:sz w:val="24"/>
            <w:szCs w:val="24"/>
          </w:rPr>
          <w:t xml:space="preserve"> </w:t>
        </w:r>
        <w:r w:rsidR="00A01344" w:rsidRPr="00C33F87">
          <w:rPr>
            <w:rFonts w:ascii="GHEA Mariam" w:eastAsia="Times New Roman" w:hAnsi="GHEA Mariam" w:cs="Sylfaen"/>
            <w:sz w:val="24"/>
            <w:szCs w:val="24"/>
            <w:lang w:val="hy-AM"/>
          </w:rPr>
          <w:t xml:space="preserve"> </w:t>
        </w:r>
        <w:r w:rsidR="00396A6D">
          <w:rPr>
            <w:rFonts w:ascii="GHEA Mariam" w:eastAsia="Times New Roman" w:hAnsi="GHEA Mariam" w:cs="Sylfaen"/>
            <w:sz w:val="24"/>
            <w:szCs w:val="24"/>
          </w:rPr>
          <w:t>«Կ</w:t>
        </w:r>
        <w:r w:rsidR="00396A6D" w:rsidRPr="00396A6D">
          <w:rPr>
            <w:rFonts w:ascii="GHEA Mariam" w:eastAsia="Times New Roman" w:hAnsi="GHEA Mariam" w:cs="Sylfaen"/>
            <w:sz w:val="24"/>
            <w:szCs w:val="24"/>
            <w:lang w:val="hy-AM"/>
          </w:rPr>
          <w:t>ադաստրային քարտեզագրման աշխատանքների իրականացման հրահանգը հաստատելու մասին</w:t>
        </w:r>
        <w:r w:rsidR="00396A6D">
          <w:rPr>
            <w:rFonts w:ascii="GHEA Mariam" w:eastAsia="Times New Roman" w:hAnsi="GHEA Mariam" w:cs="Sylfaen"/>
            <w:sz w:val="24"/>
            <w:szCs w:val="24"/>
          </w:rPr>
          <w:t>»</w:t>
        </w:r>
        <w:r w:rsidR="00396A6D" w:rsidRPr="00396A6D">
          <w:rPr>
            <w:rFonts w:ascii="GHEA Mariam" w:eastAsia="Times New Roman" w:hAnsi="GHEA Mariam" w:cs="Sylfaen"/>
            <w:sz w:val="24"/>
            <w:szCs w:val="24"/>
            <w:lang w:val="hy-AM"/>
          </w:rPr>
          <w:t xml:space="preserve"> </w:t>
        </w:r>
        <w:r w:rsidR="00A01344" w:rsidRPr="00C33F87">
          <w:rPr>
            <w:rFonts w:ascii="GHEA Mariam" w:eastAsia="Times New Roman" w:hAnsi="GHEA Mariam" w:cs="Sylfaen"/>
            <w:sz w:val="24"/>
            <w:szCs w:val="24"/>
            <w:lang w:val="hy-AM"/>
          </w:rPr>
          <w:t>N 51-</w:t>
        </w:r>
        <w:r w:rsidR="00A01344" w:rsidRPr="005F2552">
          <w:rPr>
            <w:rFonts w:ascii="GHEA Mariam" w:eastAsia="Times New Roman" w:hAnsi="GHEA Mariam" w:cs="Sylfaen"/>
            <w:sz w:val="24"/>
            <w:szCs w:val="24"/>
            <w:lang w:val="hy-AM"/>
          </w:rPr>
          <w:t>Ն</w:t>
        </w:r>
        <w:r w:rsidR="00A01344" w:rsidRPr="00C33F87">
          <w:rPr>
            <w:rFonts w:ascii="GHEA Mariam" w:eastAsia="Times New Roman" w:hAnsi="GHEA Mariam" w:cs="Sylfaen"/>
            <w:sz w:val="24"/>
            <w:szCs w:val="24"/>
            <w:lang w:val="hy-AM"/>
          </w:rPr>
          <w:t xml:space="preserve"> հրաման</w:t>
        </w:r>
        <w:r w:rsidR="00396A6D">
          <w:rPr>
            <w:rFonts w:ascii="GHEA Mariam" w:eastAsia="Times New Roman" w:hAnsi="GHEA Mariam" w:cs="Sylfaen"/>
            <w:sz w:val="24"/>
            <w:szCs w:val="24"/>
          </w:rPr>
          <w:t xml:space="preserve">, 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ՀՀ կ</w:t>
        </w:r>
        <w:r w:rsidR="00396A6D" w:rsidRPr="000D4F2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առավարությանն առընթեր անշարժ գույքի կադաստրի պետական կոմիտեի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2002 </w:t>
        </w:r>
        <w:proofErr w:type="spellStart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թվականի</w:t>
        </w:r>
        <w:proofErr w:type="spellEnd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հուլիսի</w:t>
        </w:r>
        <w:proofErr w:type="spellEnd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11-ի</w:t>
        </w:r>
        <w:r w:rsidR="00396A6D" w:rsidRPr="000D4F2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 xml:space="preserve"> «1:500, 1:2000 և 1:5000 մասշտաբի տեղագրական հանույթների հրահանգի մասին» N 392-Ն հրաման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,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r w:rsidR="00396A6D" w:rsidRPr="000D4F2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 xml:space="preserve">ՀՀ 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կ</w:t>
        </w:r>
        <w:r w:rsidR="00396A6D" w:rsidRPr="000D4F2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 xml:space="preserve">առավարությանն առընթեր անշարժ գույքի կադաստրի պետական կոմիտեի նախագահի 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2007 </w:t>
        </w:r>
        <w:proofErr w:type="spellStart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թվականի</w:t>
        </w:r>
        <w:proofErr w:type="spellEnd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  <w:proofErr w:type="spellStart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ապրիլի</w:t>
        </w:r>
        <w:proofErr w:type="spellEnd"/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23-ի «</w:t>
        </w:r>
        <w:r w:rsidR="00396A6D" w:rsidRPr="000D4F2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>1:10 000, 1:25 000, 1:50 000, 1:100 000 մասշտաբի տեղագրական քարտեզների կազմման, հրատարակման նախապատրաստման և թվայնացման հրահանգը հաստատելու մասին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>»</w:t>
        </w:r>
        <w:r w:rsidR="00396A6D" w:rsidRPr="000D4F24">
          <w:rPr>
            <w:rFonts w:ascii="GHEA Mariam" w:eastAsia="Times New Roman" w:hAnsi="GHEA Mariam" w:cs="Sylfaen"/>
            <w:color w:val="000000"/>
            <w:sz w:val="24"/>
            <w:szCs w:val="24"/>
            <w:lang w:val="hy-AM"/>
          </w:rPr>
          <w:t xml:space="preserve"> N 84-Ն հրաման:</w:t>
        </w:r>
        <w:r w:rsidR="00396A6D">
          <w:rPr>
            <w:rFonts w:ascii="GHEA Mariam" w:eastAsia="Times New Roman" w:hAnsi="GHEA Mariam" w:cs="Sylfaen"/>
            <w:color w:val="000000"/>
            <w:sz w:val="24"/>
            <w:szCs w:val="24"/>
          </w:rPr>
          <w:t xml:space="preserve"> </w:t>
        </w:r>
      </w:hyperlink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ՀՀ </w:t>
      </w:r>
      <w:r w:rsidR="006710CF" w:rsidRPr="00D6569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բնապահպանության նախարարի 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2009 </w:t>
      </w:r>
      <w:proofErr w:type="spellStart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>թվականի</w:t>
      </w:r>
      <w:proofErr w:type="spellEnd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proofErr w:type="spellStart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>հուլիսի</w:t>
      </w:r>
      <w:proofErr w:type="spellEnd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13-ի </w:t>
      </w:r>
      <w:r w:rsidR="006710CF" w:rsidRPr="00D6569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«Բուսական աշխարհի պետական կադաստրի վարման մեթոդական ուղեցույցը հաստատելու մասին» N 140-Ն</w:t>
      </w:r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, 2009 </w:t>
      </w:r>
      <w:proofErr w:type="spellStart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>թվականի</w:t>
      </w:r>
      <w:proofErr w:type="spellEnd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</w:t>
      </w:r>
      <w:proofErr w:type="spellStart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>հուլիսի</w:t>
      </w:r>
      <w:proofErr w:type="spellEnd"/>
      <w:r w:rsidR="00537E6A">
        <w:rPr>
          <w:rFonts w:ascii="GHEA Mariam" w:eastAsia="Times New Roman" w:hAnsi="GHEA Mariam" w:cs="Sylfaen"/>
          <w:color w:val="000000"/>
          <w:sz w:val="24"/>
          <w:szCs w:val="24"/>
        </w:rPr>
        <w:t xml:space="preserve"> 16-ի</w:t>
      </w:r>
      <w:r w:rsidR="006710CF" w:rsidRPr="00D6569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«Կենդանական աշխարհիպետական կադաստրի վարման մեթոդական ուղեցույցը հաստատելու մասին» N 145-Ն հրամանները:</w:t>
      </w:r>
    </w:p>
    <w:p w14:paraId="4F58D251" w14:textId="139295B8" w:rsidR="003D2E86" w:rsidRDefault="006710CF" w:rsidP="003D2E86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 w:rsidRPr="00E67509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</w:t>
      </w:r>
      <w:r w:rsidR="00396A6D">
        <w:rPr>
          <w:rFonts w:ascii="GHEA Mariam" w:eastAsia="Times New Roman" w:hAnsi="GHEA Mariam" w:cs="Sylfaen"/>
          <w:color w:val="000000"/>
          <w:sz w:val="24"/>
          <w:szCs w:val="24"/>
        </w:rPr>
        <w:t xml:space="preserve"> 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Ստանդարտները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ԱՏՏԵ-ի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հիմքն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(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էությունն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)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են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բացակայության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պատճառով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մարմինների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միջև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փոխանակումը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համագործակցությունը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</w:t>
      </w:r>
      <w:r w:rsidR="00396A6D">
        <w:rPr>
          <w:rFonts w:ascii="GHEA Mariam" w:hAnsi="GHEA Mariam" w:cs="Sylfaen"/>
          <w:sz w:val="24"/>
          <w:szCs w:val="24"/>
        </w:rPr>
        <w:t>այաստանի</w:t>
      </w:r>
      <w:proofErr w:type="spellEnd"/>
      <w:r w:rsidR="00396A6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</w:t>
      </w:r>
      <w:r w:rsidR="00396A6D">
        <w:rPr>
          <w:rFonts w:ascii="GHEA Mariam" w:hAnsi="GHEA Mariam" w:cs="Sylfaen"/>
          <w:sz w:val="24"/>
          <w:szCs w:val="24"/>
        </w:rPr>
        <w:t>անրապետությունում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ունեցել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շարք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դժվարություններ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: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Բացի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տեխնիկական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լուծումների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փոխանակման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ձևաչափերի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համաձայնեցումից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անհրաժեշտ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նաև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բովանդակության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ներդաշնակեցում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հատուկ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մշակված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ստանդարտների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ուղեցույցների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միջոցով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: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առավել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արդյունավետ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հեշտորեն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lastRenderedPageBreak/>
        <w:t>ինտեգրելու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ինչպես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նաև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ծառայությունների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փոխկապակցվածության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ապահովման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ստանդարտները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կարևոր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նշանակություն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ունեն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: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տեղեկատվության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արդյունավետ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փոխանակման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համար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անհրաժեշտ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ունենալ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ընդհանուր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ընդունելի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կառուցվածք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ապահովող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3D2E86" w:rsidRPr="002506AD">
        <w:rPr>
          <w:rFonts w:ascii="GHEA Mariam" w:hAnsi="GHEA Mariam" w:cs="Sylfaen"/>
          <w:sz w:val="24"/>
          <w:szCs w:val="24"/>
        </w:rPr>
        <w:t>ստանդարտներ</w:t>
      </w:r>
      <w:proofErr w:type="spellEnd"/>
      <w:r w:rsidR="003D2E86" w:rsidRPr="002506AD">
        <w:rPr>
          <w:rFonts w:ascii="GHEA Mariam" w:hAnsi="GHEA Mariam" w:cs="Sylfaen"/>
          <w:sz w:val="24"/>
          <w:szCs w:val="24"/>
        </w:rPr>
        <w:t>։</w:t>
      </w:r>
    </w:p>
    <w:p w14:paraId="3866D931" w14:textId="77777777" w:rsidR="00E64FD0" w:rsidRPr="00DE68A7" w:rsidRDefault="000D4D87" w:rsidP="009B748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>
        <w:rPr>
          <w:rFonts w:ascii="GHEA Mariam" w:hAnsi="GHEA Mariam" w:cs="Sylfaen"/>
          <w:sz w:val="24"/>
          <w:szCs w:val="24"/>
        </w:rPr>
        <w:t>Նախագիծը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կարգավորում</w:t>
      </w:r>
      <w:proofErr w:type="spellEnd"/>
      <w:r>
        <w:rPr>
          <w:rFonts w:ascii="GHEA Mariam" w:hAnsi="GHEA Mariam" w:cs="Sylfaen"/>
          <w:sz w:val="24"/>
          <w:szCs w:val="24"/>
        </w:rPr>
        <w:t xml:space="preserve"> է</w:t>
      </w:r>
      <w:r w:rsidR="00E64FD0">
        <w:rPr>
          <w:rFonts w:ascii="GHEA Mariam" w:hAnsi="GHEA Mariam"/>
          <w:sz w:val="24"/>
          <w:szCs w:val="24"/>
          <w:lang w:val="hy-AM"/>
        </w:rPr>
        <w:t xml:space="preserve"> </w:t>
      </w:r>
      <w:r w:rsidR="00E64FD0" w:rsidRPr="00E64FD0">
        <w:rPr>
          <w:rFonts w:ascii="GHEA Mariam" w:hAnsi="GHEA Mariam"/>
          <w:sz w:val="24"/>
          <w:szCs w:val="24"/>
          <w:lang w:val="hy-AM"/>
        </w:rPr>
        <w:t>կառավարման համար անհրաժեշտ միասնական տարածական և կադաստրային տվյալների հավաքագրման, մշակման և օգտագործման</w:t>
      </w:r>
      <w:r w:rsidR="00E420B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420B1">
        <w:rPr>
          <w:rFonts w:ascii="GHEA Mariam" w:hAnsi="GHEA Mariam"/>
          <w:sz w:val="24"/>
          <w:szCs w:val="24"/>
        </w:rPr>
        <w:t>առնչությամբ</w:t>
      </w:r>
      <w:proofErr w:type="spellEnd"/>
      <w:r w:rsidR="00E420B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420B1">
        <w:rPr>
          <w:rFonts w:ascii="GHEA Mariam" w:hAnsi="GHEA Mariam"/>
          <w:sz w:val="24"/>
          <w:szCs w:val="24"/>
        </w:rPr>
        <w:t>ծագող</w:t>
      </w:r>
      <w:proofErr w:type="spellEnd"/>
      <w:r w:rsidR="00E420B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420B1">
        <w:rPr>
          <w:rFonts w:ascii="GHEA Mariam" w:hAnsi="GHEA Mariam"/>
          <w:sz w:val="24"/>
          <w:szCs w:val="24"/>
        </w:rPr>
        <w:t>հարաբերությունները</w:t>
      </w:r>
      <w:proofErr w:type="spellEnd"/>
      <w:r>
        <w:rPr>
          <w:rFonts w:ascii="GHEA Mariam" w:hAnsi="GHEA Mariam"/>
          <w:sz w:val="24"/>
          <w:szCs w:val="24"/>
        </w:rPr>
        <w:t xml:space="preserve">, </w:t>
      </w:r>
      <w:proofErr w:type="spellStart"/>
      <w:r w:rsidR="00E420B1">
        <w:rPr>
          <w:rFonts w:ascii="GHEA Mariam" w:hAnsi="GHEA Mariam"/>
          <w:sz w:val="24"/>
          <w:szCs w:val="24"/>
        </w:rPr>
        <w:t>կոչված</w:t>
      </w:r>
      <w:proofErr w:type="spellEnd"/>
      <w:r w:rsidR="00E420B1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E420B1">
        <w:rPr>
          <w:rFonts w:ascii="GHEA Mariam" w:hAnsi="GHEA Mariam"/>
          <w:sz w:val="24"/>
          <w:szCs w:val="24"/>
        </w:rPr>
        <w:t>ապահովելու</w:t>
      </w:r>
      <w:proofErr w:type="spellEnd"/>
      <w:r w:rsidR="00E420B1">
        <w:rPr>
          <w:rFonts w:ascii="GHEA Mariam" w:hAnsi="GHEA Mariam"/>
          <w:sz w:val="24"/>
          <w:szCs w:val="24"/>
        </w:rPr>
        <w:t xml:space="preserve"> </w:t>
      </w:r>
      <w:r w:rsidR="00E64FD0" w:rsidRPr="00E64FD0">
        <w:rPr>
          <w:rFonts w:ascii="GHEA Mariam" w:hAnsi="GHEA Mariam"/>
          <w:sz w:val="24"/>
          <w:szCs w:val="24"/>
          <w:lang w:val="hy-AM"/>
        </w:rPr>
        <w:t xml:space="preserve">Հայաստանի Հանրապետության մարզերի, համայնքների և նրա առանձին տարածքների տնտեսական զարգացման արդյունավետ ծրագրերի մշակմանը, տնտեսության տարբեր ոլորտներում օգտագործվող կադաստրային տվյալների կրկնության և տվյալների հակասականության բացառմանը, տարածական տվյալների պահուստային պատճենների ստեղծման գործընթացի հեշտացմանը, օպերատիվության բարձրացմանը և ծախսերի նվազմանը, տվյալների լրիվության, հավաստիության ստուգման ներքին մեխանիզմների մշակմանը, ինչպես նաև շահառու մարմնին ամբողջական տարածական տեղեկատվության տրամադրման ժամանակի և աշխատատարության </w:t>
      </w:r>
      <w:r w:rsidR="00E64FD0">
        <w:rPr>
          <w:rFonts w:ascii="GHEA Mariam" w:hAnsi="GHEA Mariam"/>
          <w:sz w:val="24"/>
          <w:szCs w:val="24"/>
          <w:lang w:val="hy-AM"/>
        </w:rPr>
        <w:t>կրճատմանը</w:t>
      </w:r>
      <w:r w:rsidR="00E64FD0" w:rsidRPr="00E64FD0">
        <w:rPr>
          <w:rFonts w:ascii="GHEA Mariam" w:hAnsi="GHEA Mariam"/>
          <w:sz w:val="24"/>
          <w:szCs w:val="24"/>
          <w:lang w:val="hy-AM"/>
        </w:rPr>
        <w:t>։</w:t>
      </w:r>
    </w:p>
    <w:p w14:paraId="5CA7019E" w14:textId="77777777" w:rsidR="00E3103F" w:rsidRPr="00E271D3" w:rsidRDefault="00E271D3" w:rsidP="009B748D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DA6505" w:rsidRPr="00E271D3">
        <w:rPr>
          <w:rFonts w:ascii="GHEA Mariam" w:hAnsi="GHEA Mariam"/>
          <w:sz w:val="24"/>
          <w:szCs w:val="24"/>
        </w:rPr>
        <w:t>Նախագծով</w:t>
      </w:r>
      <w:proofErr w:type="spellEnd"/>
      <w:r w:rsidR="00DA6505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A6505" w:rsidRPr="00E271D3">
        <w:rPr>
          <w:rFonts w:ascii="GHEA Mariam" w:hAnsi="GHEA Mariam"/>
          <w:sz w:val="24"/>
          <w:szCs w:val="24"/>
        </w:rPr>
        <w:t>առաջարկվող</w:t>
      </w:r>
      <w:proofErr w:type="spellEnd"/>
      <w:r w:rsidR="00DA6505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A6505" w:rsidRPr="00E271D3">
        <w:rPr>
          <w:rFonts w:ascii="GHEA Mariam" w:hAnsi="GHEA Mariam"/>
          <w:sz w:val="24"/>
          <w:szCs w:val="24"/>
        </w:rPr>
        <w:t>կարգավորման</w:t>
      </w:r>
      <w:proofErr w:type="spellEnd"/>
      <w:r w:rsidR="00DA6505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նպատակն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է ՀՀ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08A">
        <w:rPr>
          <w:rFonts w:ascii="GHEA Mariam" w:hAnsi="GHEA Mariam"/>
          <w:sz w:val="24"/>
          <w:szCs w:val="24"/>
        </w:rPr>
        <w:t>կողմից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08A">
        <w:rPr>
          <w:rFonts w:ascii="GHEA Mariam" w:hAnsi="GHEA Mariam"/>
          <w:sz w:val="24"/>
          <w:szCs w:val="24"/>
        </w:rPr>
        <w:t>հաստատել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ազգային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տարածական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տվյալների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ենթակառուցվածք</w:t>
      </w:r>
      <w:r w:rsidR="008F608A">
        <w:rPr>
          <w:rFonts w:ascii="GHEA Mariam" w:hAnsi="GHEA Mariam"/>
          <w:sz w:val="24"/>
          <w:szCs w:val="24"/>
        </w:rPr>
        <w:t>ում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08A">
        <w:rPr>
          <w:rFonts w:ascii="GHEA Mariam" w:hAnsi="GHEA Mariam"/>
          <w:sz w:val="24"/>
          <w:szCs w:val="24"/>
        </w:rPr>
        <w:t>բազային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8F608A">
        <w:rPr>
          <w:rFonts w:ascii="GHEA Mariam" w:hAnsi="GHEA Mariam"/>
          <w:sz w:val="24"/>
          <w:szCs w:val="24"/>
        </w:rPr>
        <w:t>թեմատիկ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08A">
        <w:rPr>
          <w:rFonts w:ascii="GHEA Mariam" w:hAnsi="GHEA Mariam"/>
          <w:sz w:val="24"/>
          <w:szCs w:val="24"/>
        </w:rPr>
        <w:t>տվյալների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08A">
        <w:rPr>
          <w:rFonts w:ascii="GHEA Mariam" w:hAnsi="GHEA Mariam"/>
          <w:sz w:val="24"/>
          <w:szCs w:val="24"/>
        </w:rPr>
        <w:t>ցանկը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8F608A">
        <w:rPr>
          <w:rFonts w:ascii="GHEA Mariam" w:hAnsi="GHEA Mariam"/>
          <w:sz w:val="24"/>
          <w:szCs w:val="24"/>
        </w:rPr>
        <w:t>դրանց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08A">
        <w:rPr>
          <w:rFonts w:ascii="GHEA Mariam" w:hAnsi="GHEA Mariam"/>
          <w:sz w:val="24"/>
          <w:szCs w:val="24"/>
        </w:rPr>
        <w:t>նկարագրությունները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8F608A">
        <w:rPr>
          <w:rFonts w:ascii="GHEA Mariam" w:hAnsi="GHEA Mariam"/>
          <w:sz w:val="24"/>
          <w:szCs w:val="24"/>
        </w:rPr>
        <w:t>ստանդարտացման</w:t>
      </w:r>
      <w:proofErr w:type="spellEnd"/>
      <w:r w:rsidR="008F60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608A">
        <w:rPr>
          <w:rFonts w:ascii="GHEA Mariam" w:hAnsi="GHEA Mariam"/>
          <w:sz w:val="24"/>
          <w:szCs w:val="24"/>
        </w:rPr>
        <w:t>ուղեցույցները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։ </w:t>
      </w:r>
    </w:p>
    <w:p w14:paraId="0DF5FBEB" w14:textId="77777777" w:rsidR="00E64FD0" w:rsidRDefault="00D03BB7" w:rsidP="0071050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t xml:space="preserve">   </w:t>
      </w:r>
      <w:r w:rsidRPr="00EF58CD">
        <w:rPr>
          <w:rFonts w:ascii="GHEA Mariam" w:hAnsi="GHEA Mariam"/>
          <w:sz w:val="24"/>
          <w:szCs w:val="24"/>
        </w:rPr>
        <w:t>«</w:t>
      </w:r>
      <w:proofErr w:type="spellStart"/>
      <w:r w:rsidRPr="00EF58CD">
        <w:rPr>
          <w:rFonts w:ascii="GHEA Mariam" w:hAnsi="GHEA Mariam"/>
          <w:sz w:val="24"/>
          <w:szCs w:val="24"/>
        </w:rPr>
        <w:t>Հայաստանի</w:t>
      </w:r>
      <w:proofErr w:type="spellEnd"/>
      <w:r w:rsidRPr="00EF58C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58CD">
        <w:rPr>
          <w:rFonts w:ascii="GHEA Mariam" w:hAnsi="GHEA Mariam"/>
          <w:sz w:val="24"/>
          <w:szCs w:val="24"/>
        </w:rPr>
        <w:t>Հանրապետությունում</w:t>
      </w:r>
      <w:proofErr w:type="spellEnd"/>
      <w:r w:rsidRPr="00EF58CD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ազգային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տարածական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տվյալների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ենթակառուցվածքում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բազային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թեմատիկ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տարածական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տվյալների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ցանկը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դրանց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ստանդարտացման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ուղեցույցները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հաստատելու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մասին</w:t>
      </w:r>
      <w:proofErr w:type="spellEnd"/>
      <w:r>
        <w:rPr>
          <w:rFonts w:ascii="GHEA Mariam" w:hAnsi="GHEA Mariam"/>
          <w:sz w:val="24"/>
          <w:szCs w:val="24"/>
        </w:rPr>
        <w:t xml:space="preserve">» ՀՀ </w:t>
      </w:r>
      <w:proofErr w:type="spellStart"/>
      <w:r>
        <w:rPr>
          <w:rFonts w:ascii="GHEA Mariam" w:hAnsi="GHEA Mariam"/>
          <w:sz w:val="24"/>
          <w:szCs w:val="24"/>
        </w:rPr>
        <w:t>կառավարության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որոշման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="0023383D">
        <w:rPr>
          <w:rFonts w:ascii="GHEA Mariam" w:hAnsi="GHEA Mariam"/>
          <w:sz w:val="24"/>
          <w:szCs w:val="24"/>
        </w:rPr>
        <w:t>նախագ</w:t>
      </w:r>
      <w:r w:rsidR="00F91421" w:rsidRPr="00F91421">
        <w:rPr>
          <w:rFonts w:ascii="GHEA Mariam" w:hAnsi="GHEA Mariam"/>
          <w:sz w:val="24"/>
          <w:szCs w:val="24"/>
        </w:rPr>
        <w:t>ծի</w:t>
      </w:r>
      <w:proofErr w:type="spellEnd"/>
      <w:r w:rsidR="00F91421"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91421" w:rsidRPr="00F91421">
        <w:rPr>
          <w:rFonts w:ascii="GHEA Mariam" w:hAnsi="GHEA Mariam"/>
          <w:sz w:val="24"/>
          <w:szCs w:val="24"/>
        </w:rPr>
        <w:t>ընդունումը</w:t>
      </w:r>
      <w:proofErr w:type="spellEnd"/>
      <w:r w:rsidR="00F91421"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ֆինանսական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միջոցների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անհրաժեշտություն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F91421" w:rsidRPr="00F91421">
        <w:rPr>
          <w:rFonts w:ascii="GHEA Mariam" w:hAnsi="GHEA Mariam"/>
          <w:sz w:val="24"/>
          <w:szCs w:val="24"/>
        </w:rPr>
        <w:t>պետական</w:t>
      </w:r>
      <w:proofErr w:type="spellEnd"/>
      <w:r w:rsidR="00F91421"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91421" w:rsidRPr="00F91421">
        <w:rPr>
          <w:rFonts w:ascii="GHEA Mariam" w:hAnsi="GHEA Mariam"/>
          <w:sz w:val="24"/>
          <w:szCs w:val="24"/>
        </w:rPr>
        <w:t>բյուջե</w:t>
      </w:r>
      <w:r w:rsidR="009B75DA">
        <w:rPr>
          <w:rFonts w:ascii="GHEA Mariam" w:hAnsi="GHEA Mariam"/>
          <w:sz w:val="24"/>
          <w:szCs w:val="24"/>
        </w:rPr>
        <w:t>ի</w:t>
      </w:r>
      <w:proofErr w:type="spellEnd"/>
      <w:r w:rsidR="00F91421"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եկամուտներում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9B75DA">
        <w:rPr>
          <w:rFonts w:ascii="GHEA Mariam" w:hAnsi="GHEA Mariam"/>
          <w:sz w:val="24"/>
          <w:szCs w:val="24"/>
        </w:rPr>
        <w:t>ծախսերում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փոփոխություններ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չի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առաջացնում</w:t>
      </w:r>
      <w:proofErr w:type="spellEnd"/>
      <w:r w:rsidR="009B75DA">
        <w:rPr>
          <w:rFonts w:ascii="GHEA Mariam" w:hAnsi="GHEA Mariam"/>
          <w:sz w:val="24"/>
          <w:szCs w:val="24"/>
        </w:rPr>
        <w:t>:</w:t>
      </w:r>
    </w:p>
    <w:p w14:paraId="30CE20F7" w14:textId="77777777" w:rsidR="00710507" w:rsidRDefault="00710507" w:rsidP="0071050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>
        <w:rPr>
          <w:rFonts w:ascii="GHEA Mariam" w:hAnsi="GHEA Mariam"/>
          <w:sz w:val="24"/>
          <w:szCs w:val="24"/>
        </w:rPr>
        <w:t>Նախագիծը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բխում</w:t>
      </w:r>
      <w:proofErr w:type="spellEnd"/>
      <w:r>
        <w:rPr>
          <w:rFonts w:ascii="GHEA Mariam" w:hAnsi="GHEA Mariam"/>
          <w:sz w:val="24"/>
          <w:szCs w:val="24"/>
        </w:rPr>
        <w:t xml:space="preserve"> է ՀՀ </w:t>
      </w:r>
      <w:proofErr w:type="spellStart"/>
      <w:r>
        <w:rPr>
          <w:rFonts w:ascii="GHEA Mariam" w:hAnsi="GHEA Mariam"/>
          <w:sz w:val="24"/>
          <w:szCs w:val="24"/>
        </w:rPr>
        <w:t>կառավարության</w:t>
      </w:r>
      <w:proofErr w:type="spellEnd"/>
      <w:r>
        <w:rPr>
          <w:rFonts w:ascii="GHEA Mariam" w:hAnsi="GHEA Mariam"/>
          <w:sz w:val="24"/>
          <w:szCs w:val="24"/>
        </w:rPr>
        <w:t xml:space="preserve"> 2019 </w:t>
      </w:r>
      <w:proofErr w:type="spellStart"/>
      <w:r>
        <w:rPr>
          <w:rFonts w:ascii="GHEA Mariam" w:hAnsi="GHEA Mariam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մայիսի</w:t>
      </w:r>
      <w:proofErr w:type="spellEnd"/>
      <w:r>
        <w:rPr>
          <w:rFonts w:ascii="GHEA Mariam" w:hAnsi="GHEA Mariam"/>
          <w:sz w:val="24"/>
          <w:szCs w:val="24"/>
        </w:rPr>
        <w:t xml:space="preserve"> 23-ի N 672-Լ </w:t>
      </w:r>
      <w:proofErr w:type="spellStart"/>
      <w:r>
        <w:rPr>
          <w:rFonts w:ascii="GHEA Mariam" w:hAnsi="GHEA Mariam"/>
          <w:sz w:val="24"/>
          <w:szCs w:val="24"/>
        </w:rPr>
        <w:t>որոշմամբ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հաստատված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ինտեգրված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կադաստրի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ստեղծման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հայեցակարգի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r w:rsidR="00E420B1">
        <w:rPr>
          <w:rFonts w:ascii="GHEA Mariam" w:hAnsi="GHEA Mariam"/>
          <w:sz w:val="24"/>
          <w:szCs w:val="24"/>
        </w:rPr>
        <w:t xml:space="preserve">23-րդ </w:t>
      </w:r>
      <w:proofErr w:type="spellStart"/>
      <w:r w:rsidR="00E420B1">
        <w:rPr>
          <w:rFonts w:ascii="GHEA Mariam" w:hAnsi="GHEA Mariam"/>
          <w:sz w:val="24"/>
          <w:szCs w:val="24"/>
        </w:rPr>
        <w:lastRenderedPageBreak/>
        <w:t>կետի</w:t>
      </w:r>
      <w:proofErr w:type="spellEnd"/>
      <w:r w:rsidR="00E420B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և ՀՀ </w:t>
      </w:r>
      <w:proofErr w:type="spellStart"/>
      <w:r>
        <w:rPr>
          <w:rFonts w:ascii="GHEA Mariam" w:hAnsi="GHEA Mariam"/>
          <w:sz w:val="24"/>
          <w:szCs w:val="24"/>
        </w:rPr>
        <w:t>կառավարության</w:t>
      </w:r>
      <w:proofErr w:type="spellEnd"/>
      <w:r>
        <w:rPr>
          <w:rFonts w:ascii="GHEA Mariam" w:hAnsi="GHEA Mariam"/>
          <w:sz w:val="24"/>
          <w:szCs w:val="24"/>
        </w:rPr>
        <w:t xml:space="preserve"> 2021 </w:t>
      </w:r>
      <w:proofErr w:type="spellStart"/>
      <w:r>
        <w:rPr>
          <w:rFonts w:ascii="GHEA Mariam" w:hAnsi="GHEA Mariam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ապրիլի</w:t>
      </w:r>
      <w:proofErr w:type="spellEnd"/>
      <w:r>
        <w:rPr>
          <w:rFonts w:ascii="GHEA Mariam" w:hAnsi="GHEA Mariam"/>
          <w:sz w:val="24"/>
          <w:szCs w:val="24"/>
        </w:rPr>
        <w:t xml:space="preserve"> 8-ի N 505-Լ </w:t>
      </w:r>
      <w:proofErr w:type="spellStart"/>
      <w:r>
        <w:rPr>
          <w:rFonts w:ascii="GHEA Mariam" w:hAnsi="GHEA Mariam"/>
          <w:sz w:val="24"/>
          <w:szCs w:val="24"/>
        </w:rPr>
        <w:t>որոշմա</w:t>
      </w:r>
      <w:r w:rsidR="008F5D99">
        <w:rPr>
          <w:rFonts w:ascii="GHEA Mariam" w:hAnsi="GHEA Mariam"/>
          <w:sz w:val="24"/>
          <w:szCs w:val="24"/>
        </w:rPr>
        <w:t>մբ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հաստատված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ինտեգրված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կադաստրի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ստեղծման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ռազամավարությ</w:t>
      </w:r>
      <w:r w:rsidR="008F5D99">
        <w:rPr>
          <w:rFonts w:ascii="GHEA Mariam" w:hAnsi="GHEA Mariam"/>
          <w:sz w:val="24"/>
          <w:szCs w:val="24"/>
        </w:rPr>
        <w:t>ա</w:t>
      </w:r>
      <w:r>
        <w:rPr>
          <w:rFonts w:ascii="GHEA Mariam" w:hAnsi="GHEA Mariam"/>
          <w:sz w:val="24"/>
          <w:szCs w:val="24"/>
        </w:rPr>
        <w:t>ն</w:t>
      </w:r>
      <w:proofErr w:type="spellEnd"/>
      <w:r w:rsidR="008F5D99">
        <w:rPr>
          <w:rFonts w:ascii="GHEA Mariam" w:hAnsi="GHEA Mariam"/>
          <w:sz w:val="24"/>
          <w:szCs w:val="24"/>
        </w:rPr>
        <w:t xml:space="preserve"> 5-րդ </w:t>
      </w:r>
      <w:proofErr w:type="spellStart"/>
      <w:r w:rsidR="008F5D99">
        <w:rPr>
          <w:rFonts w:ascii="GHEA Mariam" w:hAnsi="GHEA Mariam"/>
          <w:sz w:val="24"/>
          <w:szCs w:val="24"/>
        </w:rPr>
        <w:t>բաժնի</w:t>
      </w:r>
      <w:proofErr w:type="spellEnd"/>
      <w:r w:rsidR="008F5D99">
        <w:rPr>
          <w:rFonts w:ascii="GHEA Mariam" w:hAnsi="GHEA Mariam"/>
          <w:sz w:val="24"/>
          <w:szCs w:val="24"/>
        </w:rPr>
        <w:t xml:space="preserve"> 5.4-րդ </w:t>
      </w:r>
      <w:proofErr w:type="spellStart"/>
      <w:r w:rsidR="008F5D99">
        <w:rPr>
          <w:rFonts w:ascii="GHEA Mariam" w:hAnsi="GHEA Mariam"/>
          <w:sz w:val="24"/>
          <w:szCs w:val="24"/>
        </w:rPr>
        <w:t>կետի</w:t>
      </w:r>
      <w:proofErr w:type="spellEnd"/>
      <w:r w:rsidR="008F5D99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պահանջներից</w:t>
      </w:r>
      <w:proofErr w:type="spellEnd"/>
      <w:r>
        <w:rPr>
          <w:rFonts w:ascii="GHEA Mariam" w:hAnsi="GHEA Mariam"/>
          <w:sz w:val="24"/>
          <w:szCs w:val="24"/>
        </w:rPr>
        <w:t>:</w:t>
      </w:r>
    </w:p>
    <w:p w14:paraId="6ED37F37" w14:textId="77777777" w:rsidR="00710507" w:rsidRDefault="00710507" w:rsidP="0071050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 w:cs="Sylfaen"/>
          <w:lang w:val="hy-AM"/>
        </w:rPr>
      </w:pPr>
      <w:r>
        <w:rPr>
          <w:rFonts w:ascii="GHEA Mariam" w:hAnsi="GHEA Mariam"/>
        </w:rPr>
        <w:t xml:space="preserve">   </w:t>
      </w:r>
      <w:proofErr w:type="spellStart"/>
      <w:r>
        <w:rPr>
          <w:rFonts w:ascii="GHEA Mariam" w:hAnsi="GHEA Mariam"/>
        </w:rPr>
        <w:t>Նախագիծը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բխում</w:t>
      </w:r>
      <w:proofErr w:type="spellEnd"/>
      <w:r>
        <w:rPr>
          <w:rFonts w:ascii="GHEA Mariam" w:hAnsi="GHEA Mariam"/>
        </w:rPr>
        <w:t xml:space="preserve"> է ՀՀ </w:t>
      </w:r>
      <w:proofErr w:type="spellStart"/>
      <w:r>
        <w:rPr>
          <w:rFonts w:ascii="GHEA Mariam" w:hAnsi="GHEA Mariam"/>
        </w:rPr>
        <w:t>կառավարության</w:t>
      </w:r>
      <w:proofErr w:type="spellEnd"/>
      <w:r>
        <w:rPr>
          <w:rFonts w:ascii="GHEA Mariam" w:hAnsi="GHEA Mariam"/>
        </w:rPr>
        <w:t xml:space="preserve"> 2021 </w:t>
      </w:r>
      <w:proofErr w:type="spellStart"/>
      <w:r>
        <w:rPr>
          <w:rFonts w:ascii="GHEA Mariam" w:hAnsi="GHEA Mariam"/>
        </w:rPr>
        <w:t>թվականի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նոյեմբերի</w:t>
      </w:r>
      <w:proofErr w:type="spellEnd"/>
      <w:r>
        <w:rPr>
          <w:rFonts w:ascii="GHEA Mariam" w:hAnsi="GHEA Mariam"/>
        </w:rPr>
        <w:t xml:space="preserve"> 18-ի N 1902-Լ </w:t>
      </w:r>
      <w:proofErr w:type="spellStart"/>
      <w:r>
        <w:rPr>
          <w:rFonts w:ascii="GHEA Mariam" w:hAnsi="GHEA Mariam"/>
        </w:rPr>
        <w:t>որոշմամբ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հաստատված</w:t>
      </w:r>
      <w:proofErr w:type="spellEnd"/>
      <w:r>
        <w:rPr>
          <w:rFonts w:ascii="GHEA Mariam" w:hAnsi="GHEA Mariam"/>
        </w:rPr>
        <w:t xml:space="preserve"> ՀՀ </w:t>
      </w:r>
      <w:proofErr w:type="spellStart"/>
      <w:r>
        <w:rPr>
          <w:rFonts w:ascii="GHEA Mariam" w:hAnsi="GHEA Mariam"/>
        </w:rPr>
        <w:t>կառավարության</w:t>
      </w:r>
      <w:proofErr w:type="spellEnd"/>
      <w:r>
        <w:rPr>
          <w:rFonts w:ascii="GHEA Mariam" w:hAnsi="GHEA Mariam"/>
        </w:rPr>
        <w:t xml:space="preserve"> 2021-2026 </w:t>
      </w:r>
      <w:proofErr w:type="spellStart"/>
      <w:r>
        <w:rPr>
          <w:rFonts w:ascii="GHEA Mariam" w:hAnsi="GHEA Mariam"/>
        </w:rPr>
        <w:t>թվականների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գործունեության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միջոցառումների</w:t>
      </w:r>
      <w:proofErr w:type="spellEnd"/>
      <w:r>
        <w:rPr>
          <w:rFonts w:ascii="GHEA Mariam" w:hAnsi="GHEA Mariam"/>
        </w:rPr>
        <w:t xml:space="preserve"> «1. </w:t>
      </w:r>
      <w:proofErr w:type="spellStart"/>
      <w:r>
        <w:rPr>
          <w:rFonts w:ascii="GHEA Mariam" w:hAnsi="GHEA Mariam"/>
        </w:rPr>
        <w:t>Ինտեգրված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կադաստրի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ստեղծում</w:t>
      </w:r>
      <w:proofErr w:type="spellEnd"/>
      <w:r>
        <w:rPr>
          <w:rFonts w:ascii="GHEA Mariam" w:hAnsi="GHEA Mariam"/>
        </w:rPr>
        <w:t xml:space="preserve">» </w:t>
      </w:r>
      <w:proofErr w:type="spellStart"/>
      <w:r>
        <w:rPr>
          <w:rFonts w:ascii="GHEA Mariam" w:hAnsi="GHEA Mariam"/>
        </w:rPr>
        <w:t>կետի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պահանջներից</w:t>
      </w:r>
      <w:proofErr w:type="spellEnd"/>
      <w:r>
        <w:rPr>
          <w:rFonts w:ascii="GHEA Mariam" w:hAnsi="GHEA Mariam"/>
        </w:rPr>
        <w:t>:</w:t>
      </w:r>
    </w:p>
    <w:p w14:paraId="42C458DE" w14:textId="5F7E8393" w:rsidR="00F91421" w:rsidRDefault="00F91421" w:rsidP="009B748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</w:p>
    <w:p w14:paraId="4307D67A" w14:textId="77777777" w:rsidR="00F01049" w:rsidRPr="00E64FD0" w:rsidRDefault="00F01049" w:rsidP="00F0104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bookmarkStart w:id="0" w:name="_GoBack"/>
      <w:bookmarkEnd w:id="0"/>
    </w:p>
    <w:sectPr w:rsidR="00F01049" w:rsidRPr="00E64FD0" w:rsidSect="00E271D3">
      <w:footerReference w:type="default" r:id="rId8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1C8D8" w14:textId="77777777" w:rsidR="005A7700" w:rsidRDefault="005A7700" w:rsidP="00D8785F">
      <w:pPr>
        <w:spacing w:after="0" w:line="240" w:lineRule="auto"/>
      </w:pPr>
      <w:r>
        <w:separator/>
      </w:r>
    </w:p>
  </w:endnote>
  <w:endnote w:type="continuationSeparator" w:id="0">
    <w:p w14:paraId="23B5B7C0" w14:textId="77777777" w:rsidR="005A7700" w:rsidRDefault="005A7700" w:rsidP="00D87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9579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B7C6A3" w14:textId="2CF5AB58" w:rsidR="00D8785F" w:rsidRDefault="00D878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144ABC" w14:textId="77777777" w:rsidR="00D8785F" w:rsidRDefault="00D878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2D3DF" w14:textId="77777777" w:rsidR="005A7700" w:rsidRDefault="005A7700" w:rsidP="00D8785F">
      <w:pPr>
        <w:spacing w:after="0" w:line="240" w:lineRule="auto"/>
      </w:pPr>
      <w:r>
        <w:separator/>
      </w:r>
    </w:p>
  </w:footnote>
  <w:footnote w:type="continuationSeparator" w:id="0">
    <w:p w14:paraId="41996F02" w14:textId="77777777" w:rsidR="005A7700" w:rsidRDefault="005A7700" w:rsidP="00D87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A277B"/>
    <w:multiLevelType w:val="hybridMultilevel"/>
    <w:tmpl w:val="B00EC002"/>
    <w:lvl w:ilvl="0" w:tplc="E00E156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129935CE"/>
    <w:multiLevelType w:val="hybridMultilevel"/>
    <w:tmpl w:val="BB10F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E52A3"/>
    <w:multiLevelType w:val="hybridMultilevel"/>
    <w:tmpl w:val="A43051AA"/>
    <w:lvl w:ilvl="0" w:tplc="A5984A7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292708E7"/>
    <w:multiLevelType w:val="hybridMultilevel"/>
    <w:tmpl w:val="0AE44D00"/>
    <w:lvl w:ilvl="0" w:tplc="274A9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967BBF"/>
    <w:multiLevelType w:val="hybridMultilevel"/>
    <w:tmpl w:val="6E44B6CA"/>
    <w:lvl w:ilvl="0" w:tplc="A8A0A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8A"/>
    <w:rsid w:val="000D4D87"/>
    <w:rsid w:val="000E322C"/>
    <w:rsid w:val="001011E4"/>
    <w:rsid w:val="00125F01"/>
    <w:rsid w:val="00135CA7"/>
    <w:rsid w:val="001457CF"/>
    <w:rsid w:val="00145DD6"/>
    <w:rsid w:val="00147F7E"/>
    <w:rsid w:val="00176BC2"/>
    <w:rsid w:val="001B6FCA"/>
    <w:rsid w:val="001C7727"/>
    <w:rsid w:val="001F074D"/>
    <w:rsid w:val="0023383D"/>
    <w:rsid w:val="002506AD"/>
    <w:rsid w:val="00252FD9"/>
    <w:rsid w:val="002650EF"/>
    <w:rsid w:val="00282FC6"/>
    <w:rsid w:val="002C53B3"/>
    <w:rsid w:val="002E685B"/>
    <w:rsid w:val="00334F33"/>
    <w:rsid w:val="00365ABE"/>
    <w:rsid w:val="00396A6D"/>
    <w:rsid w:val="003C64E7"/>
    <w:rsid w:val="003D2E86"/>
    <w:rsid w:val="003D4914"/>
    <w:rsid w:val="003E00BA"/>
    <w:rsid w:val="00400064"/>
    <w:rsid w:val="00426107"/>
    <w:rsid w:val="00443669"/>
    <w:rsid w:val="00460EF4"/>
    <w:rsid w:val="004C016D"/>
    <w:rsid w:val="004E308B"/>
    <w:rsid w:val="00501959"/>
    <w:rsid w:val="00505576"/>
    <w:rsid w:val="00537E6A"/>
    <w:rsid w:val="0055710F"/>
    <w:rsid w:val="00565506"/>
    <w:rsid w:val="005A7700"/>
    <w:rsid w:val="00602E52"/>
    <w:rsid w:val="00627EF2"/>
    <w:rsid w:val="006710CF"/>
    <w:rsid w:val="006861B1"/>
    <w:rsid w:val="006B1795"/>
    <w:rsid w:val="006E0C2A"/>
    <w:rsid w:val="007104FC"/>
    <w:rsid w:val="00710507"/>
    <w:rsid w:val="00756946"/>
    <w:rsid w:val="0075786F"/>
    <w:rsid w:val="007B6D7E"/>
    <w:rsid w:val="007C3E3A"/>
    <w:rsid w:val="007F438A"/>
    <w:rsid w:val="008338C8"/>
    <w:rsid w:val="008B45E2"/>
    <w:rsid w:val="008D040B"/>
    <w:rsid w:val="008F5D99"/>
    <w:rsid w:val="008F608A"/>
    <w:rsid w:val="009055DB"/>
    <w:rsid w:val="009B2E22"/>
    <w:rsid w:val="009B748D"/>
    <w:rsid w:val="009B75DA"/>
    <w:rsid w:val="009F4A41"/>
    <w:rsid w:val="00A01344"/>
    <w:rsid w:val="00A04077"/>
    <w:rsid w:val="00A870B4"/>
    <w:rsid w:val="00AA0B33"/>
    <w:rsid w:val="00B7090D"/>
    <w:rsid w:val="00BA12C5"/>
    <w:rsid w:val="00BA2E44"/>
    <w:rsid w:val="00C102CB"/>
    <w:rsid w:val="00C33567"/>
    <w:rsid w:val="00C669E0"/>
    <w:rsid w:val="00C95D90"/>
    <w:rsid w:val="00CA325F"/>
    <w:rsid w:val="00CD61DE"/>
    <w:rsid w:val="00CF4441"/>
    <w:rsid w:val="00CF6FE1"/>
    <w:rsid w:val="00CF70B4"/>
    <w:rsid w:val="00D03BB7"/>
    <w:rsid w:val="00D465B1"/>
    <w:rsid w:val="00D64251"/>
    <w:rsid w:val="00D8785F"/>
    <w:rsid w:val="00DA6505"/>
    <w:rsid w:val="00DA6EA1"/>
    <w:rsid w:val="00DE68A7"/>
    <w:rsid w:val="00DF261C"/>
    <w:rsid w:val="00E061AB"/>
    <w:rsid w:val="00E271D3"/>
    <w:rsid w:val="00E3103F"/>
    <w:rsid w:val="00E32268"/>
    <w:rsid w:val="00E339F2"/>
    <w:rsid w:val="00E420B1"/>
    <w:rsid w:val="00E55C47"/>
    <w:rsid w:val="00E64FD0"/>
    <w:rsid w:val="00E70EA6"/>
    <w:rsid w:val="00E84A22"/>
    <w:rsid w:val="00E96D6D"/>
    <w:rsid w:val="00ED6A5D"/>
    <w:rsid w:val="00EE588A"/>
    <w:rsid w:val="00EF58CD"/>
    <w:rsid w:val="00F01049"/>
    <w:rsid w:val="00F46640"/>
    <w:rsid w:val="00F54293"/>
    <w:rsid w:val="00F7224E"/>
    <w:rsid w:val="00F91421"/>
    <w:rsid w:val="00FA1A57"/>
    <w:rsid w:val="00FA2991"/>
    <w:rsid w:val="00FB6698"/>
    <w:rsid w:val="00FC64A1"/>
    <w:rsid w:val="00FC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DA3E9"/>
  <w15:chartTrackingRefBased/>
  <w15:docId w15:val="{2E610C6C-5EDD-469A-9E4E-33EC0EE0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6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BC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669E0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505576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rsid w:val="00CD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71D3"/>
    <w:rPr>
      <w:b/>
      <w:bCs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710507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2506AD"/>
  </w:style>
  <w:style w:type="paragraph" w:styleId="Header">
    <w:name w:val="header"/>
    <w:basedOn w:val="Normal"/>
    <w:link w:val="HeaderChar"/>
    <w:uiPriority w:val="99"/>
    <w:unhideWhenUsed/>
    <w:rsid w:val="00D87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85F"/>
  </w:style>
  <w:style w:type="paragraph" w:styleId="Footer">
    <w:name w:val="footer"/>
    <w:basedOn w:val="Normal"/>
    <w:link w:val="FooterChar"/>
    <w:uiPriority w:val="99"/>
    <w:unhideWhenUsed/>
    <w:rsid w:val="00D87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4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rlis.am/DocumentView.aspx?DocID=931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11</Pages>
  <Words>2501</Words>
  <Characters>14257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75</cp:revision>
  <cp:lastPrinted>2020-08-26T06:02:00Z</cp:lastPrinted>
  <dcterms:created xsi:type="dcterms:W3CDTF">2020-08-20T11:45:00Z</dcterms:created>
  <dcterms:modified xsi:type="dcterms:W3CDTF">2022-05-27T12:27:00Z</dcterms:modified>
</cp:coreProperties>
</file>