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1" w:rsidRPr="002A0EA4" w:rsidRDefault="00220971" w:rsidP="00144C41">
      <w:pPr>
        <w:pStyle w:val="ListParagraph1"/>
        <w:tabs>
          <w:tab w:val="left" w:pos="-6600"/>
          <w:tab w:val="left" w:pos="360"/>
        </w:tabs>
        <w:spacing w:line="360" w:lineRule="auto"/>
        <w:ind w:left="0"/>
        <w:jc w:val="right"/>
        <w:rPr>
          <w:rFonts w:ascii="GHEA Grapalat" w:hAnsi="GHEA Grapalat" w:cs="Sylfaen"/>
          <w:sz w:val="24"/>
          <w:szCs w:val="24"/>
          <w:u w:val="single"/>
          <w:lang w:val="hy-AM"/>
        </w:rPr>
      </w:pPr>
    </w:p>
    <w:p w:rsidR="00FE4674" w:rsidRPr="002A0EA4" w:rsidRDefault="00FE4674" w:rsidP="003661E3">
      <w:pPr>
        <w:spacing w:line="360" w:lineRule="auto"/>
        <w:ind w:firstLine="720"/>
        <w:jc w:val="center"/>
        <w:rPr>
          <w:rFonts w:ascii="GHEA Grapalat" w:hAnsi="GHEA Grapalat"/>
          <w:b/>
          <w:bCs/>
          <w:color w:val="000000"/>
          <w:shd w:val="clear" w:color="auto" w:fill="FFFFFF"/>
          <w:lang w:val="hy-AM"/>
        </w:rPr>
      </w:pPr>
      <w:r w:rsidRPr="002A0EA4">
        <w:rPr>
          <w:rFonts w:ascii="GHEA Grapalat" w:hAnsi="GHEA Grapalat"/>
          <w:b/>
          <w:bCs/>
          <w:color w:val="000000"/>
          <w:shd w:val="clear" w:color="auto" w:fill="FFFFFF"/>
          <w:lang w:val="hy-AM"/>
        </w:rPr>
        <w:t>Հ Ի Մ Ն Ա Վ Ո Ր Ո Ւ Մ</w:t>
      </w:r>
    </w:p>
    <w:p w:rsidR="00FE4674" w:rsidRPr="002A0EA4" w:rsidRDefault="00FE4674" w:rsidP="003661E3">
      <w:pPr>
        <w:spacing w:line="360" w:lineRule="auto"/>
        <w:jc w:val="center"/>
        <w:rPr>
          <w:rFonts w:ascii="GHEA Grapalat" w:hAnsi="GHEA Grapalat"/>
          <w:lang w:val="pt-BR"/>
        </w:rPr>
      </w:pPr>
    </w:p>
    <w:p w:rsidR="005247EB" w:rsidRPr="002A0EA4" w:rsidRDefault="005247EB" w:rsidP="005247EB">
      <w:pPr>
        <w:spacing w:line="360" w:lineRule="auto"/>
        <w:jc w:val="center"/>
        <w:rPr>
          <w:rFonts w:ascii="GHEA Grapalat" w:hAnsi="GHEA Grapalat" w:cs="Sylfaen"/>
          <w:b/>
          <w:lang w:val="hy-AM"/>
        </w:rPr>
      </w:pPr>
      <w:r w:rsidRPr="002A0EA4">
        <w:rPr>
          <w:rFonts w:ascii="GHEA Grapalat" w:hAnsi="GHEA Grapalat"/>
          <w:b/>
          <w:bCs/>
          <w:color w:val="000000"/>
          <w:shd w:val="clear" w:color="auto" w:fill="FFFFFF"/>
          <w:lang w:val="hy-AM"/>
        </w:rPr>
        <w:t>«ՀԱՅԱՍՏԱՆԻ ՀԱՆՐԱՊԵՏՈՒԹՅԱՆ 2022 ԹՎԱԿԱՆԻ ՊԵՏԱԿԱՆ ԲՅՈՒՋԵԻ ՄԱՍԻՆ» ՕՐԵՆՔՈՒՄ ՎԵՐԱԲԱՇԽՈՒՄ,</w:t>
      </w:r>
      <w:r w:rsidRPr="002A0EA4">
        <w:rPr>
          <w:rFonts w:ascii="GHEA Grapalat" w:hAnsi="GHEA Grapalat" w:cs="Sylfaen"/>
          <w:b/>
          <w:lang w:val="hy-AM"/>
        </w:rPr>
        <w:t xml:space="preserve"> ՀԱՅԱՍՏԱՆԻ  ՀԱՆՐԱՊԵՏՈՒԹՅԱՆ ԿԱՌԱՎԱՐՈՒԹՅԱՆ  2021  ԹՎԱԿԱՆԻ ԴԵԿՏԵՄԲԵՐԻ 23-Ի N 2121-Ն ՈՐՈՇՄԱՆ ՄԵՋ  ՓՈՓՈԽՈՒԹՅՈՒՆՆԵՐ ԵՎ ԼՐԱՑՈՒՄՆԵՐ ԿԱՏԱՐԵԼՈՒ ՄԱՍԻՆ» ՀՀ ԿԱՌԱՎԱՐՈՒԹՅԱՆ ՈՐՈՇՄԱՆ ՆԱԽԱԳԾԻ</w:t>
      </w:r>
    </w:p>
    <w:p w:rsidR="00D23F75" w:rsidRPr="002A0EA4" w:rsidRDefault="00D23F75" w:rsidP="005247EB">
      <w:pPr>
        <w:spacing w:line="360" w:lineRule="auto"/>
        <w:jc w:val="center"/>
        <w:rPr>
          <w:rFonts w:ascii="GHEA Grapalat" w:hAnsi="GHEA Grapalat" w:cs="Sylfaen"/>
          <w:b/>
          <w:lang w:val="hy-AM"/>
        </w:rPr>
      </w:pPr>
    </w:p>
    <w:p w:rsidR="00FE4674" w:rsidRPr="002A0EA4" w:rsidRDefault="007809EE" w:rsidP="007809EE">
      <w:pPr>
        <w:spacing w:line="360" w:lineRule="auto"/>
        <w:ind w:right="175"/>
        <w:jc w:val="both"/>
        <w:rPr>
          <w:rFonts w:ascii="GHEA Grapalat" w:hAnsi="GHEA Grapalat"/>
          <w:b/>
          <w:lang w:val="fr-FR"/>
        </w:rPr>
      </w:pPr>
      <w:r w:rsidRPr="002A0EA4">
        <w:rPr>
          <w:rFonts w:ascii="GHEA Grapalat" w:hAnsi="GHEA Grapalat" w:cs="Sylfaen"/>
          <w:b/>
          <w:lang w:val="hy-AM"/>
        </w:rPr>
        <w:t xml:space="preserve">        </w:t>
      </w:r>
      <w:r w:rsidR="00FE4674" w:rsidRPr="002A0EA4">
        <w:rPr>
          <w:rFonts w:ascii="GHEA Grapalat" w:hAnsi="GHEA Grapalat" w:cs="Sylfaen"/>
          <w:b/>
          <w:lang w:val="hy-AM"/>
        </w:rPr>
        <w:t>Իրավական</w:t>
      </w:r>
      <w:r w:rsidR="00FE4674" w:rsidRPr="002A0EA4">
        <w:rPr>
          <w:rFonts w:ascii="GHEA Grapalat" w:hAnsi="GHEA Grapalat" w:cs="Times Armenian"/>
          <w:b/>
          <w:lang w:val="fr-FR"/>
        </w:rPr>
        <w:t xml:space="preserve"> </w:t>
      </w:r>
      <w:r w:rsidR="00FE4674" w:rsidRPr="002A0EA4">
        <w:rPr>
          <w:rFonts w:ascii="GHEA Grapalat" w:hAnsi="GHEA Grapalat" w:cs="Sylfaen"/>
          <w:b/>
          <w:lang w:val="hy-AM"/>
        </w:rPr>
        <w:t>ակտի</w:t>
      </w:r>
      <w:r w:rsidR="00FE4674" w:rsidRPr="002A0EA4">
        <w:rPr>
          <w:rFonts w:ascii="GHEA Grapalat" w:hAnsi="GHEA Grapalat" w:cs="Times Armenian"/>
          <w:b/>
          <w:lang w:val="fr-FR"/>
        </w:rPr>
        <w:t xml:space="preserve"> </w:t>
      </w:r>
      <w:r w:rsidR="00FE4674" w:rsidRPr="002A0EA4">
        <w:rPr>
          <w:rFonts w:ascii="GHEA Grapalat" w:hAnsi="GHEA Grapalat" w:cs="Sylfaen"/>
          <w:b/>
          <w:lang w:val="hy-AM"/>
        </w:rPr>
        <w:t>անհրաժեշտությունը</w:t>
      </w:r>
      <w:r w:rsidR="00FE4674" w:rsidRPr="002A0EA4">
        <w:rPr>
          <w:rFonts w:ascii="GHEA Grapalat" w:hAnsi="GHEA Grapalat" w:cs="Times Armenian"/>
          <w:b/>
          <w:lang w:val="fr-FR"/>
        </w:rPr>
        <w:t xml:space="preserve"> (</w:t>
      </w:r>
      <w:r w:rsidR="00FE4674" w:rsidRPr="002A0EA4">
        <w:rPr>
          <w:rFonts w:ascii="GHEA Grapalat" w:hAnsi="GHEA Grapalat" w:cs="Sylfaen"/>
          <w:b/>
          <w:lang w:val="hy-AM"/>
        </w:rPr>
        <w:t>նպատակը</w:t>
      </w:r>
      <w:r w:rsidR="00FE4674" w:rsidRPr="002A0EA4">
        <w:rPr>
          <w:rFonts w:ascii="GHEA Grapalat" w:hAnsi="GHEA Grapalat"/>
          <w:b/>
          <w:lang w:val="fr-FR"/>
        </w:rPr>
        <w:t>).</w:t>
      </w:r>
    </w:p>
    <w:p w:rsidR="007D674E" w:rsidRPr="002A0EA4" w:rsidRDefault="007809EE" w:rsidP="007D674E">
      <w:pPr>
        <w:autoSpaceDE w:val="0"/>
        <w:autoSpaceDN w:val="0"/>
        <w:adjustRightInd w:val="0"/>
        <w:spacing w:line="360" w:lineRule="auto"/>
        <w:ind w:firstLine="500"/>
        <w:jc w:val="both"/>
        <w:rPr>
          <w:rFonts w:ascii="GHEA Grapalat" w:hAnsi="GHEA Grapalat" w:cs="Tahoma"/>
          <w:spacing w:val="-8"/>
          <w:lang w:val="hy-AM"/>
        </w:rPr>
      </w:pPr>
      <w:r w:rsidRPr="002A0EA4">
        <w:rPr>
          <w:rFonts w:ascii="GHEA Grapalat" w:hAnsi="GHEA Grapalat" w:cs="Sylfaen"/>
          <w:lang w:val="hy-AM"/>
        </w:rPr>
        <w:t xml:space="preserve"> </w:t>
      </w:r>
      <w:r w:rsidR="00E14DB9" w:rsidRPr="002A0EA4">
        <w:rPr>
          <w:rFonts w:ascii="GHEA Grapalat" w:hAnsi="GHEA Grapalat"/>
          <w:lang w:val="pt-BR"/>
        </w:rPr>
        <w:t>«</w:t>
      </w:r>
      <w:r w:rsidR="00E14DB9" w:rsidRPr="002A0EA4">
        <w:rPr>
          <w:rFonts w:ascii="GHEA Grapalat" w:hAnsi="GHEA Grapalat" w:cs="Sylfaen"/>
          <w:lang w:val="hy-AM"/>
        </w:rPr>
        <w:t>Հայաստանի Հանրապետության 2021 թվականի պետական բյուջեի մասին» Հայաստանի Հանրապետության օրենքում վերաբաշխում և Հայաստանի Հանրապետության կառավարության 202</w:t>
      </w:r>
      <w:r w:rsidR="00E14DB9" w:rsidRPr="002A0EA4">
        <w:rPr>
          <w:rFonts w:ascii="GHEA Grapalat" w:hAnsi="GHEA Grapalat" w:cs="Sylfaen"/>
          <w:lang w:val="fr-FR"/>
        </w:rPr>
        <w:t>1</w:t>
      </w:r>
      <w:r w:rsidR="00E14DB9" w:rsidRPr="002A0EA4">
        <w:rPr>
          <w:rFonts w:ascii="GHEA Grapalat" w:hAnsi="GHEA Grapalat" w:cs="Sylfaen"/>
          <w:lang w:val="hy-AM"/>
        </w:rPr>
        <w:t xml:space="preserve"> թվականի դեկտեմբերի </w:t>
      </w:r>
      <w:r w:rsidR="00E14DB9" w:rsidRPr="002A0EA4">
        <w:rPr>
          <w:rFonts w:ascii="GHEA Grapalat" w:hAnsi="GHEA Grapalat" w:cs="Sylfaen"/>
          <w:lang w:val="fr-FR"/>
        </w:rPr>
        <w:t>23</w:t>
      </w:r>
      <w:r w:rsidR="00E14DB9" w:rsidRPr="002A0EA4">
        <w:rPr>
          <w:rFonts w:ascii="GHEA Grapalat" w:hAnsi="GHEA Grapalat" w:cs="Sylfaen"/>
          <w:lang w:val="hy-AM"/>
        </w:rPr>
        <w:t>-ի N 2</w:t>
      </w:r>
      <w:r w:rsidR="00E14DB9" w:rsidRPr="002A0EA4">
        <w:rPr>
          <w:rFonts w:ascii="GHEA Grapalat" w:hAnsi="GHEA Grapalat" w:cs="Sylfaen"/>
          <w:lang w:val="fr-FR"/>
        </w:rPr>
        <w:t>1</w:t>
      </w:r>
      <w:r w:rsidR="00E14DB9" w:rsidRPr="002A0EA4">
        <w:rPr>
          <w:rFonts w:ascii="GHEA Grapalat" w:hAnsi="GHEA Grapalat" w:cs="Sylfaen"/>
          <w:lang w:val="hy-AM"/>
        </w:rPr>
        <w:t>21</w:t>
      </w:r>
      <w:r w:rsidR="00E14DB9" w:rsidRPr="002A0EA4">
        <w:rPr>
          <w:rFonts w:ascii="GHEA Grapalat" w:hAnsi="GHEA Grapalat" w:cs="Sylfaen"/>
          <w:lang w:val="af-ZA"/>
        </w:rPr>
        <w:t>-</w:t>
      </w:r>
      <w:r w:rsidR="00E14DB9" w:rsidRPr="002A0EA4">
        <w:rPr>
          <w:rFonts w:ascii="GHEA Grapalat" w:hAnsi="GHEA Grapalat" w:cs="Sylfaen"/>
          <w:lang w:val="hy-AM"/>
        </w:rPr>
        <w:t>Ն</w:t>
      </w:r>
      <w:r w:rsidR="00E14DB9" w:rsidRPr="002A0EA4">
        <w:rPr>
          <w:rFonts w:ascii="GHEA Grapalat" w:hAnsi="GHEA Grapalat" w:cs="Sylfaen"/>
          <w:lang w:val="af-ZA"/>
        </w:rPr>
        <w:t xml:space="preserve"> </w:t>
      </w:r>
      <w:r w:rsidR="00E14DB9" w:rsidRPr="002A0EA4">
        <w:rPr>
          <w:rFonts w:ascii="GHEA Grapalat" w:hAnsi="GHEA Grapalat" w:cs="Sylfaen"/>
          <w:lang w:val="hy-AM"/>
        </w:rPr>
        <w:t>որոշման մեջ  փոփոխություններ և լրացումներ կատարելու մասին</w:t>
      </w:r>
      <w:r w:rsidR="00E14DB9" w:rsidRPr="002A0EA4">
        <w:rPr>
          <w:rFonts w:ascii="GHEA Grapalat" w:hAnsi="GHEA Grapalat"/>
          <w:lang w:val="hy-AM"/>
        </w:rPr>
        <w:t></w:t>
      </w:r>
      <w:r w:rsidR="00E14DB9" w:rsidRPr="002A0EA4">
        <w:rPr>
          <w:rFonts w:ascii="GHEA Grapalat" w:hAnsi="GHEA Grapalat" w:cs="Sylfaen"/>
          <w:lang w:val="hy-AM"/>
        </w:rPr>
        <w:t xml:space="preserve"> Հայաստանի</w:t>
      </w:r>
      <w:r w:rsidR="00E14DB9" w:rsidRPr="002A0EA4">
        <w:rPr>
          <w:rFonts w:ascii="GHEA Grapalat" w:hAnsi="GHEA Grapalat" w:cs="Times Armenian"/>
          <w:lang w:val="fr-FR"/>
        </w:rPr>
        <w:t xml:space="preserve"> </w:t>
      </w:r>
      <w:r w:rsidR="00E14DB9" w:rsidRPr="002A0EA4">
        <w:rPr>
          <w:rFonts w:ascii="GHEA Grapalat" w:hAnsi="GHEA Grapalat" w:cs="Sylfaen"/>
          <w:lang w:val="hy-AM"/>
        </w:rPr>
        <w:t>Հանրապետության</w:t>
      </w:r>
      <w:r w:rsidR="00E14DB9" w:rsidRPr="002A0EA4">
        <w:rPr>
          <w:rFonts w:ascii="GHEA Grapalat" w:hAnsi="GHEA Grapalat" w:cs="Times Armenian"/>
          <w:lang w:val="fr-FR"/>
        </w:rPr>
        <w:t xml:space="preserve"> </w:t>
      </w:r>
      <w:r w:rsidR="00E14DB9" w:rsidRPr="002A0EA4">
        <w:rPr>
          <w:rFonts w:ascii="GHEA Grapalat" w:eastAsia="GHEA Grapalat" w:hAnsi="GHEA Grapalat" w:cs="GHEA Grapalat"/>
          <w:lang w:val="fr-FR"/>
        </w:rPr>
        <w:t>կառավարության որոշման նախագ</w:t>
      </w:r>
      <w:r w:rsidR="00E14DB9" w:rsidRPr="002A0EA4">
        <w:rPr>
          <w:rFonts w:ascii="GHEA Grapalat" w:eastAsia="GHEA Grapalat" w:hAnsi="GHEA Grapalat" w:cs="GHEA Grapalat"/>
          <w:lang w:val="hy-AM"/>
        </w:rPr>
        <w:t>ի</w:t>
      </w:r>
      <w:r w:rsidR="00E14DB9" w:rsidRPr="002A0EA4">
        <w:rPr>
          <w:rFonts w:ascii="GHEA Grapalat" w:eastAsia="GHEA Grapalat" w:hAnsi="GHEA Grapalat" w:cs="GHEA Grapalat"/>
          <w:lang w:val="fr-FR"/>
        </w:rPr>
        <w:t>ծ</w:t>
      </w:r>
      <w:r w:rsidR="00E14DB9" w:rsidRPr="002A0EA4">
        <w:rPr>
          <w:rFonts w:ascii="GHEA Grapalat" w:eastAsia="GHEA Grapalat" w:hAnsi="GHEA Grapalat" w:cs="GHEA Grapalat"/>
          <w:lang w:val="hy-AM"/>
        </w:rPr>
        <w:t xml:space="preserve">ը բխում է` </w:t>
      </w:r>
      <w:r w:rsidR="007D674E" w:rsidRPr="002A0EA4">
        <w:rPr>
          <w:rFonts w:ascii="GHEA Grapalat" w:hAnsi="GHEA Grapalat"/>
          <w:lang w:val="fr-FR"/>
        </w:rPr>
        <w:t xml:space="preserve">2022 </w:t>
      </w:r>
      <w:r w:rsidR="007D674E" w:rsidRPr="002A0EA4">
        <w:rPr>
          <w:rFonts w:ascii="GHEA Grapalat" w:hAnsi="GHEA Grapalat"/>
          <w:lang w:val="hy-AM"/>
        </w:rPr>
        <w:t>թվականի</w:t>
      </w:r>
      <w:r w:rsidR="007D674E" w:rsidRPr="002A0EA4">
        <w:rPr>
          <w:rFonts w:ascii="GHEA Grapalat" w:hAnsi="GHEA Grapalat"/>
          <w:lang w:val="fr-FR"/>
        </w:rPr>
        <w:t xml:space="preserve"> հոկտեմբերի 13-1</w:t>
      </w:r>
      <w:r w:rsidR="0066434B" w:rsidRPr="002A0EA4">
        <w:rPr>
          <w:rFonts w:ascii="GHEA Grapalat" w:hAnsi="GHEA Grapalat"/>
          <w:lang w:val="fr-FR"/>
        </w:rPr>
        <w:t>7</w:t>
      </w:r>
      <w:r w:rsidR="007D674E" w:rsidRPr="002A0EA4">
        <w:rPr>
          <w:rFonts w:ascii="GHEA Grapalat" w:hAnsi="GHEA Grapalat"/>
          <w:lang w:val="fr-FR"/>
        </w:rPr>
        <w:t xml:space="preserve">-ը Երևանում անցկացվելիք սամբոյի դեռահասների, պատանիների և երիտասարդների աշխարհի առաջնության կազմակերպման և </w:t>
      </w:r>
      <w:r w:rsidR="007D674E" w:rsidRPr="002A0EA4">
        <w:rPr>
          <w:rFonts w:ascii="GHEA Grapalat" w:eastAsia="GHEA Grapalat" w:hAnsi="GHEA Grapalat" w:cs="GHEA Grapalat"/>
          <w:lang w:val="fr-FR"/>
        </w:rPr>
        <w:t xml:space="preserve">անցկացման </w:t>
      </w:r>
      <w:r w:rsidR="007D674E" w:rsidRPr="002A0EA4">
        <w:rPr>
          <w:rFonts w:ascii="GHEA Grapalat" w:eastAsia="GHEA Grapalat" w:hAnsi="GHEA Grapalat" w:cs="GHEA Grapalat"/>
          <w:lang w:val="hy-AM"/>
        </w:rPr>
        <w:t>նպատակով</w:t>
      </w:r>
      <w:r w:rsidR="007D674E" w:rsidRPr="002A0EA4">
        <w:rPr>
          <w:rFonts w:ascii="GHEA Grapalat" w:eastAsia="GHEA Grapalat" w:hAnsi="GHEA Grapalat" w:cs="GHEA Grapalat"/>
          <w:lang w:val="fr-FR"/>
        </w:rPr>
        <w:t xml:space="preserve"> </w:t>
      </w:r>
      <w:r w:rsidR="007D674E" w:rsidRPr="002A0EA4">
        <w:rPr>
          <w:rFonts w:ascii="GHEA Grapalat" w:eastAsia="GHEA Grapalat" w:hAnsi="GHEA Grapalat" w:cs="GHEA Grapalat"/>
          <w:lang w:val="hy-AM"/>
        </w:rPr>
        <w:t>գումար տրամադրելո</w:t>
      </w:r>
      <w:r w:rsidR="007D674E" w:rsidRPr="002A0EA4">
        <w:rPr>
          <w:rFonts w:ascii="GHEA Grapalat" w:hAnsi="GHEA Grapalat" w:cs="Tahoma"/>
          <w:spacing w:val="-8"/>
          <w:lang w:val="hy-AM"/>
        </w:rPr>
        <w:t>ւ անհրաժեշտությունից:</w:t>
      </w:r>
    </w:p>
    <w:p w:rsidR="00B50D51" w:rsidRPr="00C044DD" w:rsidRDefault="00B50D51" w:rsidP="00B50D51">
      <w:pPr>
        <w:autoSpaceDE w:val="0"/>
        <w:autoSpaceDN w:val="0"/>
        <w:adjustRightInd w:val="0"/>
        <w:spacing w:line="360" w:lineRule="auto"/>
        <w:ind w:firstLine="500"/>
        <w:jc w:val="both"/>
        <w:rPr>
          <w:rFonts w:ascii="GHEA Grapalat" w:hAnsi="GHEA Grapalat" w:cs="Tahoma"/>
          <w:spacing w:val="-8"/>
          <w:lang w:val="hy-AM"/>
        </w:rPr>
      </w:pPr>
      <w:r w:rsidRPr="00C044DD">
        <w:rPr>
          <w:rFonts w:ascii="GHEA Grapalat" w:hAnsi="GHEA Grapalat"/>
          <w:bCs/>
          <w:lang w:val="hy-AM"/>
        </w:rPr>
        <w:t>Միջոցառման իրականացման իրավական հիմք է հանդիսանում ՀՀ Վարչապետի մոտ 2021 թվականի նոյեմբերի 12-ին և 13-ին կայացած՝ ՀՀ 2022 թվականի պետական բյուջեով նախատեսված ՀՀ կրթության, գիտության, մշակույթի և սպորտի նախարարության ծրագրերի և միջոցառումների մասին խորհրդակցության N Վ/122-2021 2.19 կետը՝ Հայաստանի Հանրապետությունում տարեկան առնվազն մեկ միջազգային առաջնության կամ նշանակալի սպորտային միջոցառման անցկացում:</w:t>
      </w:r>
    </w:p>
    <w:p w:rsidR="008453C6" w:rsidRPr="002A0EA4" w:rsidRDefault="008453C6" w:rsidP="009E779A">
      <w:pPr>
        <w:autoSpaceDE w:val="0"/>
        <w:autoSpaceDN w:val="0"/>
        <w:adjustRightInd w:val="0"/>
        <w:spacing w:line="360" w:lineRule="auto"/>
        <w:ind w:firstLine="500"/>
        <w:jc w:val="both"/>
        <w:rPr>
          <w:rFonts w:ascii="GHEA Grapalat" w:hAnsi="GHEA Grapalat"/>
          <w:bCs/>
          <w:lang w:val="hy-AM"/>
        </w:rPr>
      </w:pPr>
    </w:p>
    <w:p w:rsidR="00FE4674" w:rsidRPr="002A0EA4" w:rsidRDefault="009E779A" w:rsidP="005927FA">
      <w:pPr>
        <w:autoSpaceDE w:val="0"/>
        <w:autoSpaceDN w:val="0"/>
        <w:adjustRightInd w:val="0"/>
        <w:spacing w:line="360" w:lineRule="auto"/>
        <w:ind w:firstLine="500"/>
        <w:jc w:val="both"/>
        <w:rPr>
          <w:rFonts w:ascii="GHEA Grapalat" w:hAnsi="GHEA Grapalat" w:cs="Sylfaen"/>
          <w:b/>
          <w:lang w:val="hy-AM"/>
        </w:rPr>
      </w:pPr>
      <w:r w:rsidRPr="002A0EA4">
        <w:rPr>
          <w:rFonts w:ascii="GHEA Grapalat" w:hAnsi="GHEA Grapalat" w:cs="Tahoma"/>
          <w:spacing w:val="-8"/>
          <w:lang w:val="hy-AM"/>
        </w:rPr>
        <w:t xml:space="preserve"> </w:t>
      </w:r>
      <w:r w:rsidR="00A562DE" w:rsidRPr="002A0EA4">
        <w:rPr>
          <w:rFonts w:ascii="GHEA Grapalat" w:hAnsi="GHEA Grapalat" w:cs="Times Armenian"/>
          <w:noProof/>
          <w:lang w:val="hy-AM"/>
        </w:rPr>
        <w:t xml:space="preserve"> </w:t>
      </w:r>
      <w:r w:rsidR="007809EE" w:rsidRPr="002A0EA4">
        <w:rPr>
          <w:rFonts w:ascii="GHEA Grapalat" w:hAnsi="GHEA Grapalat" w:cs="Times Armenian"/>
          <w:noProof/>
          <w:lang w:val="hy-AM"/>
        </w:rPr>
        <w:t xml:space="preserve">  </w:t>
      </w:r>
      <w:r w:rsidR="00FE4674" w:rsidRPr="002A0EA4">
        <w:rPr>
          <w:rFonts w:ascii="GHEA Grapalat" w:hAnsi="GHEA Grapalat" w:cs="Sylfaen"/>
          <w:b/>
          <w:lang w:val="hy-AM"/>
        </w:rPr>
        <w:t>Ընթացիկ իրավիճակը և խնդիրները.</w:t>
      </w:r>
    </w:p>
    <w:p w:rsidR="007D674E" w:rsidRPr="002A0EA4" w:rsidRDefault="007D674E" w:rsidP="007D674E">
      <w:pPr>
        <w:autoSpaceDE w:val="0"/>
        <w:autoSpaceDN w:val="0"/>
        <w:adjustRightInd w:val="0"/>
        <w:spacing w:line="360" w:lineRule="auto"/>
        <w:ind w:firstLine="500"/>
        <w:jc w:val="both"/>
        <w:rPr>
          <w:rFonts w:ascii="GHEA Grapalat" w:eastAsia="GHEA Grapalat" w:hAnsi="GHEA Grapalat" w:cs="GHEA Grapalat"/>
          <w:lang w:val="hy-AM"/>
        </w:rPr>
      </w:pPr>
      <w:r w:rsidRPr="002A0EA4">
        <w:rPr>
          <w:rFonts w:ascii="GHEA Grapalat" w:eastAsia="GHEA Grapalat" w:hAnsi="GHEA Grapalat" w:cs="GHEA Grapalat"/>
          <w:lang w:val="hy-AM"/>
        </w:rPr>
        <w:t>Վերջին տարիներին սամբո մարզաձևը գրանցել է մեծ հաջողություններ։ 2021 թվականի երիտասարդների Եվրոպայի չեմպիոն է դարձել՝ Դավիթ Հովսեփյանը, պատանիների աշխարհի չեմպիոն՝ Մեսրոպ Նիկոյանը և սամբոյի ՀՀ հավաքա</w:t>
      </w:r>
      <w:r w:rsidR="002B2E9F">
        <w:rPr>
          <w:rFonts w:ascii="GHEA Grapalat" w:eastAsia="GHEA Grapalat" w:hAnsi="GHEA Grapalat" w:cs="GHEA Grapalat"/>
          <w:lang w:val="hy-AM"/>
        </w:rPr>
        <w:t>կ</w:t>
      </w:r>
      <w:r w:rsidRPr="002A0EA4">
        <w:rPr>
          <w:rFonts w:ascii="GHEA Grapalat" w:eastAsia="GHEA Grapalat" w:hAnsi="GHEA Grapalat" w:cs="GHEA Grapalat"/>
          <w:lang w:val="hy-AM"/>
        </w:rPr>
        <w:t>անների անդամներից՝ 9 մարզիկներ դարձել են մրցանակակիր: Հարկ է նշել, որ մեծահասակների  ՀՀ հավաք</w:t>
      </w:r>
      <w:r w:rsidR="002B2E9F">
        <w:rPr>
          <w:rFonts w:ascii="GHEA Grapalat" w:eastAsia="GHEA Grapalat" w:hAnsi="GHEA Grapalat" w:cs="GHEA Grapalat"/>
          <w:lang w:val="hy-AM"/>
        </w:rPr>
        <w:t>ա</w:t>
      </w:r>
      <w:r w:rsidRPr="002A0EA4">
        <w:rPr>
          <w:rFonts w:ascii="GHEA Grapalat" w:eastAsia="GHEA Grapalat" w:hAnsi="GHEA Grapalat" w:cs="GHEA Grapalat"/>
          <w:lang w:val="hy-AM"/>
        </w:rPr>
        <w:t xml:space="preserve">կանը նույնպես ունի մրցանակակիրներ: </w:t>
      </w:r>
    </w:p>
    <w:p w:rsidR="007D674E" w:rsidRPr="002A0EA4" w:rsidRDefault="007D674E" w:rsidP="007D674E">
      <w:pPr>
        <w:autoSpaceDE w:val="0"/>
        <w:autoSpaceDN w:val="0"/>
        <w:adjustRightInd w:val="0"/>
        <w:spacing w:line="360" w:lineRule="auto"/>
        <w:ind w:firstLine="500"/>
        <w:jc w:val="both"/>
        <w:rPr>
          <w:rFonts w:ascii="GHEA Grapalat" w:eastAsia="GHEA Grapalat" w:hAnsi="GHEA Grapalat" w:cs="GHEA Grapalat"/>
          <w:lang w:val="hy-AM"/>
        </w:rPr>
      </w:pPr>
      <w:r w:rsidRPr="002A0EA4">
        <w:rPr>
          <w:rFonts w:ascii="GHEA Grapalat" w:eastAsia="GHEA Grapalat" w:hAnsi="GHEA Grapalat" w:cs="GHEA Grapalat"/>
          <w:lang w:val="hy-AM"/>
        </w:rPr>
        <w:lastRenderedPageBreak/>
        <w:t xml:space="preserve">Հաշվի առնելով այս բոլոր հանգամանքները, ինչպես նաև Հայաստանի սամբոյի ֆեդերացիայի ավանդույթները և զարգացման ուղիները՝ սամբոյի  միջազգային ֆեդերացիայի կողմից առաջարկվել է Հայաստանի Հանրապետությունում անցկացնել սամբոյի  </w:t>
      </w:r>
      <w:r w:rsidRPr="002A0EA4">
        <w:rPr>
          <w:rFonts w:ascii="GHEA Grapalat" w:hAnsi="GHEA Grapalat"/>
          <w:lang w:val="fr-FR"/>
        </w:rPr>
        <w:t>դեռահասների, պատանիների ու երիտասարդների աշխարհի առաջնությունը</w:t>
      </w:r>
      <w:r w:rsidRPr="002A0EA4">
        <w:rPr>
          <w:rFonts w:ascii="GHEA Grapalat" w:eastAsia="GHEA Grapalat" w:hAnsi="GHEA Grapalat" w:cs="GHEA Grapalat"/>
          <w:lang w:val="hy-AM"/>
        </w:rPr>
        <w:t>:</w:t>
      </w:r>
    </w:p>
    <w:p w:rsidR="007D674E" w:rsidRPr="002A0EA4" w:rsidRDefault="007D674E" w:rsidP="007D674E">
      <w:pPr>
        <w:autoSpaceDE w:val="0"/>
        <w:autoSpaceDN w:val="0"/>
        <w:adjustRightInd w:val="0"/>
        <w:spacing w:line="360" w:lineRule="auto"/>
        <w:ind w:firstLine="500"/>
        <w:jc w:val="both"/>
        <w:rPr>
          <w:rFonts w:ascii="GHEA Grapalat" w:eastAsia="GHEA Grapalat" w:hAnsi="GHEA Grapalat" w:cs="GHEA Grapalat"/>
          <w:lang w:val="hy-AM"/>
        </w:rPr>
      </w:pPr>
      <w:r w:rsidRPr="002A0EA4">
        <w:rPr>
          <w:rFonts w:ascii="GHEA Grapalat" w:eastAsia="GHEA Grapalat" w:hAnsi="GHEA Grapalat" w:cs="GHEA Grapalat"/>
          <w:lang w:val="hy-AM"/>
        </w:rPr>
        <w:t>Առաջնությանն ակնկալվում է 40 երկր</w:t>
      </w:r>
      <w:r w:rsidR="00CD7682" w:rsidRPr="002A0EA4">
        <w:rPr>
          <w:rFonts w:ascii="GHEA Grapalat" w:eastAsia="GHEA Grapalat" w:hAnsi="GHEA Grapalat" w:cs="GHEA Grapalat"/>
          <w:lang w:val="hy-AM"/>
        </w:rPr>
        <w:t>ներից</w:t>
      </w:r>
      <w:r w:rsidRPr="002A0EA4">
        <w:rPr>
          <w:rFonts w:ascii="GHEA Grapalat" w:eastAsia="GHEA Grapalat" w:hAnsi="GHEA Grapalat" w:cs="GHEA Grapalat"/>
          <w:lang w:val="hy-AM"/>
        </w:rPr>
        <w:t xml:space="preserve"> </w:t>
      </w:r>
      <w:r w:rsidR="00CD7682" w:rsidRPr="002A0EA4">
        <w:rPr>
          <w:rFonts w:ascii="GHEA Grapalat" w:eastAsia="GHEA Grapalat" w:hAnsi="GHEA Grapalat" w:cs="GHEA Grapalat"/>
          <w:lang w:val="hy-AM"/>
        </w:rPr>
        <w:t xml:space="preserve">շուրջ </w:t>
      </w:r>
      <w:r w:rsidRPr="002A0EA4">
        <w:rPr>
          <w:rFonts w:ascii="GHEA Grapalat" w:eastAsia="GHEA Grapalat" w:hAnsi="GHEA Grapalat" w:cs="GHEA Grapalat"/>
          <w:lang w:val="hy-AM"/>
        </w:rPr>
        <w:t xml:space="preserve">650 մասնակիցների մասնակցություն: </w:t>
      </w:r>
    </w:p>
    <w:p w:rsidR="007D674E" w:rsidRPr="002A0EA4" w:rsidRDefault="007D674E" w:rsidP="007D674E">
      <w:pPr>
        <w:autoSpaceDE w:val="0"/>
        <w:autoSpaceDN w:val="0"/>
        <w:adjustRightInd w:val="0"/>
        <w:spacing w:line="360" w:lineRule="auto"/>
        <w:ind w:firstLine="500"/>
        <w:jc w:val="both"/>
        <w:rPr>
          <w:rFonts w:ascii="GHEA Grapalat" w:eastAsia="GHEA Grapalat" w:hAnsi="GHEA Grapalat" w:cs="GHEA Grapalat"/>
          <w:lang w:val="hy-AM"/>
        </w:rPr>
      </w:pPr>
      <w:r w:rsidRPr="002A0EA4">
        <w:rPr>
          <w:rFonts w:ascii="GHEA Grapalat" w:eastAsia="GHEA Grapalat" w:hAnsi="GHEA Grapalat" w:cs="GHEA Grapalat"/>
          <w:lang w:val="hy-AM"/>
        </w:rPr>
        <w:t xml:space="preserve">Առաջնության անցկացումն իր կարևոր տեղն ունի մարզաձևի զարգացման և մասսայականացման գործում, ինչի արդյունքում Հայաստանի Հանրապետությունն էլ ավելի ճանաչելի կդառնա միջազգային մարզական հարթակներում՝ որպես առաջատար երկիր: </w:t>
      </w:r>
    </w:p>
    <w:p w:rsidR="007D674E" w:rsidRPr="002A0EA4" w:rsidRDefault="007D674E" w:rsidP="007D674E">
      <w:pPr>
        <w:autoSpaceDE w:val="0"/>
        <w:autoSpaceDN w:val="0"/>
        <w:adjustRightInd w:val="0"/>
        <w:spacing w:line="360" w:lineRule="auto"/>
        <w:ind w:firstLine="500"/>
        <w:jc w:val="both"/>
        <w:rPr>
          <w:rFonts w:ascii="GHEA Grapalat" w:eastAsia="GHEA Grapalat" w:hAnsi="GHEA Grapalat" w:cs="GHEA Grapalat"/>
          <w:lang w:val="hy-AM"/>
        </w:rPr>
      </w:pPr>
      <w:r w:rsidRPr="002A0EA4">
        <w:rPr>
          <w:rFonts w:ascii="GHEA Grapalat" w:eastAsia="GHEA Grapalat" w:hAnsi="GHEA Grapalat" w:cs="GHEA Grapalat"/>
          <w:lang w:val="hy-AM"/>
        </w:rPr>
        <w:t xml:space="preserve">Միևնույն ժամանակ այն կնպաստի մշակույթային արժեքների և տուրիզմի </w:t>
      </w:r>
      <w:r w:rsidR="002B2E9F">
        <w:rPr>
          <w:rFonts w:ascii="GHEA Grapalat" w:eastAsia="GHEA Grapalat" w:hAnsi="GHEA Grapalat" w:cs="GHEA Grapalat"/>
          <w:lang w:val="hy-AM"/>
        </w:rPr>
        <w:t>զարգացմանը,</w:t>
      </w:r>
      <w:r w:rsidRPr="002A0EA4">
        <w:rPr>
          <w:rFonts w:ascii="GHEA Grapalat" w:eastAsia="GHEA Grapalat" w:hAnsi="GHEA Grapalat" w:cs="GHEA Grapalat"/>
          <w:lang w:val="hy-AM"/>
        </w:rPr>
        <w:t xml:space="preserve"> այդ թվում</w:t>
      </w:r>
      <w:r w:rsidR="002B2E9F">
        <w:rPr>
          <w:rFonts w:ascii="GHEA Grapalat" w:eastAsia="GHEA Grapalat" w:hAnsi="GHEA Grapalat" w:cs="GHEA Grapalat"/>
          <w:lang w:val="hy-AM"/>
        </w:rPr>
        <w:t>՝</w:t>
      </w:r>
      <w:r w:rsidRPr="002A0EA4">
        <w:rPr>
          <w:rFonts w:ascii="GHEA Grapalat" w:eastAsia="GHEA Grapalat" w:hAnsi="GHEA Grapalat" w:cs="GHEA Grapalat"/>
          <w:lang w:val="hy-AM"/>
        </w:rPr>
        <w:t xml:space="preserve"> հյուրանոցային, մշակույթային կենտրոնների և մարզական կառույցների վերականգմանը՝ իր հերթին հետք թողնելով տնտեսության համընթաց զարգացմանը:</w:t>
      </w:r>
    </w:p>
    <w:p w:rsidR="00FE4674" w:rsidRPr="002A0EA4" w:rsidRDefault="00FE4674" w:rsidP="007D674E">
      <w:pPr>
        <w:spacing w:line="360" w:lineRule="auto"/>
        <w:ind w:firstLine="567"/>
        <w:jc w:val="both"/>
        <w:rPr>
          <w:rFonts w:ascii="GHEA Grapalat" w:eastAsia="Calibri" w:hAnsi="GHEA Grapalat" w:cs="Sylfaen"/>
          <w:b/>
          <w:color w:val="000000"/>
          <w:lang w:val="fr-FR"/>
        </w:rPr>
      </w:pPr>
      <w:r w:rsidRPr="002A0EA4">
        <w:rPr>
          <w:rFonts w:ascii="GHEA Grapalat" w:eastAsia="Calibri" w:hAnsi="GHEA Grapalat" w:cs="Sylfaen"/>
          <w:b/>
          <w:color w:val="000000"/>
          <w:lang w:val="hy-AM"/>
        </w:rPr>
        <w:t>Կարգավորման</w:t>
      </w:r>
      <w:r w:rsidRPr="002A0EA4">
        <w:rPr>
          <w:rFonts w:ascii="GHEA Grapalat" w:eastAsia="Calibri" w:hAnsi="GHEA Grapalat" w:cs="Sylfaen"/>
          <w:b/>
          <w:color w:val="000000"/>
          <w:lang w:val="fr-FR"/>
        </w:rPr>
        <w:t xml:space="preserve"> </w:t>
      </w:r>
      <w:r w:rsidRPr="002A0EA4">
        <w:rPr>
          <w:rFonts w:ascii="GHEA Grapalat" w:eastAsia="Calibri" w:hAnsi="GHEA Grapalat" w:cs="Sylfaen"/>
          <w:b/>
          <w:color w:val="000000"/>
          <w:lang w:val="hy-AM"/>
        </w:rPr>
        <w:t>նպատակը</w:t>
      </w:r>
      <w:r w:rsidRPr="002A0EA4">
        <w:rPr>
          <w:rFonts w:ascii="GHEA Grapalat" w:eastAsia="Calibri" w:hAnsi="GHEA Grapalat" w:cs="Sylfaen"/>
          <w:b/>
          <w:color w:val="000000"/>
          <w:lang w:val="fr-FR"/>
        </w:rPr>
        <w:t xml:space="preserve"> </w:t>
      </w:r>
      <w:r w:rsidRPr="002A0EA4">
        <w:rPr>
          <w:rFonts w:ascii="GHEA Grapalat" w:eastAsia="Calibri" w:hAnsi="GHEA Grapalat" w:cs="Sylfaen"/>
          <w:b/>
          <w:color w:val="000000"/>
          <w:lang w:val="hy-AM"/>
        </w:rPr>
        <w:t>և</w:t>
      </w:r>
      <w:r w:rsidRPr="002A0EA4">
        <w:rPr>
          <w:rFonts w:ascii="GHEA Grapalat" w:eastAsia="Calibri" w:hAnsi="GHEA Grapalat" w:cs="Sylfaen"/>
          <w:b/>
          <w:color w:val="000000"/>
          <w:lang w:val="fr-FR"/>
        </w:rPr>
        <w:t xml:space="preserve"> </w:t>
      </w:r>
      <w:r w:rsidRPr="002A0EA4">
        <w:rPr>
          <w:rFonts w:ascii="GHEA Grapalat" w:eastAsia="Calibri" w:hAnsi="GHEA Grapalat" w:cs="Sylfaen"/>
          <w:b/>
          <w:color w:val="000000"/>
          <w:lang w:val="hy-AM"/>
        </w:rPr>
        <w:t>բնույթը</w:t>
      </w:r>
      <w:r w:rsidRPr="002A0EA4">
        <w:rPr>
          <w:rFonts w:ascii="GHEA Grapalat" w:eastAsia="Calibri" w:hAnsi="GHEA Grapalat" w:cs="Sylfaen"/>
          <w:b/>
          <w:color w:val="000000"/>
          <w:lang w:val="fr-FR"/>
        </w:rPr>
        <w:t>.</w:t>
      </w:r>
    </w:p>
    <w:p w:rsidR="00A90A75" w:rsidRDefault="007D674E" w:rsidP="004635E0">
      <w:pPr>
        <w:pStyle w:val="NormalWeb"/>
        <w:spacing w:before="0" w:beforeAutospacing="0" w:after="0" w:afterAutospacing="0" w:line="360" w:lineRule="auto"/>
        <w:ind w:firstLine="720"/>
        <w:jc w:val="both"/>
        <w:rPr>
          <w:rFonts w:ascii="GHEA Grapalat" w:hAnsi="GHEA Grapalat" w:cs="GHEA Grapalat"/>
          <w:lang w:val="hy-AM"/>
        </w:rPr>
      </w:pPr>
      <w:r w:rsidRPr="002A0EA4">
        <w:rPr>
          <w:rFonts w:ascii="GHEA Grapalat" w:eastAsia="GHEA Grapalat" w:hAnsi="GHEA Grapalat" w:cs="GHEA Grapalat"/>
          <w:lang w:val="hy-AM"/>
        </w:rPr>
        <w:t xml:space="preserve">2022 թվականի </w:t>
      </w:r>
      <w:r w:rsidRPr="002A0EA4">
        <w:rPr>
          <w:rFonts w:ascii="GHEA Grapalat" w:hAnsi="GHEA Grapalat"/>
          <w:lang w:val="fr-FR"/>
        </w:rPr>
        <w:t>հոկտեմբերի 13-1</w:t>
      </w:r>
      <w:r w:rsidR="0066434B" w:rsidRPr="002A0EA4">
        <w:rPr>
          <w:rFonts w:ascii="GHEA Grapalat" w:hAnsi="GHEA Grapalat"/>
          <w:lang w:val="fr-FR"/>
        </w:rPr>
        <w:t>7</w:t>
      </w:r>
      <w:r w:rsidRPr="002A0EA4">
        <w:rPr>
          <w:rFonts w:ascii="GHEA Grapalat" w:hAnsi="GHEA Grapalat"/>
          <w:lang w:val="fr-FR"/>
        </w:rPr>
        <w:t xml:space="preserve">-ը  Երևանում անցկացվելիք սամբոյի դեռահասների, պատանիների </w:t>
      </w:r>
      <w:r w:rsidRPr="002A0EA4">
        <w:rPr>
          <w:rFonts w:ascii="GHEA Grapalat" w:hAnsi="GHEA Grapalat"/>
          <w:lang w:val="hy-AM"/>
        </w:rPr>
        <w:t>և</w:t>
      </w:r>
      <w:r w:rsidRPr="002A0EA4">
        <w:rPr>
          <w:rFonts w:ascii="GHEA Grapalat" w:hAnsi="GHEA Grapalat"/>
          <w:lang w:val="fr-FR"/>
        </w:rPr>
        <w:t xml:space="preserve"> երիտասարդների աշխարհի  առաջնության</w:t>
      </w:r>
      <w:r w:rsidRPr="002A0EA4">
        <w:rPr>
          <w:rFonts w:ascii="GHEA Grapalat" w:eastAsia="GHEA Grapalat" w:hAnsi="GHEA Grapalat" w:cs="GHEA Grapalat"/>
          <w:lang w:val="fr-FR"/>
        </w:rPr>
        <w:t xml:space="preserve"> </w:t>
      </w:r>
      <w:r w:rsidRPr="002A0EA4">
        <w:rPr>
          <w:rFonts w:ascii="GHEA Grapalat" w:eastAsia="GHEA Grapalat" w:hAnsi="GHEA Grapalat" w:cs="GHEA Grapalat"/>
          <w:lang w:val="hy-AM"/>
        </w:rPr>
        <w:t>կազմակպելու և</w:t>
      </w:r>
      <w:r w:rsidRPr="002A0EA4">
        <w:rPr>
          <w:rFonts w:ascii="GHEA Grapalat" w:eastAsia="GHEA Grapalat" w:hAnsi="GHEA Grapalat" w:cs="GHEA Grapalat"/>
          <w:lang w:val="fr-FR"/>
        </w:rPr>
        <w:t xml:space="preserve"> </w:t>
      </w:r>
      <w:r w:rsidRPr="002A0EA4">
        <w:rPr>
          <w:rFonts w:ascii="GHEA Grapalat" w:eastAsia="GHEA Grapalat" w:hAnsi="GHEA Grapalat" w:cs="GHEA Grapalat"/>
          <w:lang w:val="hy-AM"/>
        </w:rPr>
        <w:t xml:space="preserve">անցկացնելու նպատակով </w:t>
      </w:r>
      <w:r w:rsidRPr="00545F18">
        <w:rPr>
          <w:rFonts w:ascii="GHEA Grapalat" w:eastAsia="GHEA Grapalat" w:hAnsi="GHEA Grapalat" w:cs="GHEA Grapalat"/>
          <w:lang w:val="hy-AM"/>
        </w:rPr>
        <w:t>անհրաժեշտություն է առաջացել</w:t>
      </w:r>
      <w:r w:rsidRPr="002A0EA4">
        <w:rPr>
          <w:rFonts w:ascii="GHEA Grapalat" w:eastAsia="GHEA Grapalat" w:hAnsi="GHEA Grapalat" w:cs="GHEA Grapalat"/>
          <w:lang w:val="hy-AM"/>
        </w:rPr>
        <w:t xml:space="preserve"> </w:t>
      </w:r>
      <w:r w:rsidR="003E66A2" w:rsidRPr="002A0EA4">
        <w:rPr>
          <w:rFonts w:ascii="GHEA Grapalat" w:hAnsi="GHEA Grapalat"/>
          <w:b/>
          <w:lang w:val="hy-AM"/>
        </w:rPr>
        <w:t>294,714</w:t>
      </w:r>
      <w:r w:rsidR="003E66A2" w:rsidRPr="002A0EA4">
        <w:rPr>
          <w:rFonts w:ascii="Cambria Math" w:hAnsi="Cambria Math" w:cs="Cambria Math"/>
          <w:b/>
          <w:lang w:val="hy-AM"/>
        </w:rPr>
        <w:t>․</w:t>
      </w:r>
      <w:r w:rsidR="003E66A2" w:rsidRPr="002A0EA4">
        <w:rPr>
          <w:rFonts w:ascii="GHEA Grapalat" w:hAnsi="GHEA Grapalat"/>
          <w:b/>
          <w:lang w:val="hy-AM"/>
        </w:rPr>
        <w:t xml:space="preserve">5 </w:t>
      </w:r>
      <w:r w:rsidR="006A7882" w:rsidRPr="002A0EA4">
        <w:rPr>
          <w:rFonts w:ascii="GHEA Grapalat" w:hAnsi="GHEA Grapalat"/>
          <w:lang w:val="hy-AM"/>
        </w:rPr>
        <w:t>հազար դրամը</w:t>
      </w:r>
      <w:r w:rsidR="006A7882" w:rsidRPr="002A0EA4">
        <w:rPr>
          <w:rFonts w:ascii="GHEA Grapalat" w:hAnsi="GHEA Grapalat" w:cs="Sylfaen"/>
          <w:lang w:val="hy-AM"/>
        </w:rPr>
        <w:t xml:space="preserve"> </w:t>
      </w:r>
      <w:r w:rsidRPr="002A0EA4">
        <w:rPr>
          <w:rFonts w:ascii="GHEA Grapalat" w:hAnsi="GHEA Grapalat" w:cs="Sylfaen"/>
          <w:lang w:val="hy-AM"/>
        </w:rPr>
        <w:t>ու</w:t>
      </w:r>
      <w:r w:rsidR="008A79B3" w:rsidRPr="002A0EA4">
        <w:rPr>
          <w:rFonts w:ascii="GHEA Grapalat" w:hAnsi="GHEA Grapalat" w:cs="Sylfaen"/>
          <w:lang w:val="hy-AM"/>
        </w:rPr>
        <w:t>ղղ</w:t>
      </w:r>
      <w:r w:rsidRPr="002A0EA4">
        <w:rPr>
          <w:rFonts w:ascii="GHEA Grapalat" w:hAnsi="GHEA Grapalat" w:cs="Sylfaen"/>
          <w:lang w:val="hy-AM"/>
        </w:rPr>
        <w:t>ել</w:t>
      </w:r>
      <w:r w:rsidR="004635E0" w:rsidRPr="002A0EA4">
        <w:rPr>
          <w:rFonts w:ascii="GHEA Grapalat" w:hAnsi="GHEA Grapalat" w:cs="Sylfaen"/>
          <w:lang w:val="hy-AM"/>
        </w:rPr>
        <w:t xml:space="preserve"> </w:t>
      </w:r>
      <w:r w:rsidR="002F15F6" w:rsidRPr="002A0EA4">
        <w:rPr>
          <w:rFonts w:ascii="GHEA Grapalat" w:hAnsi="GHEA Grapalat" w:cs="Sylfaen"/>
          <w:lang w:val="hy-AM"/>
        </w:rPr>
        <w:t xml:space="preserve">ՀՀ կրթության, գիտության, մշակույթի և սպորտի նախարարության </w:t>
      </w:r>
      <w:r w:rsidR="004635E0" w:rsidRPr="002A0EA4">
        <w:rPr>
          <w:rFonts w:ascii="GHEA Grapalat" w:hAnsi="GHEA Grapalat" w:cs="Times Armenian"/>
          <w:lang w:val="hy-AM"/>
        </w:rPr>
        <w:t>«1041. Մեծ նվաճումների սպորտ» ծրագրի «1</w:t>
      </w:r>
      <w:r w:rsidR="0003341E" w:rsidRPr="002A0EA4">
        <w:rPr>
          <w:rFonts w:ascii="GHEA Grapalat" w:hAnsi="GHEA Grapalat" w:cs="Times Armenian"/>
          <w:lang w:val="hy-AM"/>
        </w:rPr>
        <w:t>1</w:t>
      </w:r>
      <w:r w:rsidR="004635E0" w:rsidRPr="002A0EA4">
        <w:rPr>
          <w:rFonts w:ascii="GHEA Grapalat" w:hAnsi="GHEA Grapalat" w:cs="Times Armenian"/>
          <w:lang w:val="hy-AM"/>
        </w:rPr>
        <w:t>0</w:t>
      </w:r>
      <w:r w:rsidR="0003341E" w:rsidRPr="002A0EA4">
        <w:rPr>
          <w:rFonts w:ascii="GHEA Grapalat" w:hAnsi="GHEA Grapalat" w:cs="Times Armenian"/>
          <w:lang w:val="hy-AM"/>
        </w:rPr>
        <w:t>38</w:t>
      </w:r>
      <w:r w:rsidR="004635E0" w:rsidRPr="002A0EA4">
        <w:rPr>
          <w:rFonts w:ascii="GHEA Grapalat" w:hAnsi="GHEA Grapalat" w:cs="Times Armenian"/>
          <w:lang w:val="hy-AM"/>
        </w:rPr>
        <w:t xml:space="preserve">. </w:t>
      </w:r>
      <w:r w:rsidRPr="002A0EA4">
        <w:rPr>
          <w:rFonts w:ascii="GHEA Grapalat" w:hAnsi="GHEA Grapalat" w:cs="Times Armenian"/>
          <w:lang w:val="hy-AM"/>
        </w:rPr>
        <w:t>2022 թ</w:t>
      </w:r>
      <w:r w:rsidRPr="002A0EA4">
        <w:rPr>
          <w:rFonts w:ascii="Cambria Math" w:hAnsi="Cambria Math" w:cs="Cambria Math"/>
          <w:lang w:val="hy-AM"/>
        </w:rPr>
        <w:t>․</w:t>
      </w:r>
      <w:r w:rsidRPr="002A0EA4">
        <w:rPr>
          <w:rFonts w:ascii="GHEA Grapalat" w:hAnsi="GHEA Grapalat" w:cs="Times Armenian"/>
          <w:lang w:val="hy-AM"/>
        </w:rPr>
        <w:t xml:space="preserve"> </w:t>
      </w:r>
      <w:r w:rsidRPr="002A0EA4">
        <w:rPr>
          <w:rFonts w:ascii="GHEA Grapalat" w:hAnsi="GHEA Grapalat" w:cs="GHEA Grapalat"/>
          <w:lang w:val="hy-AM"/>
        </w:rPr>
        <w:t>Երևանում</w:t>
      </w:r>
      <w:r w:rsidRPr="002A0EA4">
        <w:rPr>
          <w:rFonts w:ascii="GHEA Grapalat" w:hAnsi="GHEA Grapalat" w:cs="Times Armenian"/>
          <w:lang w:val="hy-AM"/>
        </w:rPr>
        <w:t xml:space="preserve"> </w:t>
      </w:r>
      <w:r w:rsidRPr="002A0EA4">
        <w:rPr>
          <w:rFonts w:ascii="GHEA Grapalat" w:hAnsi="GHEA Grapalat" w:cs="GHEA Grapalat"/>
          <w:lang w:val="hy-AM"/>
        </w:rPr>
        <w:t>կայանալիք</w:t>
      </w:r>
      <w:r w:rsidRPr="002A0EA4">
        <w:rPr>
          <w:rFonts w:ascii="GHEA Grapalat" w:hAnsi="GHEA Grapalat" w:cs="Times Armenian"/>
          <w:lang w:val="hy-AM"/>
        </w:rPr>
        <w:t xml:space="preserve"> </w:t>
      </w:r>
      <w:r w:rsidRPr="002A0EA4">
        <w:rPr>
          <w:rFonts w:ascii="GHEA Grapalat" w:hAnsi="GHEA Grapalat" w:cs="GHEA Grapalat"/>
          <w:lang w:val="hy-AM"/>
        </w:rPr>
        <w:t>սամբոյի</w:t>
      </w:r>
      <w:r w:rsidRPr="002A0EA4">
        <w:rPr>
          <w:rFonts w:ascii="GHEA Grapalat" w:hAnsi="GHEA Grapalat" w:cs="Times Armenian"/>
          <w:lang w:val="hy-AM"/>
        </w:rPr>
        <w:t xml:space="preserve"> </w:t>
      </w:r>
      <w:r w:rsidRPr="002A0EA4">
        <w:rPr>
          <w:rFonts w:ascii="GHEA Grapalat" w:hAnsi="GHEA Grapalat" w:cs="GHEA Grapalat"/>
          <w:lang w:val="hy-AM"/>
        </w:rPr>
        <w:t>դեռահասների</w:t>
      </w:r>
      <w:r w:rsidRPr="002A0EA4">
        <w:rPr>
          <w:rFonts w:ascii="GHEA Grapalat" w:hAnsi="GHEA Grapalat" w:cs="Times Armenian"/>
          <w:lang w:val="hy-AM"/>
        </w:rPr>
        <w:t xml:space="preserve">, </w:t>
      </w:r>
      <w:r w:rsidRPr="002A0EA4">
        <w:rPr>
          <w:rFonts w:ascii="GHEA Grapalat" w:hAnsi="GHEA Grapalat" w:cs="GHEA Grapalat"/>
          <w:lang w:val="hy-AM"/>
        </w:rPr>
        <w:t>պատանիների</w:t>
      </w:r>
      <w:r w:rsidRPr="002A0EA4">
        <w:rPr>
          <w:rFonts w:ascii="GHEA Grapalat" w:hAnsi="GHEA Grapalat" w:cs="Times Armenian"/>
          <w:lang w:val="hy-AM"/>
        </w:rPr>
        <w:t xml:space="preserve"> </w:t>
      </w:r>
      <w:r w:rsidRPr="002A0EA4">
        <w:rPr>
          <w:rFonts w:ascii="GHEA Grapalat" w:hAnsi="GHEA Grapalat" w:cs="GHEA Grapalat"/>
          <w:lang w:val="hy-AM"/>
        </w:rPr>
        <w:t>և</w:t>
      </w:r>
      <w:r w:rsidRPr="002A0EA4">
        <w:rPr>
          <w:rFonts w:ascii="GHEA Grapalat" w:hAnsi="GHEA Grapalat" w:cs="Times Armenian"/>
          <w:lang w:val="hy-AM"/>
        </w:rPr>
        <w:t xml:space="preserve"> </w:t>
      </w:r>
      <w:r w:rsidRPr="002A0EA4">
        <w:rPr>
          <w:rFonts w:ascii="GHEA Grapalat" w:hAnsi="GHEA Grapalat" w:cs="GHEA Grapalat"/>
          <w:lang w:val="hy-AM"/>
        </w:rPr>
        <w:t>երիտասարդների</w:t>
      </w:r>
      <w:r w:rsidRPr="002A0EA4">
        <w:rPr>
          <w:rFonts w:ascii="GHEA Grapalat" w:hAnsi="GHEA Grapalat" w:cs="Times Armenian"/>
          <w:lang w:val="hy-AM"/>
        </w:rPr>
        <w:t xml:space="preserve"> </w:t>
      </w:r>
      <w:r w:rsidRPr="002A0EA4">
        <w:rPr>
          <w:rFonts w:ascii="GHEA Grapalat" w:hAnsi="GHEA Grapalat" w:cs="GHEA Grapalat"/>
          <w:lang w:val="hy-AM"/>
        </w:rPr>
        <w:t>աշխարհի</w:t>
      </w:r>
      <w:r w:rsidRPr="002A0EA4">
        <w:rPr>
          <w:rFonts w:ascii="GHEA Grapalat" w:hAnsi="GHEA Grapalat" w:cs="Times Armenian"/>
          <w:lang w:val="hy-AM"/>
        </w:rPr>
        <w:t xml:space="preserve"> </w:t>
      </w:r>
      <w:r w:rsidRPr="002A0EA4">
        <w:rPr>
          <w:rFonts w:ascii="GHEA Grapalat" w:hAnsi="GHEA Grapalat" w:cs="GHEA Grapalat"/>
          <w:lang w:val="hy-AM"/>
        </w:rPr>
        <w:t>առաջնության</w:t>
      </w:r>
      <w:r w:rsidRPr="002A0EA4">
        <w:rPr>
          <w:rFonts w:ascii="GHEA Grapalat" w:hAnsi="GHEA Grapalat" w:cs="Times Armenian"/>
          <w:lang w:val="hy-AM"/>
        </w:rPr>
        <w:t xml:space="preserve">  </w:t>
      </w:r>
      <w:r w:rsidRPr="002A0EA4">
        <w:rPr>
          <w:rFonts w:ascii="GHEA Grapalat" w:hAnsi="GHEA Grapalat" w:cs="GHEA Grapalat"/>
          <w:lang w:val="hy-AM"/>
        </w:rPr>
        <w:t>անցկացման</w:t>
      </w:r>
      <w:r w:rsidRPr="002A0EA4">
        <w:rPr>
          <w:rFonts w:ascii="GHEA Grapalat" w:hAnsi="GHEA Grapalat" w:cs="Times Armenian"/>
          <w:lang w:val="hy-AM"/>
        </w:rPr>
        <w:t xml:space="preserve"> </w:t>
      </w:r>
      <w:r w:rsidRPr="002A0EA4">
        <w:rPr>
          <w:rFonts w:ascii="GHEA Grapalat" w:hAnsi="GHEA Grapalat" w:cs="GHEA Grapalat"/>
          <w:lang w:val="hy-AM"/>
        </w:rPr>
        <w:t>ապահովում</w:t>
      </w:r>
      <w:r w:rsidR="004635E0" w:rsidRPr="002A0EA4">
        <w:rPr>
          <w:rFonts w:ascii="GHEA Grapalat" w:hAnsi="GHEA Grapalat" w:cs="Times Armenian"/>
          <w:lang w:val="hy-AM"/>
        </w:rPr>
        <w:t>» միջոցառմանը</w:t>
      </w:r>
      <w:r w:rsidR="00C11753" w:rsidRPr="002A0EA4">
        <w:rPr>
          <w:rFonts w:ascii="GHEA Grapalat" w:hAnsi="GHEA Grapalat" w:cs="GHEA Grapalat"/>
          <w:lang w:val="hy-AM"/>
        </w:rPr>
        <w:t>։</w:t>
      </w:r>
    </w:p>
    <w:p w:rsidR="00854DEC" w:rsidRPr="002163A5" w:rsidRDefault="00854DEC" w:rsidP="00854DEC">
      <w:pPr>
        <w:spacing w:line="360" w:lineRule="auto"/>
        <w:ind w:firstLine="720"/>
        <w:jc w:val="both"/>
        <w:rPr>
          <w:rFonts w:ascii="GHEA Grapalat" w:hAnsi="GHEA Grapalat" w:cs="Times Armenian"/>
          <w:lang w:val="hy-AM"/>
        </w:rPr>
      </w:pPr>
      <w:r w:rsidRPr="002163A5">
        <w:rPr>
          <w:rFonts w:ascii="GHEA Grapalat" w:hAnsi="GHEA Grapalat" w:cs="Times Armenian"/>
          <w:lang w:val="hy-AM"/>
        </w:rPr>
        <w:t xml:space="preserve">Անհրաժեշտ </w:t>
      </w:r>
      <w:r w:rsidRPr="002A0EA4">
        <w:rPr>
          <w:rFonts w:ascii="GHEA Grapalat" w:hAnsi="GHEA Grapalat"/>
          <w:b/>
          <w:lang w:val="hy-AM"/>
        </w:rPr>
        <w:t>294,714</w:t>
      </w:r>
      <w:r w:rsidRPr="002A0EA4">
        <w:rPr>
          <w:rFonts w:ascii="Cambria Math" w:hAnsi="Cambria Math" w:cs="Cambria Math"/>
          <w:b/>
          <w:lang w:val="hy-AM"/>
        </w:rPr>
        <w:t>․</w:t>
      </w:r>
      <w:r w:rsidRPr="002A0EA4">
        <w:rPr>
          <w:rFonts w:ascii="GHEA Grapalat" w:hAnsi="GHEA Grapalat"/>
          <w:b/>
          <w:lang w:val="hy-AM"/>
        </w:rPr>
        <w:t xml:space="preserve">5 </w:t>
      </w:r>
      <w:r w:rsidRPr="002163A5">
        <w:rPr>
          <w:rFonts w:ascii="GHEA Grapalat" w:hAnsi="GHEA Grapalat" w:cs="Times Armenian"/>
          <w:lang w:val="hy-AM"/>
        </w:rPr>
        <w:t xml:space="preserve"> հազար դրամ</w:t>
      </w:r>
      <w:r>
        <w:rPr>
          <w:rFonts w:ascii="GHEA Grapalat" w:hAnsi="GHEA Grapalat" w:cs="Times Armenian"/>
          <w:lang w:val="hy-AM"/>
        </w:rPr>
        <w:t>ը</w:t>
      </w:r>
      <w:r w:rsidRPr="002163A5">
        <w:rPr>
          <w:rFonts w:ascii="GHEA Grapalat" w:hAnsi="GHEA Grapalat" w:cs="Times Armenian"/>
          <w:lang w:val="hy-AM"/>
        </w:rPr>
        <w:t xml:space="preserve"> </w:t>
      </w:r>
      <w:r w:rsidR="00A6291C">
        <w:rPr>
          <w:rFonts w:ascii="GHEA Grapalat" w:hAnsi="GHEA Grapalat" w:cs="Times Armenian"/>
          <w:lang w:val="hy-AM"/>
        </w:rPr>
        <w:t>նախատեսվում է տրամադրել</w:t>
      </w:r>
      <w:r w:rsidRPr="002163A5">
        <w:rPr>
          <w:rFonts w:ascii="GHEA Grapalat" w:hAnsi="GHEA Grapalat" w:cs="Times Armenian"/>
          <w:lang w:val="hy-AM"/>
        </w:rPr>
        <w:t xml:space="preserve"> </w:t>
      </w:r>
      <w:r w:rsidR="00A6291C" w:rsidRPr="002A0EA4">
        <w:rPr>
          <w:rFonts w:ascii="GHEA Grapalat" w:hAnsi="GHEA Grapalat" w:cs="Times Armenian"/>
          <w:lang w:val="hy-AM"/>
        </w:rPr>
        <w:t>«1041. Մեծ նվաճումների սպորտ» ծրագրի «11038. 2022 թ</w:t>
      </w:r>
      <w:r w:rsidR="00A6291C" w:rsidRPr="002A0EA4">
        <w:rPr>
          <w:rFonts w:ascii="Cambria Math" w:hAnsi="Cambria Math" w:cs="Cambria Math"/>
          <w:lang w:val="hy-AM"/>
        </w:rPr>
        <w:t>․</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Երևանում</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կայանալիք</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սամբոյի</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դեռահասների</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պատանիների</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և</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երիտասարդների</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աշխարհի</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առաջնության</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անցկացման</w:t>
      </w:r>
      <w:r w:rsidR="00A6291C" w:rsidRPr="002A0EA4">
        <w:rPr>
          <w:rFonts w:ascii="GHEA Grapalat" w:hAnsi="GHEA Grapalat" w:cs="Times Armenian"/>
          <w:lang w:val="hy-AM"/>
        </w:rPr>
        <w:t xml:space="preserve"> </w:t>
      </w:r>
      <w:r w:rsidR="00A6291C" w:rsidRPr="002A0EA4">
        <w:rPr>
          <w:rFonts w:ascii="GHEA Grapalat" w:hAnsi="GHEA Grapalat" w:cs="GHEA Grapalat"/>
          <w:lang w:val="hy-AM"/>
        </w:rPr>
        <w:t>ապահովում</w:t>
      </w:r>
      <w:r w:rsidR="00A6291C" w:rsidRPr="002A0EA4">
        <w:rPr>
          <w:rFonts w:ascii="GHEA Grapalat" w:hAnsi="GHEA Grapalat" w:cs="Times Armenian"/>
          <w:lang w:val="hy-AM"/>
        </w:rPr>
        <w:t>» միջոցառմանը</w:t>
      </w:r>
      <w:r w:rsidR="00A6291C" w:rsidRPr="002163A5">
        <w:rPr>
          <w:rFonts w:ascii="GHEA Grapalat" w:hAnsi="GHEA Grapalat" w:cs="Times Armenian"/>
          <w:lang w:val="hy-AM"/>
        </w:rPr>
        <w:t xml:space="preserve"> </w:t>
      </w:r>
      <w:r w:rsidRPr="002163A5">
        <w:rPr>
          <w:rFonts w:ascii="GHEA Grapalat" w:hAnsi="GHEA Grapalat" w:cs="Times Armenian"/>
          <w:lang w:val="hy-AM"/>
        </w:rPr>
        <w:t xml:space="preserve">ՀՀ կրթության, գիտության, մշակույթի և սպորտի նախարարության 2022 թվականի ընդհանուր հատկացումների </w:t>
      </w:r>
      <w:r>
        <w:rPr>
          <w:rFonts w:ascii="GHEA Grapalat" w:hAnsi="GHEA Grapalat" w:cs="Times Armenian"/>
          <w:lang w:val="hy-AM"/>
        </w:rPr>
        <w:t>շրջանակներում՝</w:t>
      </w:r>
      <w:r w:rsidRPr="002163A5">
        <w:rPr>
          <w:rFonts w:ascii="GHEA Grapalat" w:hAnsi="GHEA Grapalat" w:cs="Times Armenian"/>
          <w:lang w:val="hy-AM"/>
        </w:rPr>
        <w:t xml:space="preserve"> ՀՀ պահուստային ֆոնդի միջոցով վերաբաշխում կատարելու արդյունքում:</w:t>
      </w:r>
    </w:p>
    <w:p w:rsidR="00854DEC" w:rsidRPr="002163A5" w:rsidRDefault="00854DEC" w:rsidP="00854DEC">
      <w:pPr>
        <w:spacing w:line="360" w:lineRule="auto"/>
        <w:ind w:firstLine="720"/>
        <w:jc w:val="both"/>
        <w:rPr>
          <w:rFonts w:ascii="GHEA Grapalat" w:hAnsi="GHEA Grapalat"/>
          <w:lang w:val="hy-AM"/>
        </w:rPr>
      </w:pPr>
      <w:r w:rsidRPr="002163A5">
        <w:rPr>
          <w:rFonts w:ascii="GHEA Grapalat" w:hAnsi="GHEA Grapalat" w:cs="Times Armenian"/>
          <w:lang w:val="hy-AM"/>
        </w:rPr>
        <w:t>Նվազեցվող միջոցառումն</w:t>
      </w:r>
      <w:r w:rsidR="005664DB">
        <w:rPr>
          <w:rFonts w:ascii="GHEA Grapalat" w:hAnsi="GHEA Grapalat" w:cs="Times Armenian"/>
          <w:lang w:val="hy-AM"/>
        </w:rPr>
        <w:t>երն են</w:t>
      </w:r>
      <w:r w:rsidRPr="002163A5">
        <w:rPr>
          <w:rFonts w:ascii="GHEA Grapalat" w:hAnsi="GHEA Grapalat" w:cs="Times Armenian"/>
          <w:lang w:val="hy-AM"/>
        </w:rPr>
        <w:t xml:space="preserve">՝ </w:t>
      </w:r>
    </w:p>
    <w:p w:rsidR="005664DB" w:rsidRDefault="005664DB" w:rsidP="00854DEC">
      <w:pPr>
        <w:spacing w:line="360" w:lineRule="auto"/>
        <w:ind w:firstLine="720"/>
        <w:jc w:val="both"/>
        <w:rPr>
          <w:rFonts w:ascii="GHEA Grapalat" w:hAnsi="GHEA Grapalat" w:cs="Times Armenian"/>
          <w:lang w:val="hy-AM"/>
        </w:rPr>
      </w:pPr>
      <w:r>
        <w:rPr>
          <w:rFonts w:ascii="GHEA Grapalat" w:hAnsi="GHEA Grapalat" w:cs="Times Armenian"/>
          <w:lang w:val="hy-AM"/>
        </w:rPr>
        <w:t>1111 «</w:t>
      </w:r>
      <w:r w:rsidRPr="005664DB">
        <w:rPr>
          <w:rFonts w:ascii="GHEA Grapalat" w:hAnsi="GHEA Grapalat" w:cs="Times Armenian"/>
          <w:lang w:val="hy-AM"/>
        </w:rPr>
        <w:t>Բարձրագույն և հետբուհական մասնագիտական կրթության ծրագիր</w:t>
      </w:r>
      <w:r>
        <w:rPr>
          <w:rFonts w:ascii="GHEA Grapalat" w:hAnsi="GHEA Grapalat" w:cs="Times Armenian"/>
          <w:lang w:val="hy-AM"/>
        </w:rPr>
        <w:t>» ծրագրի՝</w:t>
      </w:r>
    </w:p>
    <w:p w:rsidR="005664DB" w:rsidRPr="00E626A6" w:rsidRDefault="005664DB" w:rsidP="00430069">
      <w:pPr>
        <w:pStyle w:val="ListParagraph"/>
        <w:numPr>
          <w:ilvl w:val="0"/>
          <w:numId w:val="17"/>
        </w:numPr>
        <w:spacing w:line="360" w:lineRule="auto"/>
        <w:jc w:val="both"/>
        <w:rPr>
          <w:rFonts w:ascii="GHEA Grapalat" w:hAnsi="GHEA Grapalat" w:cs="Times Armenian"/>
          <w:sz w:val="24"/>
          <w:szCs w:val="24"/>
          <w:lang w:val="hy-AM"/>
        </w:rPr>
      </w:pPr>
      <w:r w:rsidRPr="00E626A6">
        <w:rPr>
          <w:rFonts w:ascii="GHEA Grapalat" w:hAnsi="GHEA Grapalat" w:cs="Times Armenian"/>
          <w:sz w:val="24"/>
          <w:szCs w:val="24"/>
          <w:lang w:val="hy-AM"/>
        </w:rPr>
        <w:lastRenderedPageBreak/>
        <w:t>12004  «Բարձրագույն մասնագիտական կրթության գծով ուսանողական նպաստների տրամադրում» միջոցառումը կնվազեցվի 105000,0 հազար դրամով,</w:t>
      </w:r>
      <w:r w:rsidR="00430069" w:rsidRPr="00E626A6">
        <w:rPr>
          <w:rFonts w:ascii="GHEA Grapalat" w:hAnsi="GHEA Grapalat" w:cs="Times Armenian"/>
          <w:sz w:val="24"/>
          <w:szCs w:val="24"/>
          <w:lang w:val="hy-AM"/>
        </w:rPr>
        <w:t xml:space="preserve"> նպաստառուների միջին թվաքանակի նվազման պատճառով։</w:t>
      </w:r>
    </w:p>
    <w:p w:rsidR="005664DB" w:rsidRPr="00E626A6" w:rsidRDefault="005664DB" w:rsidP="00430069">
      <w:pPr>
        <w:pStyle w:val="ListParagraph"/>
        <w:numPr>
          <w:ilvl w:val="0"/>
          <w:numId w:val="17"/>
        </w:numPr>
        <w:spacing w:line="360" w:lineRule="auto"/>
        <w:jc w:val="both"/>
        <w:rPr>
          <w:rFonts w:ascii="GHEA Grapalat" w:hAnsi="GHEA Grapalat" w:cs="Times Armenian"/>
          <w:sz w:val="24"/>
          <w:szCs w:val="24"/>
          <w:lang w:val="hy-AM"/>
        </w:rPr>
      </w:pPr>
      <w:r w:rsidRPr="00E626A6">
        <w:rPr>
          <w:rFonts w:ascii="GHEA Grapalat" w:hAnsi="GHEA Grapalat" w:cs="Times Armenian"/>
          <w:sz w:val="24"/>
          <w:szCs w:val="24"/>
          <w:lang w:val="hy-AM"/>
        </w:rPr>
        <w:t>12006  «Հետբուհական մասնագիտական կրթության գծով նպաստների տրամադրում գիտակրթական հաստատություններում» միջոցառումը կնվազեցվի 10000,0 հազար դրամով,</w:t>
      </w:r>
      <w:r w:rsidR="00430069" w:rsidRPr="00E626A6">
        <w:rPr>
          <w:rFonts w:ascii="GHEA Grapalat" w:hAnsi="GHEA Grapalat" w:cs="Times Armenian"/>
          <w:sz w:val="24"/>
          <w:szCs w:val="24"/>
          <w:lang w:val="hy-AM"/>
        </w:rPr>
        <w:t xml:space="preserve"> նպաստառուների միջին թվաքանակի նվազման պատճառով,</w:t>
      </w:r>
    </w:p>
    <w:p w:rsidR="005664DB" w:rsidRPr="00E626A6" w:rsidRDefault="005664DB" w:rsidP="00430069">
      <w:pPr>
        <w:pStyle w:val="ListParagraph"/>
        <w:numPr>
          <w:ilvl w:val="0"/>
          <w:numId w:val="17"/>
        </w:numPr>
        <w:spacing w:line="360" w:lineRule="auto"/>
        <w:jc w:val="both"/>
        <w:rPr>
          <w:rFonts w:ascii="GHEA Grapalat" w:hAnsi="GHEA Grapalat" w:cs="Times Armenian"/>
          <w:sz w:val="24"/>
          <w:szCs w:val="24"/>
          <w:lang w:val="hy-AM"/>
        </w:rPr>
      </w:pPr>
      <w:r w:rsidRPr="00E626A6">
        <w:rPr>
          <w:rFonts w:ascii="GHEA Grapalat" w:hAnsi="GHEA Grapalat" w:cs="Times Armenian"/>
          <w:sz w:val="24"/>
          <w:szCs w:val="24"/>
          <w:lang w:val="hy-AM"/>
        </w:rPr>
        <w:t>12008  «Ուսումնական վարկերի տոկոսավճարների մասնակի փոխհատուցում» միջոցառումը կնվազեցվի 10000,0 հազար դրամով</w:t>
      </w:r>
      <w:r w:rsidR="00430069" w:rsidRPr="00E626A6">
        <w:rPr>
          <w:rFonts w:ascii="GHEA Grapalat" w:hAnsi="GHEA Grapalat" w:cs="Times Armenian"/>
          <w:sz w:val="24"/>
          <w:szCs w:val="24"/>
          <w:lang w:val="hy-AM"/>
        </w:rPr>
        <w:t>, ուսանողների միջին տարեկան թվի նվազման պատճառով</w:t>
      </w:r>
      <w:r w:rsidRPr="00E626A6">
        <w:rPr>
          <w:rFonts w:ascii="GHEA Grapalat" w:hAnsi="GHEA Grapalat" w:cs="Times Armenian"/>
          <w:sz w:val="24"/>
          <w:szCs w:val="24"/>
          <w:lang w:val="hy-AM"/>
        </w:rPr>
        <w:t>։</w:t>
      </w:r>
    </w:p>
    <w:p w:rsidR="005664DB" w:rsidRDefault="005664DB" w:rsidP="005664DB">
      <w:pPr>
        <w:spacing w:line="360" w:lineRule="auto"/>
        <w:ind w:firstLine="720"/>
        <w:jc w:val="both"/>
        <w:rPr>
          <w:rFonts w:ascii="GHEA Grapalat" w:hAnsi="GHEA Grapalat" w:cs="Times Armenian"/>
          <w:lang w:val="hy-AM"/>
        </w:rPr>
      </w:pPr>
      <w:r w:rsidRPr="005664DB">
        <w:rPr>
          <w:rFonts w:ascii="GHEA Grapalat" w:hAnsi="GHEA Grapalat" w:cs="Times Armenian"/>
          <w:lang w:val="hy-AM"/>
        </w:rPr>
        <w:t>11</w:t>
      </w:r>
      <w:r>
        <w:rPr>
          <w:rFonts w:ascii="GHEA Grapalat" w:hAnsi="GHEA Grapalat" w:cs="Times Armenian"/>
          <w:lang w:val="hy-AM"/>
        </w:rPr>
        <w:t>46</w:t>
      </w:r>
      <w:r w:rsidRPr="005664DB">
        <w:rPr>
          <w:rFonts w:ascii="GHEA Grapalat" w:hAnsi="GHEA Grapalat" w:cs="Times Armenian"/>
          <w:lang w:val="hy-AM"/>
        </w:rPr>
        <w:t xml:space="preserve"> «Հանրակրթության ծրագիր» ծրագրի՝</w:t>
      </w:r>
    </w:p>
    <w:p w:rsidR="005664DB" w:rsidRPr="00E626A6" w:rsidRDefault="005664DB" w:rsidP="00430069">
      <w:pPr>
        <w:pStyle w:val="ListParagraph"/>
        <w:numPr>
          <w:ilvl w:val="0"/>
          <w:numId w:val="17"/>
        </w:numPr>
        <w:spacing w:line="360" w:lineRule="auto"/>
        <w:jc w:val="both"/>
        <w:rPr>
          <w:rFonts w:ascii="GHEA Grapalat" w:hAnsi="GHEA Grapalat" w:cs="Times Armenian"/>
          <w:sz w:val="24"/>
          <w:szCs w:val="24"/>
          <w:lang w:val="hy-AM"/>
        </w:rPr>
      </w:pPr>
      <w:r w:rsidRPr="00E626A6">
        <w:rPr>
          <w:rFonts w:ascii="GHEA Grapalat" w:hAnsi="GHEA Grapalat" w:cs="Times Armenian"/>
          <w:sz w:val="24"/>
          <w:szCs w:val="24"/>
          <w:lang w:val="hy-AM"/>
        </w:rPr>
        <w:t>11017 «Կրթական հաստատություններին ուսումնամեթոդական նյութերով ապահովում» միջոցառումը կնվազեցվի 108714,5 հազար դրամով,</w:t>
      </w:r>
      <w:r w:rsidR="00430069" w:rsidRPr="00E626A6">
        <w:rPr>
          <w:rFonts w:ascii="GHEA Grapalat" w:hAnsi="GHEA Grapalat" w:cs="Times Armenian"/>
          <w:sz w:val="24"/>
          <w:szCs w:val="24"/>
          <w:lang w:val="hy-AM"/>
        </w:rPr>
        <w:t xml:space="preserve"> գնումների արդյունքում նախատեսվածից ցածր գների և անհրաժեշտության բացակայության պատճառով,</w:t>
      </w:r>
    </w:p>
    <w:p w:rsidR="005664DB" w:rsidRPr="00E626A6" w:rsidRDefault="005664DB" w:rsidP="00430069">
      <w:pPr>
        <w:pStyle w:val="ListParagraph"/>
        <w:numPr>
          <w:ilvl w:val="0"/>
          <w:numId w:val="17"/>
        </w:numPr>
        <w:spacing w:line="360" w:lineRule="auto"/>
        <w:jc w:val="both"/>
        <w:rPr>
          <w:rFonts w:ascii="GHEA Grapalat" w:hAnsi="GHEA Grapalat" w:cs="Times Armenian"/>
          <w:sz w:val="24"/>
          <w:szCs w:val="24"/>
          <w:lang w:val="hy-AM"/>
        </w:rPr>
      </w:pPr>
      <w:r w:rsidRPr="00E626A6">
        <w:rPr>
          <w:rFonts w:ascii="GHEA Grapalat" w:hAnsi="GHEA Grapalat" w:cs="Times Armenian"/>
          <w:sz w:val="24"/>
          <w:szCs w:val="24"/>
          <w:lang w:val="hy-AM"/>
        </w:rPr>
        <w:t>12001 «Փոխհատուցում ՀՀ հեռավոր, սահմանամերձ, լեռնային և բարձր լեռնային բնակավայրերի պետական հանրակրթական դպրոցների մանկավարժներին» միջոցառումը կնվազեցվի 47800,0 հազար դրամով</w:t>
      </w:r>
      <w:r w:rsidR="00430069" w:rsidRPr="00E626A6">
        <w:rPr>
          <w:rFonts w:ascii="GHEA Grapalat" w:hAnsi="GHEA Grapalat" w:cs="Times Armenian"/>
          <w:sz w:val="24"/>
          <w:szCs w:val="24"/>
          <w:lang w:val="hy-AM"/>
        </w:rPr>
        <w:t>, մարզպետարանների կողմից ներկայացված հայտերի համապատասխան</w:t>
      </w:r>
      <w:r w:rsidRPr="00E626A6">
        <w:rPr>
          <w:rFonts w:ascii="GHEA Grapalat" w:hAnsi="GHEA Grapalat" w:cs="Times Armenian"/>
          <w:sz w:val="24"/>
          <w:szCs w:val="24"/>
          <w:lang w:val="hy-AM"/>
        </w:rPr>
        <w:t>։</w:t>
      </w:r>
    </w:p>
    <w:p w:rsidR="005664DB" w:rsidRDefault="005664DB" w:rsidP="00854DEC">
      <w:pPr>
        <w:spacing w:line="360" w:lineRule="auto"/>
        <w:ind w:firstLine="720"/>
        <w:jc w:val="both"/>
        <w:rPr>
          <w:rFonts w:ascii="GHEA Grapalat" w:hAnsi="GHEA Grapalat" w:cs="Times Armenian"/>
          <w:lang w:val="hy-AM"/>
        </w:rPr>
      </w:pPr>
    </w:p>
    <w:p w:rsidR="001D2F94" w:rsidRDefault="00854DEC" w:rsidP="00854DEC">
      <w:pPr>
        <w:spacing w:line="360" w:lineRule="auto"/>
        <w:ind w:firstLine="720"/>
        <w:jc w:val="both"/>
        <w:rPr>
          <w:rFonts w:ascii="GHEA Grapalat" w:hAnsi="GHEA Grapalat" w:cs="Times Armenian"/>
          <w:lang w:val="hy-AM"/>
        </w:rPr>
      </w:pPr>
      <w:r w:rsidRPr="002163A5">
        <w:rPr>
          <w:rFonts w:ascii="GHEA Grapalat" w:hAnsi="GHEA Grapalat" w:cs="Times Armenian"/>
          <w:lang w:val="hy-AM"/>
        </w:rPr>
        <w:t xml:space="preserve">Արդյունքում ձևավորվելու է </w:t>
      </w:r>
      <w:r w:rsidR="001D2F94" w:rsidRPr="002A0EA4">
        <w:rPr>
          <w:rFonts w:ascii="GHEA Grapalat" w:hAnsi="GHEA Grapalat" w:cs="Times Armenian"/>
          <w:lang w:val="hy-AM"/>
        </w:rPr>
        <w:t>«1041. Մեծ նվաճումների սպորտ» ծրագրի «11038. 2022 թ</w:t>
      </w:r>
      <w:r w:rsidR="001D2F94" w:rsidRPr="002A0EA4">
        <w:rPr>
          <w:rFonts w:ascii="Cambria Math" w:hAnsi="Cambria Math" w:cs="Cambria Math"/>
          <w:lang w:val="hy-AM"/>
        </w:rPr>
        <w:t>․</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Երևանում</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կայանալիք</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սամբոյի</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դեռահասների</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պատանիների</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և</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երիտասարդների</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աշխարհի</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առաջնության</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անցկացման</w:t>
      </w:r>
      <w:r w:rsidR="001D2F94" w:rsidRPr="002A0EA4">
        <w:rPr>
          <w:rFonts w:ascii="GHEA Grapalat" w:hAnsi="GHEA Grapalat" w:cs="Times Armenian"/>
          <w:lang w:val="hy-AM"/>
        </w:rPr>
        <w:t xml:space="preserve"> </w:t>
      </w:r>
      <w:r w:rsidR="001D2F94" w:rsidRPr="002A0EA4">
        <w:rPr>
          <w:rFonts w:ascii="GHEA Grapalat" w:hAnsi="GHEA Grapalat" w:cs="GHEA Grapalat"/>
          <w:lang w:val="hy-AM"/>
        </w:rPr>
        <w:t>ապահովում</w:t>
      </w:r>
      <w:r w:rsidR="001D2F94" w:rsidRPr="002A0EA4">
        <w:rPr>
          <w:rFonts w:ascii="GHEA Grapalat" w:hAnsi="GHEA Grapalat" w:cs="Times Armenian"/>
          <w:lang w:val="hy-AM"/>
        </w:rPr>
        <w:t>»</w:t>
      </w:r>
      <w:r w:rsidR="001D2F94">
        <w:rPr>
          <w:rFonts w:ascii="GHEA Grapalat" w:hAnsi="GHEA Grapalat" w:cs="Times Armenian"/>
          <w:lang w:val="hy-AM"/>
        </w:rPr>
        <w:t xml:space="preserve"> նոր միջոցառումը։</w:t>
      </w:r>
    </w:p>
    <w:p w:rsidR="00854DEC" w:rsidRPr="002163A5" w:rsidRDefault="00854DEC" w:rsidP="00854DEC">
      <w:pPr>
        <w:spacing w:line="360" w:lineRule="auto"/>
        <w:ind w:firstLine="720"/>
        <w:jc w:val="both"/>
        <w:rPr>
          <w:rFonts w:ascii="GHEA Grapalat" w:hAnsi="GHEA Grapalat"/>
          <w:lang w:val="hy-AM"/>
        </w:rPr>
      </w:pPr>
      <w:r>
        <w:rPr>
          <w:rFonts w:ascii="GHEA Grapalat" w:hAnsi="GHEA Grapalat"/>
          <w:lang w:val="hy-AM"/>
        </w:rPr>
        <w:t>Միաժամանակ</w:t>
      </w:r>
      <w:r w:rsidRPr="002163A5">
        <w:rPr>
          <w:rFonts w:ascii="GHEA Grapalat" w:hAnsi="GHEA Grapalat"/>
          <w:lang w:val="hy-AM"/>
        </w:rPr>
        <w:t>, 2022 թվականի պետական բյուջեի վերոնշյալ միջոցառումներից առաջարկվող նվազեցումների արդյունքում տարվա ընթացքում ֆինանսական միջոցների վերականգնման անհրաժեշտություն չի առաջանա:</w:t>
      </w:r>
    </w:p>
    <w:p w:rsidR="00A90A75" w:rsidRPr="002A0EA4" w:rsidRDefault="0078043B" w:rsidP="00A90A75">
      <w:pPr>
        <w:pStyle w:val="NormalWeb"/>
        <w:spacing w:before="0" w:beforeAutospacing="0" w:after="0" w:afterAutospacing="0" w:line="360" w:lineRule="auto"/>
        <w:ind w:firstLine="720"/>
        <w:jc w:val="both"/>
        <w:rPr>
          <w:rFonts w:ascii="GHEA Grapalat" w:hAnsi="GHEA Grapalat" w:cs="Times Armenian"/>
          <w:lang w:val="hy-AM"/>
        </w:rPr>
      </w:pPr>
      <w:r w:rsidRPr="002A0EA4">
        <w:rPr>
          <w:rFonts w:ascii="GHEA Grapalat" w:hAnsi="GHEA Grapalat" w:cs="Times Armenian"/>
          <w:lang w:val="hy-AM"/>
        </w:rPr>
        <w:t>«</w:t>
      </w:r>
      <w:r w:rsidRPr="0078043B">
        <w:rPr>
          <w:rFonts w:ascii="GHEA Grapalat" w:hAnsi="GHEA Grapalat" w:cs="Times Armenian"/>
          <w:lang w:val="hy-AM"/>
        </w:rPr>
        <w:t>1041. Մեծ նվաճումների սպորտ» ծրագրի «11038. 2022 թ</w:t>
      </w:r>
      <w:r w:rsidRPr="0078043B">
        <w:rPr>
          <w:rFonts w:ascii="Cambria Math" w:hAnsi="Cambria Math" w:cs="Cambria Math"/>
          <w:lang w:val="hy-AM"/>
        </w:rPr>
        <w:t>․</w:t>
      </w:r>
      <w:r w:rsidRPr="0078043B">
        <w:rPr>
          <w:rFonts w:ascii="GHEA Grapalat" w:hAnsi="GHEA Grapalat" w:cs="Times Armenian"/>
          <w:lang w:val="hy-AM"/>
        </w:rPr>
        <w:t xml:space="preserve"> </w:t>
      </w:r>
      <w:r w:rsidRPr="0078043B">
        <w:rPr>
          <w:rFonts w:ascii="GHEA Grapalat" w:hAnsi="GHEA Grapalat" w:cs="GHEA Grapalat"/>
          <w:lang w:val="hy-AM"/>
        </w:rPr>
        <w:t>Երևանում</w:t>
      </w:r>
      <w:r w:rsidRPr="0078043B">
        <w:rPr>
          <w:rFonts w:ascii="GHEA Grapalat" w:hAnsi="GHEA Grapalat" w:cs="Times Armenian"/>
          <w:lang w:val="hy-AM"/>
        </w:rPr>
        <w:t xml:space="preserve"> </w:t>
      </w:r>
      <w:r w:rsidRPr="0078043B">
        <w:rPr>
          <w:rFonts w:ascii="GHEA Grapalat" w:hAnsi="GHEA Grapalat" w:cs="GHEA Grapalat"/>
          <w:lang w:val="hy-AM"/>
        </w:rPr>
        <w:t>կայանալիք</w:t>
      </w:r>
      <w:r w:rsidRPr="0078043B">
        <w:rPr>
          <w:rFonts w:ascii="GHEA Grapalat" w:hAnsi="GHEA Grapalat" w:cs="Times Armenian"/>
          <w:lang w:val="hy-AM"/>
        </w:rPr>
        <w:t xml:space="preserve"> </w:t>
      </w:r>
      <w:r w:rsidRPr="0078043B">
        <w:rPr>
          <w:rFonts w:ascii="GHEA Grapalat" w:hAnsi="GHEA Grapalat" w:cs="GHEA Grapalat"/>
          <w:lang w:val="hy-AM"/>
        </w:rPr>
        <w:t>սամբոյի</w:t>
      </w:r>
      <w:r w:rsidRPr="0078043B">
        <w:rPr>
          <w:rFonts w:ascii="GHEA Grapalat" w:hAnsi="GHEA Grapalat" w:cs="Times Armenian"/>
          <w:lang w:val="hy-AM"/>
        </w:rPr>
        <w:t xml:space="preserve"> </w:t>
      </w:r>
      <w:r w:rsidRPr="0078043B">
        <w:rPr>
          <w:rFonts w:ascii="GHEA Grapalat" w:hAnsi="GHEA Grapalat" w:cs="GHEA Grapalat"/>
          <w:lang w:val="hy-AM"/>
        </w:rPr>
        <w:t>դեռահասների</w:t>
      </w:r>
      <w:r w:rsidRPr="0078043B">
        <w:rPr>
          <w:rFonts w:ascii="GHEA Grapalat" w:hAnsi="GHEA Grapalat" w:cs="Times Armenian"/>
          <w:lang w:val="hy-AM"/>
        </w:rPr>
        <w:t xml:space="preserve">, </w:t>
      </w:r>
      <w:r w:rsidRPr="0078043B">
        <w:rPr>
          <w:rFonts w:ascii="GHEA Grapalat" w:hAnsi="GHEA Grapalat" w:cs="GHEA Grapalat"/>
          <w:lang w:val="hy-AM"/>
        </w:rPr>
        <w:t>պատանիների</w:t>
      </w:r>
      <w:r w:rsidRPr="0078043B">
        <w:rPr>
          <w:rFonts w:ascii="GHEA Grapalat" w:hAnsi="GHEA Grapalat" w:cs="Times Armenian"/>
          <w:lang w:val="hy-AM"/>
        </w:rPr>
        <w:t xml:space="preserve"> </w:t>
      </w:r>
      <w:r w:rsidRPr="0078043B">
        <w:rPr>
          <w:rFonts w:ascii="GHEA Grapalat" w:hAnsi="GHEA Grapalat" w:cs="GHEA Grapalat"/>
          <w:lang w:val="hy-AM"/>
        </w:rPr>
        <w:t>և</w:t>
      </w:r>
      <w:r w:rsidRPr="0078043B">
        <w:rPr>
          <w:rFonts w:ascii="GHEA Grapalat" w:hAnsi="GHEA Grapalat" w:cs="Times Armenian"/>
          <w:lang w:val="hy-AM"/>
        </w:rPr>
        <w:t xml:space="preserve"> </w:t>
      </w:r>
      <w:r w:rsidRPr="0078043B">
        <w:rPr>
          <w:rFonts w:ascii="GHEA Grapalat" w:hAnsi="GHEA Grapalat" w:cs="GHEA Grapalat"/>
          <w:lang w:val="hy-AM"/>
        </w:rPr>
        <w:t>երիտասարդների</w:t>
      </w:r>
      <w:r w:rsidRPr="0078043B">
        <w:rPr>
          <w:rFonts w:ascii="GHEA Grapalat" w:hAnsi="GHEA Grapalat" w:cs="Times Armenian"/>
          <w:lang w:val="hy-AM"/>
        </w:rPr>
        <w:t xml:space="preserve"> </w:t>
      </w:r>
      <w:r w:rsidRPr="0078043B">
        <w:rPr>
          <w:rFonts w:ascii="GHEA Grapalat" w:hAnsi="GHEA Grapalat" w:cs="GHEA Grapalat"/>
          <w:lang w:val="hy-AM"/>
        </w:rPr>
        <w:t>աշխարհի</w:t>
      </w:r>
      <w:r w:rsidRPr="0078043B">
        <w:rPr>
          <w:rFonts w:ascii="GHEA Grapalat" w:hAnsi="GHEA Grapalat" w:cs="Times Armenian"/>
          <w:lang w:val="hy-AM"/>
        </w:rPr>
        <w:t xml:space="preserve"> </w:t>
      </w:r>
      <w:r w:rsidRPr="0078043B">
        <w:rPr>
          <w:rFonts w:ascii="GHEA Grapalat" w:hAnsi="GHEA Grapalat" w:cs="GHEA Grapalat"/>
          <w:lang w:val="hy-AM"/>
        </w:rPr>
        <w:t>առաջնության</w:t>
      </w:r>
      <w:r w:rsidRPr="0078043B">
        <w:rPr>
          <w:rFonts w:ascii="GHEA Grapalat" w:hAnsi="GHEA Grapalat" w:cs="Times Armenian"/>
          <w:lang w:val="hy-AM"/>
        </w:rPr>
        <w:t xml:space="preserve">  </w:t>
      </w:r>
      <w:r w:rsidRPr="0078043B">
        <w:rPr>
          <w:rFonts w:ascii="GHEA Grapalat" w:hAnsi="GHEA Grapalat" w:cs="GHEA Grapalat"/>
          <w:lang w:val="hy-AM"/>
        </w:rPr>
        <w:t>անցկացման</w:t>
      </w:r>
      <w:r w:rsidRPr="0078043B">
        <w:rPr>
          <w:rFonts w:ascii="GHEA Grapalat" w:hAnsi="GHEA Grapalat" w:cs="Times Armenian"/>
          <w:lang w:val="hy-AM"/>
        </w:rPr>
        <w:t xml:space="preserve"> </w:t>
      </w:r>
      <w:r w:rsidRPr="0078043B">
        <w:rPr>
          <w:rFonts w:ascii="GHEA Grapalat" w:hAnsi="GHEA Grapalat" w:cs="GHEA Grapalat"/>
          <w:lang w:val="hy-AM"/>
        </w:rPr>
        <w:t>ապահովում</w:t>
      </w:r>
      <w:r w:rsidRPr="0078043B">
        <w:rPr>
          <w:rFonts w:ascii="GHEA Grapalat" w:hAnsi="GHEA Grapalat" w:cs="Times Armenian"/>
          <w:lang w:val="hy-AM"/>
        </w:rPr>
        <w:t xml:space="preserve">» միջոցառմանը </w:t>
      </w:r>
      <w:r w:rsidR="00A90A75" w:rsidRPr="0078043B">
        <w:rPr>
          <w:rFonts w:ascii="GHEA Grapalat" w:hAnsi="GHEA Grapalat" w:cs="Times Armenian"/>
          <w:lang w:val="hy-AM"/>
        </w:rPr>
        <w:t>կիրականացնի «Հայաստանի սամբոյի ֆեդերացիա» ՀԿ-ն։</w:t>
      </w:r>
      <w:r w:rsidR="00FD1F26" w:rsidRPr="0078043B">
        <w:rPr>
          <w:rFonts w:ascii="GHEA Grapalat" w:hAnsi="GHEA Grapalat" w:cs="Times Armenian"/>
          <w:lang w:val="hy-AM"/>
        </w:rPr>
        <w:t xml:space="preserve"> </w:t>
      </w:r>
      <w:r w:rsidR="00A90A75" w:rsidRPr="0078043B">
        <w:rPr>
          <w:rFonts w:ascii="GHEA Grapalat" w:hAnsi="GHEA Grapalat" w:cs="Times Armenian"/>
          <w:lang w:val="hy-AM"/>
        </w:rPr>
        <w:t>Միջոցառման ծախսերի նախահաշիվը և կանոնադրությունը</w:t>
      </w:r>
      <w:r w:rsidR="00A90A75" w:rsidRPr="002A0EA4">
        <w:rPr>
          <w:rFonts w:ascii="GHEA Grapalat" w:hAnsi="GHEA Grapalat" w:cs="Times Armenian"/>
          <w:lang w:val="hy-AM"/>
        </w:rPr>
        <w:t xml:space="preserve"> կցվում </w:t>
      </w:r>
      <w:r w:rsidR="00A90A75" w:rsidRPr="002A0EA4">
        <w:rPr>
          <w:rFonts w:ascii="GHEA Grapalat" w:hAnsi="GHEA Grapalat" w:cs="Times Armenian"/>
          <w:lang w:val="hy-AM"/>
        </w:rPr>
        <w:lastRenderedPageBreak/>
        <w:t xml:space="preserve">են։ </w:t>
      </w:r>
      <w:r w:rsidR="00F24767" w:rsidRPr="002A0EA4">
        <w:rPr>
          <w:rFonts w:ascii="GHEA Grapalat" w:hAnsi="GHEA Grapalat" w:cs="Times Armenian"/>
          <w:lang w:val="hy-AM"/>
        </w:rPr>
        <w:t xml:space="preserve">«Հայաստանի սամբոյի ֆեդերացիա» ՀԿ-ն սկսել է ծառայությունների գնման ընթացքը </w:t>
      </w:r>
      <w:r w:rsidR="00A90A75" w:rsidRPr="002A0EA4">
        <w:rPr>
          <w:rFonts w:ascii="GHEA Grapalat" w:hAnsi="GHEA Grapalat" w:cs="Times Armenian"/>
          <w:lang w:val="hy-AM"/>
        </w:rPr>
        <w:t>«Գնումների մասին</w:t>
      </w:r>
      <w:r w:rsidR="00F24767" w:rsidRPr="002A0EA4">
        <w:rPr>
          <w:rFonts w:ascii="GHEA Grapalat" w:hAnsi="GHEA Grapalat" w:cs="Times Armenian"/>
          <w:lang w:val="hy-AM"/>
        </w:rPr>
        <w:t>»</w:t>
      </w:r>
      <w:r w:rsidR="00A90A75" w:rsidRPr="002A0EA4">
        <w:rPr>
          <w:rFonts w:ascii="GHEA Grapalat" w:hAnsi="GHEA Grapalat" w:cs="Times Armenian"/>
          <w:lang w:val="hy-AM"/>
        </w:rPr>
        <w:t xml:space="preserve"> օրենք</w:t>
      </w:r>
      <w:r w:rsidR="00F24767" w:rsidRPr="002A0EA4">
        <w:rPr>
          <w:rFonts w:ascii="GHEA Grapalat" w:hAnsi="GHEA Grapalat" w:cs="Times Armenian"/>
          <w:lang w:val="hy-AM"/>
        </w:rPr>
        <w:t>ով սահմանված կարգով։</w:t>
      </w:r>
    </w:p>
    <w:p w:rsidR="003E66A2" w:rsidRPr="002A0EA4" w:rsidRDefault="003E66A2" w:rsidP="00A90A75">
      <w:pPr>
        <w:pStyle w:val="NormalWeb"/>
        <w:spacing w:before="0" w:beforeAutospacing="0" w:after="0" w:afterAutospacing="0" w:line="360" w:lineRule="auto"/>
        <w:ind w:firstLine="720"/>
        <w:jc w:val="both"/>
        <w:rPr>
          <w:rFonts w:ascii="GHEA Grapalat" w:hAnsi="GHEA Grapalat" w:cs="Sylfaen"/>
          <w:lang w:val="hy-AM"/>
        </w:rPr>
      </w:pPr>
      <w:r w:rsidRPr="002A0EA4">
        <w:rPr>
          <w:rFonts w:ascii="GHEA Grapalat" w:hAnsi="GHEA Grapalat" w:cs="Times Armenian"/>
          <w:lang w:val="hy-AM"/>
        </w:rPr>
        <w:t xml:space="preserve">Ֆեդերացիան </w:t>
      </w:r>
      <w:r w:rsidR="002A0EA4">
        <w:rPr>
          <w:rFonts w:ascii="GHEA Grapalat" w:hAnsi="GHEA Grapalat" w:cs="Times Armenian"/>
          <w:lang w:val="hy-AM"/>
        </w:rPr>
        <w:t xml:space="preserve">իր հաշվին կհոգա </w:t>
      </w:r>
      <w:r w:rsidRPr="002A0EA4">
        <w:rPr>
          <w:rFonts w:ascii="GHEA Grapalat" w:hAnsi="GHEA Grapalat" w:cs="Times Armenian"/>
          <w:lang w:val="hy-AM"/>
        </w:rPr>
        <w:t>որոշ ծախսեր 30,950</w:t>
      </w:r>
      <w:r w:rsidRPr="002A0EA4">
        <w:rPr>
          <w:rFonts w:ascii="Cambria Math" w:hAnsi="Cambria Math" w:cs="Cambria Math"/>
          <w:lang w:val="hy-AM"/>
        </w:rPr>
        <w:t>․</w:t>
      </w:r>
      <w:r w:rsidRPr="002A0EA4">
        <w:rPr>
          <w:rFonts w:ascii="GHEA Grapalat" w:hAnsi="GHEA Grapalat" w:cs="Times Armenian"/>
          <w:lang w:val="hy-AM"/>
        </w:rPr>
        <w:t xml:space="preserve">0 </w:t>
      </w:r>
      <w:r w:rsidRPr="002A0EA4">
        <w:rPr>
          <w:rFonts w:ascii="GHEA Grapalat" w:hAnsi="GHEA Grapalat" w:cs="GHEA Grapalat"/>
          <w:lang w:val="hy-AM"/>
        </w:rPr>
        <w:t>հազար</w:t>
      </w:r>
      <w:r w:rsidRPr="002A0EA4">
        <w:rPr>
          <w:rFonts w:ascii="GHEA Grapalat" w:hAnsi="GHEA Grapalat" w:cs="Times Armenian"/>
          <w:lang w:val="hy-AM"/>
        </w:rPr>
        <w:t xml:space="preserve"> </w:t>
      </w:r>
      <w:r w:rsidRPr="002A0EA4">
        <w:rPr>
          <w:rFonts w:ascii="GHEA Grapalat" w:hAnsi="GHEA Grapalat" w:cs="GHEA Grapalat"/>
          <w:lang w:val="hy-AM"/>
        </w:rPr>
        <w:t>դրամի</w:t>
      </w:r>
      <w:r w:rsidRPr="002A0EA4">
        <w:rPr>
          <w:rFonts w:ascii="GHEA Grapalat" w:hAnsi="GHEA Grapalat" w:cs="Times Armenian"/>
          <w:lang w:val="hy-AM"/>
        </w:rPr>
        <w:t xml:space="preserve"> </w:t>
      </w:r>
      <w:r w:rsidRPr="002A0EA4">
        <w:rPr>
          <w:rFonts w:ascii="GHEA Grapalat" w:hAnsi="GHEA Grapalat" w:cs="GHEA Grapalat"/>
          <w:lang w:val="hy-AM"/>
        </w:rPr>
        <w:t>չափով։</w:t>
      </w:r>
      <w:r w:rsidRPr="002A0EA4">
        <w:rPr>
          <w:rFonts w:ascii="GHEA Grapalat" w:hAnsi="GHEA Grapalat" w:cs="Times Armenian"/>
          <w:lang w:val="hy-AM"/>
        </w:rPr>
        <w:t xml:space="preserve"> </w:t>
      </w:r>
      <w:r w:rsidRPr="002A0EA4">
        <w:rPr>
          <w:rFonts w:ascii="GHEA Grapalat" w:hAnsi="GHEA Grapalat" w:cs="GHEA Grapalat"/>
          <w:lang w:val="hy-AM"/>
        </w:rPr>
        <w:t>Այդ</w:t>
      </w:r>
      <w:r w:rsidRPr="002A0EA4">
        <w:rPr>
          <w:rFonts w:ascii="GHEA Grapalat" w:hAnsi="GHEA Grapalat" w:cs="Times Armenian"/>
          <w:lang w:val="hy-AM"/>
        </w:rPr>
        <w:t xml:space="preserve"> </w:t>
      </w:r>
      <w:r w:rsidRPr="002A0EA4">
        <w:rPr>
          <w:rFonts w:ascii="GHEA Grapalat" w:hAnsi="GHEA Grapalat" w:cs="GHEA Grapalat"/>
          <w:lang w:val="hy-AM"/>
        </w:rPr>
        <w:t>ծախսերի</w:t>
      </w:r>
      <w:r w:rsidRPr="002A0EA4">
        <w:rPr>
          <w:rFonts w:ascii="GHEA Grapalat" w:hAnsi="GHEA Grapalat" w:cs="Times Armenian"/>
          <w:lang w:val="hy-AM"/>
        </w:rPr>
        <w:t xml:space="preserve"> </w:t>
      </w:r>
      <w:r w:rsidRPr="002A0EA4">
        <w:rPr>
          <w:rFonts w:ascii="GHEA Grapalat" w:hAnsi="GHEA Grapalat" w:cs="GHEA Grapalat"/>
          <w:lang w:val="hy-AM"/>
        </w:rPr>
        <w:t>նախահաշիվը</w:t>
      </w:r>
      <w:r w:rsidRPr="002A0EA4">
        <w:rPr>
          <w:rFonts w:ascii="GHEA Grapalat" w:hAnsi="GHEA Grapalat" w:cs="Times Armenian"/>
          <w:lang w:val="hy-AM"/>
        </w:rPr>
        <w:t xml:space="preserve"> </w:t>
      </w:r>
      <w:r w:rsidRPr="002A0EA4">
        <w:rPr>
          <w:rFonts w:ascii="GHEA Grapalat" w:hAnsi="GHEA Grapalat" w:cs="GHEA Grapalat"/>
          <w:lang w:val="hy-AM"/>
        </w:rPr>
        <w:t>նույ</w:t>
      </w:r>
      <w:r w:rsidR="002B2E9F">
        <w:rPr>
          <w:rFonts w:ascii="GHEA Grapalat" w:hAnsi="GHEA Grapalat" w:cs="Times Armenian"/>
          <w:lang w:val="hy-AM"/>
        </w:rPr>
        <w:t>ն</w:t>
      </w:r>
      <w:r w:rsidRPr="002A0EA4">
        <w:rPr>
          <w:rFonts w:ascii="GHEA Grapalat" w:hAnsi="GHEA Grapalat" w:cs="Times Armenian"/>
          <w:lang w:val="hy-AM"/>
        </w:rPr>
        <w:t>պես կցվում է։</w:t>
      </w:r>
    </w:p>
    <w:p w:rsidR="00915FDB" w:rsidRPr="002A0EA4" w:rsidRDefault="00915FDB" w:rsidP="00915FDB">
      <w:pPr>
        <w:spacing w:line="360" w:lineRule="auto"/>
        <w:ind w:right="175" w:firstLine="720"/>
        <w:jc w:val="both"/>
        <w:rPr>
          <w:rFonts w:ascii="GHEA Grapalat" w:hAnsi="GHEA Grapalat" w:cs="Sylfaen"/>
          <w:b/>
          <w:lang w:val="hy-AM" w:eastAsia="en-US"/>
        </w:rPr>
      </w:pPr>
      <w:r w:rsidRPr="002A0EA4">
        <w:rPr>
          <w:rFonts w:ascii="GHEA Grapalat" w:hAnsi="GHEA Grapalat" w:cs="Sylfaen"/>
          <w:b/>
          <w:lang w:val="hy-AM" w:eastAsia="en-US"/>
        </w:rPr>
        <w:t>Նախագծի մշակման գործընթացում ներգրավված ինստիտուտները և անձինք.</w:t>
      </w:r>
    </w:p>
    <w:p w:rsidR="00915FDB" w:rsidRPr="002A0EA4" w:rsidRDefault="00915FDB" w:rsidP="00915FDB">
      <w:pPr>
        <w:spacing w:line="360" w:lineRule="auto"/>
        <w:ind w:right="175" w:firstLine="720"/>
        <w:jc w:val="both"/>
        <w:rPr>
          <w:rFonts w:ascii="GHEA Grapalat" w:hAnsi="GHEA Grapalat" w:cs="Sylfaen"/>
          <w:b/>
          <w:lang w:val="hy-AM" w:eastAsia="en-US"/>
        </w:rPr>
      </w:pPr>
      <w:r w:rsidRPr="002A0EA4">
        <w:rPr>
          <w:rFonts w:ascii="GHEA Grapalat" w:hAnsi="GHEA Grapalat"/>
          <w:lang w:val="hy-AM"/>
        </w:rPr>
        <w:t xml:space="preserve">ՀՀ կրթության, գիտության, մշակույթի և սպորտի նախարարության մասնագետները: </w:t>
      </w:r>
    </w:p>
    <w:p w:rsidR="00915FDB" w:rsidRPr="002A0EA4" w:rsidRDefault="00915FDB" w:rsidP="00915FDB">
      <w:pPr>
        <w:spacing w:line="360" w:lineRule="auto"/>
        <w:ind w:right="175" w:firstLine="720"/>
        <w:contextualSpacing/>
        <w:jc w:val="both"/>
        <w:rPr>
          <w:rFonts w:ascii="GHEA Grapalat" w:hAnsi="GHEA Grapalat" w:cs="Sylfaen"/>
          <w:b/>
          <w:lang w:val="hy-AM" w:eastAsia="en-US"/>
        </w:rPr>
      </w:pPr>
      <w:r w:rsidRPr="002A0EA4">
        <w:rPr>
          <w:rFonts w:ascii="GHEA Grapalat" w:hAnsi="GHEA Grapalat" w:cs="Sylfaen"/>
          <w:b/>
          <w:lang w:val="hy-AM" w:eastAsia="en-US"/>
        </w:rPr>
        <w:t xml:space="preserve"> </w:t>
      </w:r>
    </w:p>
    <w:p w:rsidR="00915FDB" w:rsidRPr="002A0EA4" w:rsidRDefault="00915FDB" w:rsidP="00915FDB">
      <w:pPr>
        <w:spacing w:line="360" w:lineRule="auto"/>
        <w:ind w:right="175" w:firstLine="720"/>
        <w:jc w:val="both"/>
        <w:rPr>
          <w:rFonts w:ascii="GHEA Grapalat" w:hAnsi="GHEA Grapalat" w:cs="Sylfaen"/>
          <w:b/>
          <w:lang w:val="hy-AM" w:eastAsia="en-US"/>
        </w:rPr>
      </w:pPr>
      <w:r w:rsidRPr="002A0EA4">
        <w:rPr>
          <w:rFonts w:ascii="GHEA Grapalat" w:hAnsi="GHEA Grapalat" w:cs="Sylfaen"/>
          <w:b/>
          <w:lang w:val="hy-AM" w:eastAsia="en-US"/>
        </w:rPr>
        <w:t xml:space="preserve">Իրավական ակտի կիրարկման դեպքում ակնկալվող արդյունքը. </w:t>
      </w:r>
    </w:p>
    <w:p w:rsidR="007D674E" w:rsidRPr="002A0EA4" w:rsidRDefault="007D674E" w:rsidP="007D674E">
      <w:pPr>
        <w:spacing w:line="360" w:lineRule="auto"/>
        <w:ind w:firstLine="567"/>
        <w:jc w:val="both"/>
        <w:rPr>
          <w:rFonts w:ascii="GHEA Grapalat" w:hAnsi="GHEA Grapalat" w:cs="Sylfaen"/>
          <w:lang w:val="hy-AM"/>
        </w:rPr>
      </w:pPr>
      <w:r w:rsidRPr="002A0EA4">
        <w:rPr>
          <w:rFonts w:ascii="GHEA Grapalat" w:eastAsia="GHEA Grapalat" w:hAnsi="GHEA Grapalat" w:cs="GHEA Grapalat"/>
          <w:lang w:val="hy-AM"/>
        </w:rPr>
        <w:t xml:space="preserve">Հայաստանի </w:t>
      </w:r>
      <w:r w:rsidRPr="002A0EA4">
        <w:rPr>
          <w:rFonts w:ascii="GHEA Grapalat" w:eastAsia="GHEA Grapalat" w:hAnsi="GHEA Grapalat" w:cs="GHEA Grapalat"/>
          <w:lang w:val="ro-RO"/>
        </w:rPr>
        <w:t xml:space="preserve"> </w:t>
      </w:r>
      <w:r w:rsidRPr="002A0EA4">
        <w:rPr>
          <w:rFonts w:ascii="GHEA Grapalat" w:eastAsia="GHEA Grapalat" w:hAnsi="GHEA Grapalat" w:cs="GHEA Grapalat"/>
          <w:lang w:val="hy-AM"/>
        </w:rPr>
        <w:t>Հանրապետության</w:t>
      </w:r>
      <w:r w:rsidRPr="002A0EA4">
        <w:rPr>
          <w:rFonts w:ascii="GHEA Grapalat" w:eastAsia="GHEA Grapalat" w:hAnsi="GHEA Grapalat" w:cs="GHEA Grapalat"/>
          <w:lang w:val="ro-RO"/>
        </w:rPr>
        <w:t xml:space="preserve"> </w:t>
      </w:r>
      <w:r w:rsidRPr="002A0EA4">
        <w:rPr>
          <w:rFonts w:ascii="GHEA Grapalat" w:eastAsia="GHEA Grapalat" w:hAnsi="GHEA Grapalat" w:cs="GHEA Grapalat"/>
          <w:lang w:val="hy-AM"/>
        </w:rPr>
        <w:t xml:space="preserve">2022 թվականի </w:t>
      </w:r>
      <w:r w:rsidR="0066434B" w:rsidRPr="002A0EA4">
        <w:rPr>
          <w:rFonts w:ascii="GHEA Grapalat" w:hAnsi="GHEA Grapalat"/>
          <w:lang w:val="fr-FR"/>
        </w:rPr>
        <w:t>հոկտեմբերի 13-17</w:t>
      </w:r>
      <w:r w:rsidRPr="002A0EA4">
        <w:rPr>
          <w:rFonts w:ascii="GHEA Grapalat" w:hAnsi="GHEA Grapalat"/>
          <w:lang w:val="fr-FR"/>
        </w:rPr>
        <w:t>-ը  Երևանում անցկացվելիք սամբոյի դեռահասների, պատանիների ու երիտասարդների աշխարհի  առաջնության</w:t>
      </w:r>
      <w:r w:rsidRPr="002A0EA4">
        <w:rPr>
          <w:rFonts w:ascii="GHEA Grapalat" w:eastAsia="GHEA Grapalat" w:hAnsi="GHEA Grapalat" w:cs="GHEA Grapalat"/>
          <w:lang w:val="fr-FR"/>
        </w:rPr>
        <w:t xml:space="preserve"> </w:t>
      </w:r>
      <w:r w:rsidRPr="002A0EA4">
        <w:rPr>
          <w:rFonts w:ascii="GHEA Grapalat" w:hAnsi="GHEA Grapalat" w:cs="Sylfaen"/>
          <w:lang w:val="hy-AM"/>
        </w:rPr>
        <w:t>անցկացումը</w:t>
      </w:r>
      <w:r w:rsidRPr="002A0EA4">
        <w:rPr>
          <w:rFonts w:ascii="GHEA Grapalat" w:hAnsi="GHEA Grapalat" w:cs="Sylfaen"/>
          <w:lang w:val="ro-RO"/>
        </w:rPr>
        <w:t xml:space="preserve"> </w:t>
      </w:r>
      <w:r w:rsidRPr="002A0EA4">
        <w:rPr>
          <w:rFonts w:ascii="GHEA Grapalat" w:hAnsi="GHEA Grapalat" w:cs="Sylfaen"/>
          <w:lang w:val="hy-AM"/>
        </w:rPr>
        <w:t>կնպաստի</w:t>
      </w:r>
      <w:r w:rsidRPr="002A0EA4">
        <w:rPr>
          <w:rFonts w:ascii="GHEA Grapalat" w:hAnsi="GHEA Grapalat" w:cs="Sylfaen"/>
          <w:lang w:val="ro-RO"/>
        </w:rPr>
        <w:t xml:space="preserve"> </w:t>
      </w:r>
      <w:r w:rsidRPr="002A0EA4">
        <w:rPr>
          <w:rFonts w:ascii="GHEA Grapalat" w:hAnsi="GHEA Grapalat" w:cs="Sylfaen"/>
          <w:lang w:val="hy-AM"/>
        </w:rPr>
        <w:t>սամբո</w:t>
      </w:r>
      <w:r w:rsidRPr="002A0EA4">
        <w:rPr>
          <w:rFonts w:ascii="GHEA Grapalat" w:hAnsi="GHEA Grapalat" w:cs="Sylfaen"/>
          <w:lang w:val="ro-RO"/>
        </w:rPr>
        <w:t xml:space="preserve"> </w:t>
      </w:r>
      <w:r w:rsidRPr="002A0EA4">
        <w:rPr>
          <w:rFonts w:ascii="GHEA Grapalat" w:hAnsi="GHEA Grapalat" w:cs="Sylfaen"/>
          <w:lang w:val="hy-AM"/>
        </w:rPr>
        <w:t>մարզաձևի</w:t>
      </w:r>
      <w:r w:rsidRPr="002A0EA4">
        <w:rPr>
          <w:rFonts w:ascii="GHEA Grapalat" w:hAnsi="GHEA Grapalat" w:cs="Sylfaen"/>
          <w:lang w:val="ro-RO"/>
        </w:rPr>
        <w:t xml:space="preserve"> </w:t>
      </w:r>
      <w:r w:rsidRPr="002A0EA4">
        <w:rPr>
          <w:rFonts w:ascii="GHEA Grapalat" w:hAnsi="GHEA Grapalat" w:cs="Sylfaen"/>
          <w:lang w:val="hy-AM"/>
        </w:rPr>
        <w:t>զարգացմանը</w:t>
      </w:r>
      <w:r w:rsidRPr="002A0EA4">
        <w:rPr>
          <w:rFonts w:ascii="GHEA Grapalat" w:hAnsi="GHEA Grapalat" w:cs="Sylfaen"/>
          <w:lang w:val="ro-RO"/>
        </w:rPr>
        <w:t xml:space="preserve">,  </w:t>
      </w:r>
      <w:r w:rsidRPr="002A0EA4">
        <w:rPr>
          <w:rFonts w:ascii="GHEA Grapalat" w:hAnsi="GHEA Grapalat" w:cs="Sylfaen"/>
          <w:lang w:val="hy-AM"/>
        </w:rPr>
        <w:t>մասսայականցմանը</w:t>
      </w:r>
      <w:r w:rsidRPr="002A0EA4">
        <w:rPr>
          <w:rFonts w:ascii="GHEA Grapalat" w:hAnsi="GHEA Grapalat" w:cs="Sylfaen"/>
          <w:lang w:val="ro-RO"/>
        </w:rPr>
        <w:t xml:space="preserve">, </w:t>
      </w:r>
      <w:r w:rsidRPr="002A0EA4">
        <w:rPr>
          <w:rFonts w:ascii="GHEA Grapalat" w:hAnsi="GHEA Grapalat" w:cs="Sylfaen"/>
          <w:lang w:val="hy-AM"/>
        </w:rPr>
        <w:t>արդյունքների բարձրացմանը</w:t>
      </w:r>
      <w:r w:rsidRPr="002A0EA4">
        <w:rPr>
          <w:rFonts w:ascii="GHEA Grapalat" w:hAnsi="GHEA Grapalat" w:cs="Sylfaen"/>
          <w:lang w:val="ro-RO"/>
        </w:rPr>
        <w:t xml:space="preserve"> </w:t>
      </w:r>
      <w:r w:rsidRPr="002A0EA4">
        <w:rPr>
          <w:rFonts w:ascii="GHEA Grapalat" w:hAnsi="GHEA Grapalat" w:cs="Sylfaen"/>
          <w:lang w:val="hy-AM"/>
        </w:rPr>
        <w:t>և</w:t>
      </w:r>
      <w:r w:rsidRPr="002A0EA4">
        <w:rPr>
          <w:rFonts w:ascii="GHEA Grapalat" w:hAnsi="GHEA Grapalat" w:cs="Arial"/>
          <w:lang w:val="hy-AM"/>
        </w:rPr>
        <w:t xml:space="preserve"> </w:t>
      </w:r>
      <w:r w:rsidRPr="002A0EA4">
        <w:rPr>
          <w:rFonts w:ascii="GHEA Grapalat" w:hAnsi="GHEA Grapalat" w:cs="Sylfaen"/>
          <w:lang w:val="hy-AM"/>
        </w:rPr>
        <w:t>մրցանակային տեղերի գրավմանը</w:t>
      </w:r>
      <w:r w:rsidRPr="002A0EA4">
        <w:rPr>
          <w:rFonts w:ascii="GHEA Grapalat" w:hAnsi="GHEA Grapalat" w:cs="Sylfaen"/>
          <w:lang w:val="fr-FR"/>
        </w:rPr>
        <w:t>:</w:t>
      </w:r>
    </w:p>
    <w:p w:rsidR="00915FDB" w:rsidRPr="002A0EA4" w:rsidRDefault="00915FDB" w:rsidP="000148EC">
      <w:pPr>
        <w:spacing w:line="360" w:lineRule="auto"/>
        <w:ind w:firstLine="567"/>
        <w:jc w:val="both"/>
        <w:rPr>
          <w:rFonts w:ascii="GHEA Grapalat" w:hAnsi="GHEA Grapalat" w:cs="Sylfaen"/>
          <w:b/>
          <w:lang w:val="hy-AM"/>
        </w:rPr>
      </w:pPr>
    </w:p>
    <w:p w:rsidR="007643F7" w:rsidRPr="002A0EA4" w:rsidRDefault="007643F7" w:rsidP="000148EC">
      <w:pPr>
        <w:spacing w:line="360" w:lineRule="auto"/>
        <w:ind w:firstLine="567"/>
        <w:jc w:val="both"/>
        <w:rPr>
          <w:rFonts w:ascii="GHEA Grapalat" w:hAnsi="GHEA Grapalat"/>
          <w:lang w:val="hy-AM"/>
        </w:rPr>
      </w:pPr>
      <w:r w:rsidRPr="002A0EA4">
        <w:rPr>
          <w:rFonts w:ascii="GHEA Grapalat" w:hAnsi="GHEA Grapalat" w:cs="Sylfaen"/>
          <w:b/>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854DEC" w:rsidRPr="002163A5" w:rsidRDefault="00854DEC" w:rsidP="00854DEC">
      <w:pPr>
        <w:spacing w:line="360" w:lineRule="auto"/>
        <w:ind w:firstLine="720"/>
        <w:jc w:val="both"/>
        <w:rPr>
          <w:rFonts w:ascii="GHEA Grapalat" w:hAnsi="GHEA Grapalat"/>
          <w:lang w:val="ro-RO"/>
        </w:rPr>
      </w:pPr>
      <w:r w:rsidRPr="002163A5">
        <w:rPr>
          <w:rFonts w:ascii="GHEA Grapalat" w:hAnsi="GHEA Grapalat"/>
          <w:lang w:val="pt-BR"/>
        </w:rPr>
        <w:t>«</w:t>
      </w:r>
      <w:r w:rsidRPr="002163A5">
        <w:rPr>
          <w:rFonts w:ascii="GHEA Grapalat" w:hAnsi="GHEA Grapalat" w:cs="Sylfaen"/>
          <w:lang w:val="hy-AM"/>
        </w:rPr>
        <w:t>Հայաստանի Հանրապետության 2022 թվականի պետական բյուջեի մասին» օրենքում վերաբաշխում,</w:t>
      </w:r>
      <w:r w:rsidRPr="002163A5">
        <w:rPr>
          <w:rFonts w:ascii="GHEA Grapalat" w:hAnsi="GHEA Grapalat"/>
          <w:lang w:val="hy-AM"/>
        </w:rPr>
        <w:t xml:space="preserve"> </w:t>
      </w:r>
      <w:r w:rsidRPr="002163A5">
        <w:rPr>
          <w:rFonts w:ascii="GHEA Grapalat" w:hAnsi="GHEA Grapalat" w:cs="Sylfaen"/>
          <w:lang w:val="hy-AM"/>
        </w:rPr>
        <w:t>Հայաստանի Հանրապետության կառավարության 2021 թվականի դեկտեմբերի 23-ի N 2</w:t>
      </w:r>
      <w:r>
        <w:rPr>
          <w:rFonts w:ascii="GHEA Grapalat" w:hAnsi="GHEA Grapalat" w:cs="Sylfaen"/>
          <w:lang w:val="hy-AM"/>
        </w:rPr>
        <w:t>1</w:t>
      </w:r>
      <w:r w:rsidRPr="002163A5">
        <w:rPr>
          <w:rFonts w:ascii="GHEA Grapalat" w:hAnsi="GHEA Grapalat" w:cs="Sylfaen"/>
          <w:lang w:val="hy-AM"/>
        </w:rPr>
        <w:t>21</w:t>
      </w:r>
      <w:r w:rsidRPr="002163A5">
        <w:rPr>
          <w:rFonts w:ascii="GHEA Grapalat" w:hAnsi="GHEA Grapalat" w:cs="Sylfaen"/>
          <w:lang w:val="af-ZA"/>
        </w:rPr>
        <w:t>-</w:t>
      </w:r>
      <w:r w:rsidRPr="002163A5">
        <w:rPr>
          <w:rFonts w:ascii="GHEA Grapalat" w:hAnsi="GHEA Grapalat" w:cs="Sylfaen"/>
          <w:lang w:val="hy-AM"/>
        </w:rPr>
        <w:t>Ն</w:t>
      </w:r>
      <w:r w:rsidRPr="002163A5">
        <w:rPr>
          <w:rFonts w:ascii="GHEA Grapalat" w:hAnsi="GHEA Grapalat" w:cs="Sylfaen"/>
          <w:lang w:val="af-ZA"/>
        </w:rPr>
        <w:t xml:space="preserve"> </w:t>
      </w:r>
      <w:r w:rsidRPr="002163A5">
        <w:rPr>
          <w:rFonts w:ascii="GHEA Grapalat" w:hAnsi="GHEA Grapalat" w:cs="Sylfaen"/>
          <w:lang w:val="hy-AM"/>
        </w:rPr>
        <w:t>որոշման մեջ  փոփոխություններ և լրացումներ կատարելու մասին</w:t>
      </w:r>
      <w:r w:rsidRPr="002163A5">
        <w:rPr>
          <w:rFonts w:ascii="GHEA Grapalat" w:hAnsi="GHEA Grapalat"/>
          <w:lang w:val="hy-AM"/>
        </w:rPr>
        <w:t></w:t>
      </w:r>
      <w:r w:rsidRPr="002163A5">
        <w:rPr>
          <w:rFonts w:ascii="GHEA Grapalat" w:hAnsi="GHEA Grapalat" w:cs="Sylfaen"/>
          <w:lang w:val="hy-AM"/>
        </w:rPr>
        <w:t xml:space="preserve"> </w:t>
      </w:r>
      <w:r w:rsidRPr="002163A5">
        <w:rPr>
          <w:rFonts w:ascii="GHEA Grapalat" w:hAnsi="GHEA Grapalat" w:cs="Sylfaen"/>
          <w:lang w:val="ro-RO"/>
        </w:rPr>
        <w:t>Հայաստանի</w:t>
      </w:r>
      <w:r w:rsidRPr="002163A5">
        <w:rPr>
          <w:rFonts w:ascii="GHEA Grapalat" w:hAnsi="GHEA Grapalat" w:cs="Times Armenian"/>
          <w:lang w:val="ro-RO"/>
        </w:rPr>
        <w:t xml:space="preserve"> </w:t>
      </w:r>
      <w:r w:rsidRPr="002163A5">
        <w:rPr>
          <w:rFonts w:ascii="GHEA Grapalat" w:hAnsi="GHEA Grapalat" w:cs="Sylfaen"/>
          <w:lang w:val="ro-RO"/>
        </w:rPr>
        <w:t>Հանրապետության</w:t>
      </w:r>
      <w:r w:rsidRPr="002163A5">
        <w:rPr>
          <w:rFonts w:ascii="GHEA Grapalat" w:hAnsi="GHEA Grapalat" w:cs="Times Armenian"/>
          <w:lang w:val="ro-RO"/>
        </w:rPr>
        <w:t xml:space="preserve"> </w:t>
      </w:r>
      <w:r w:rsidRPr="002163A5">
        <w:rPr>
          <w:rFonts w:ascii="GHEA Grapalat" w:hAnsi="GHEA Grapalat" w:cs="Sylfaen"/>
          <w:lang w:val="ro-RO"/>
        </w:rPr>
        <w:t>կառավարության</w:t>
      </w:r>
      <w:r w:rsidRPr="002163A5">
        <w:rPr>
          <w:rFonts w:ascii="GHEA Grapalat" w:hAnsi="GHEA Grapalat" w:cs="Times Armenian"/>
          <w:lang w:val="ro-RO"/>
        </w:rPr>
        <w:t xml:space="preserve"> </w:t>
      </w:r>
      <w:r w:rsidRPr="002163A5">
        <w:rPr>
          <w:rFonts w:ascii="GHEA Grapalat" w:hAnsi="GHEA Grapalat" w:cs="Sylfaen"/>
          <w:lang w:val="ro-RO"/>
        </w:rPr>
        <w:t>որոշման</w:t>
      </w:r>
      <w:r w:rsidRPr="002163A5">
        <w:rPr>
          <w:rFonts w:ascii="GHEA Grapalat" w:hAnsi="GHEA Grapalat" w:cs="Times Armenian"/>
          <w:lang w:val="ro-RO"/>
        </w:rPr>
        <w:t xml:space="preserve"> </w:t>
      </w:r>
      <w:r w:rsidRPr="002163A5">
        <w:rPr>
          <w:rFonts w:ascii="GHEA Grapalat" w:hAnsi="GHEA Grapalat" w:cs="Sylfaen"/>
          <w:lang w:val="ro-RO"/>
        </w:rPr>
        <w:t>նախա</w:t>
      </w:r>
      <w:r w:rsidRPr="002163A5">
        <w:rPr>
          <w:rFonts w:ascii="GHEA Grapalat" w:hAnsi="GHEA Grapalat" w:cs="Times Armenian"/>
          <w:lang w:val="ro-RO"/>
        </w:rPr>
        <w:t>գ</w:t>
      </w:r>
      <w:r w:rsidRPr="002163A5">
        <w:rPr>
          <w:rFonts w:ascii="GHEA Grapalat" w:hAnsi="GHEA Grapalat" w:cs="Sylfaen"/>
          <w:lang w:val="ro-RO"/>
        </w:rPr>
        <w:t>ծի</w:t>
      </w:r>
      <w:r w:rsidRPr="002163A5">
        <w:rPr>
          <w:rFonts w:ascii="GHEA Grapalat" w:hAnsi="GHEA Grapalat" w:cs="Times Armenian"/>
          <w:lang w:val="ro-RO"/>
        </w:rPr>
        <w:t xml:space="preserve"> </w:t>
      </w:r>
      <w:r w:rsidRPr="002163A5">
        <w:rPr>
          <w:rFonts w:ascii="GHEA Grapalat" w:hAnsi="GHEA Grapalat" w:cs="Sylfaen"/>
          <w:lang w:val="ro-RO"/>
        </w:rPr>
        <w:t>ընդունումը</w:t>
      </w:r>
      <w:r w:rsidRPr="002163A5">
        <w:rPr>
          <w:rFonts w:ascii="GHEA Grapalat" w:hAnsi="GHEA Grapalat" w:cs="Times Armenian"/>
          <w:lang w:val="ro-RO"/>
        </w:rPr>
        <w:t xml:space="preserve"> </w:t>
      </w:r>
      <w:r w:rsidRPr="002163A5">
        <w:rPr>
          <w:rFonts w:ascii="GHEA Grapalat" w:hAnsi="GHEA Grapalat" w:cs="Sylfaen"/>
          <w:lang w:val="ro-RO"/>
        </w:rPr>
        <w:t>ՀՀ</w:t>
      </w:r>
      <w:r w:rsidRPr="002163A5">
        <w:rPr>
          <w:rFonts w:ascii="GHEA Grapalat" w:hAnsi="GHEA Grapalat" w:cs="Times Armenian"/>
          <w:lang w:val="ro-RO"/>
        </w:rPr>
        <w:t xml:space="preserve"> </w:t>
      </w:r>
      <w:r w:rsidRPr="002163A5">
        <w:rPr>
          <w:rFonts w:ascii="GHEA Grapalat" w:hAnsi="GHEA Grapalat" w:cs="Sylfaen"/>
          <w:lang w:val="ro-RO"/>
        </w:rPr>
        <w:t>պետական</w:t>
      </w:r>
      <w:r w:rsidRPr="002163A5">
        <w:rPr>
          <w:rFonts w:ascii="GHEA Grapalat" w:hAnsi="GHEA Grapalat" w:cs="Times Armenian"/>
          <w:lang w:val="ro-RO"/>
        </w:rPr>
        <w:t xml:space="preserve"> </w:t>
      </w:r>
      <w:r w:rsidRPr="002163A5">
        <w:rPr>
          <w:rFonts w:ascii="GHEA Grapalat" w:hAnsi="GHEA Grapalat" w:cs="Sylfaen"/>
          <w:lang w:val="ro-RO"/>
        </w:rPr>
        <w:t>բյուջեի</w:t>
      </w:r>
      <w:r w:rsidRPr="002163A5">
        <w:rPr>
          <w:rFonts w:ascii="GHEA Grapalat" w:hAnsi="GHEA Grapalat" w:cs="Times Armenian"/>
          <w:lang w:val="ro-RO"/>
        </w:rPr>
        <w:t xml:space="preserve"> </w:t>
      </w:r>
      <w:r w:rsidRPr="002163A5">
        <w:rPr>
          <w:rFonts w:ascii="GHEA Grapalat" w:hAnsi="GHEA Grapalat" w:cs="Sylfaen"/>
          <w:lang w:val="ro-RO"/>
        </w:rPr>
        <w:t>եկամուտներում</w:t>
      </w:r>
      <w:r w:rsidRPr="002163A5">
        <w:rPr>
          <w:rFonts w:ascii="GHEA Grapalat" w:hAnsi="GHEA Grapalat" w:cs="Times Armenian"/>
          <w:lang w:val="ro-RO"/>
        </w:rPr>
        <w:t xml:space="preserve"> </w:t>
      </w:r>
      <w:r w:rsidRPr="002163A5">
        <w:rPr>
          <w:rFonts w:ascii="GHEA Grapalat" w:hAnsi="GHEA Grapalat" w:cs="Sylfaen"/>
          <w:lang w:val="ro-RO"/>
        </w:rPr>
        <w:t>և</w:t>
      </w:r>
      <w:r w:rsidRPr="002163A5">
        <w:rPr>
          <w:rFonts w:ascii="GHEA Grapalat" w:hAnsi="GHEA Grapalat" w:cs="Times Armenian"/>
          <w:lang w:val="ro-RO"/>
        </w:rPr>
        <w:t xml:space="preserve"> </w:t>
      </w:r>
      <w:r w:rsidRPr="002163A5">
        <w:rPr>
          <w:rFonts w:ascii="GHEA Grapalat" w:hAnsi="GHEA Grapalat" w:cs="Sylfaen"/>
          <w:lang w:val="ro-RO"/>
        </w:rPr>
        <w:t>ծախսերում</w:t>
      </w:r>
      <w:r w:rsidRPr="002163A5">
        <w:rPr>
          <w:rFonts w:ascii="GHEA Grapalat" w:hAnsi="GHEA Grapalat" w:cs="Times Armenian"/>
          <w:lang w:val="ro-RO"/>
        </w:rPr>
        <w:t xml:space="preserve"> </w:t>
      </w:r>
      <w:r w:rsidRPr="002163A5">
        <w:rPr>
          <w:rFonts w:ascii="GHEA Grapalat" w:hAnsi="GHEA Grapalat" w:cs="Times Armenian"/>
          <w:lang w:val="hy-AM"/>
        </w:rPr>
        <w:t xml:space="preserve">էական </w:t>
      </w:r>
      <w:r w:rsidRPr="002163A5">
        <w:rPr>
          <w:rFonts w:ascii="GHEA Grapalat" w:hAnsi="GHEA Grapalat" w:cs="Sylfaen"/>
          <w:lang w:val="ro-RO"/>
        </w:rPr>
        <w:t>փոփոխություններ</w:t>
      </w:r>
      <w:r w:rsidRPr="002163A5">
        <w:rPr>
          <w:rFonts w:ascii="GHEA Grapalat" w:hAnsi="GHEA Grapalat" w:cs="Times Armenian"/>
          <w:lang w:val="ro-RO"/>
        </w:rPr>
        <w:t xml:space="preserve">  </w:t>
      </w:r>
      <w:r w:rsidRPr="002163A5">
        <w:rPr>
          <w:rFonts w:ascii="GHEA Grapalat" w:hAnsi="GHEA Grapalat" w:cs="Sylfaen"/>
          <w:lang w:val="ro-RO"/>
        </w:rPr>
        <w:t>չի</w:t>
      </w:r>
      <w:r w:rsidRPr="002163A5">
        <w:rPr>
          <w:rFonts w:ascii="GHEA Grapalat" w:hAnsi="GHEA Grapalat" w:cs="Times Armenian"/>
          <w:lang w:val="ro-RO"/>
        </w:rPr>
        <w:t xml:space="preserve"> </w:t>
      </w:r>
      <w:r w:rsidRPr="002163A5">
        <w:rPr>
          <w:rFonts w:ascii="GHEA Grapalat" w:hAnsi="GHEA Grapalat" w:cs="Sylfaen"/>
          <w:lang w:val="ro-RO"/>
        </w:rPr>
        <w:t>առաջացնի</w:t>
      </w:r>
      <w:r w:rsidRPr="002163A5">
        <w:rPr>
          <w:rFonts w:ascii="GHEA Grapalat" w:hAnsi="GHEA Grapalat" w:cs="Times Armenian"/>
          <w:lang w:val="ro-RO"/>
        </w:rPr>
        <w:t>:</w:t>
      </w:r>
      <w:r w:rsidRPr="002163A5">
        <w:rPr>
          <w:rFonts w:ascii="GHEA Grapalat" w:hAnsi="GHEA Grapalat"/>
          <w:lang w:val="ro-RO"/>
        </w:rPr>
        <w:t xml:space="preserve">  </w:t>
      </w:r>
    </w:p>
    <w:p w:rsidR="005A1267" w:rsidRPr="002A0EA4" w:rsidRDefault="00466BD9" w:rsidP="00AE576A">
      <w:pPr>
        <w:pStyle w:val="NormalWeb"/>
        <w:spacing w:before="0" w:beforeAutospacing="0" w:after="0" w:afterAutospacing="0" w:line="360" w:lineRule="auto"/>
        <w:ind w:firstLine="720"/>
        <w:jc w:val="both"/>
        <w:rPr>
          <w:rFonts w:ascii="GHEA Grapalat" w:hAnsi="GHEA Grapalat" w:cs="Sylfaen"/>
          <w:b/>
          <w:lang w:val="hy-AM"/>
        </w:rPr>
      </w:pPr>
      <w:r w:rsidRPr="002A0EA4">
        <w:rPr>
          <w:rFonts w:ascii="GHEA Grapalat" w:hAnsi="GHEA Grapalat" w:cs="Sylfaen"/>
          <w:b/>
          <w:lang w:val="hy-AM"/>
        </w:rPr>
        <w:t xml:space="preserve"> </w:t>
      </w:r>
      <w:r w:rsidR="009A4FF2" w:rsidRPr="002A0EA4">
        <w:rPr>
          <w:rFonts w:ascii="GHEA Grapalat" w:hAnsi="GHEA Grapalat" w:cs="Sylfaen"/>
          <w:b/>
          <w:lang w:val="hy-AM"/>
        </w:rPr>
        <w:t>«Կապը ռազմավարական փաստաթղթերի հետ.Հայաստանի վերափոխման ռազմավարություն 2050, Կառավարության 2021-2026 թթ. Ծրագիր, ոլորտային և/կամ այլ ռազմավարություն»</w:t>
      </w:r>
      <w:r w:rsidR="000F2EC1" w:rsidRPr="002A0EA4">
        <w:rPr>
          <w:rFonts w:ascii="GHEA Grapalat" w:hAnsi="GHEA Grapalat" w:cs="Sylfaen"/>
          <w:b/>
          <w:lang w:val="hy-AM"/>
        </w:rPr>
        <w:t xml:space="preserve"> </w:t>
      </w:r>
    </w:p>
    <w:p w:rsidR="009A4FF2" w:rsidRPr="002A0EA4" w:rsidRDefault="005040D2" w:rsidP="00AE576A">
      <w:pPr>
        <w:pStyle w:val="NormalWeb"/>
        <w:spacing w:before="0" w:beforeAutospacing="0" w:after="0" w:afterAutospacing="0" w:line="360" w:lineRule="auto"/>
        <w:ind w:firstLine="720"/>
        <w:jc w:val="both"/>
        <w:rPr>
          <w:rFonts w:ascii="GHEA Grapalat" w:hAnsi="GHEA Grapalat" w:cs="Sylfaen"/>
          <w:lang w:val="ro-RO"/>
        </w:rPr>
      </w:pPr>
      <w:r w:rsidRPr="002A0EA4">
        <w:rPr>
          <w:rFonts w:ascii="GHEA Grapalat" w:hAnsi="GHEA Grapalat" w:cs="Sylfaen"/>
          <w:lang w:val="ro-RO"/>
        </w:rPr>
        <w:t>2021 թվականի օգոստոսի 18-ի «ՀՀ կառավարության ծրագրի մասին» ՀՀ կառավարության № 1363-Ա որոշում, 4.8 կետ</w:t>
      </w:r>
      <w:r w:rsidR="00E646DC" w:rsidRPr="002A0EA4">
        <w:rPr>
          <w:rFonts w:ascii="GHEA Grapalat" w:hAnsi="GHEA Grapalat" w:cs="Sylfaen"/>
          <w:lang w:val="ro-RO"/>
        </w:rPr>
        <w:t>:</w:t>
      </w:r>
    </w:p>
    <w:p w:rsidR="002C09A0" w:rsidRPr="002A0EA4" w:rsidRDefault="002C09A0" w:rsidP="002C09A0">
      <w:pPr>
        <w:pStyle w:val="NormalWeb"/>
        <w:numPr>
          <w:ilvl w:val="0"/>
          <w:numId w:val="16"/>
        </w:numPr>
        <w:spacing w:before="0" w:beforeAutospacing="0" w:after="0" w:afterAutospacing="0" w:line="360" w:lineRule="auto"/>
        <w:jc w:val="both"/>
        <w:rPr>
          <w:rFonts w:ascii="GHEA Grapalat" w:hAnsi="GHEA Grapalat" w:cs="Sylfaen"/>
          <w:lang w:val="ro-RO"/>
        </w:rPr>
      </w:pPr>
      <w:r w:rsidRPr="002A0EA4">
        <w:rPr>
          <w:rFonts w:ascii="GHEA Grapalat" w:hAnsi="GHEA Grapalat" w:cs="Sylfaen"/>
          <w:lang w:val="hy-AM"/>
        </w:rPr>
        <w:lastRenderedPageBreak/>
        <w:t>Կառավարությունը միջազգային մրցասպարեզում մարզական նվաճումներ գրանցելու համար խրախուսելու է մարզական բարձր արդյունքները և աջակցելու մարզական ֆեդերացիաների գործունեությանը։</w:t>
      </w:r>
    </w:p>
    <w:p w:rsidR="002C09A0" w:rsidRPr="002A0EA4" w:rsidRDefault="002C09A0" w:rsidP="00AE576A">
      <w:pPr>
        <w:pStyle w:val="NormalWeb"/>
        <w:spacing w:before="0" w:beforeAutospacing="0" w:after="0" w:afterAutospacing="0" w:line="360" w:lineRule="auto"/>
        <w:ind w:firstLine="720"/>
        <w:jc w:val="both"/>
        <w:rPr>
          <w:rFonts w:ascii="GHEA Grapalat" w:hAnsi="GHEA Grapalat" w:cs="Sylfaen"/>
          <w:lang w:val="ro-RO"/>
        </w:rPr>
      </w:pPr>
    </w:p>
    <w:p w:rsidR="00BB5C25" w:rsidRPr="002A0EA4" w:rsidRDefault="00BB5C25" w:rsidP="00BB5C25">
      <w:pPr>
        <w:pStyle w:val="NormalWeb"/>
        <w:numPr>
          <w:ilvl w:val="0"/>
          <w:numId w:val="16"/>
        </w:numPr>
        <w:spacing w:before="0" w:beforeAutospacing="0" w:after="0" w:afterAutospacing="0" w:line="360" w:lineRule="auto"/>
        <w:jc w:val="both"/>
        <w:rPr>
          <w:rFonts w:ascii="GHEA Grapalat" w:hAnsi="GHEA Grapalat" w:cs="Sylfaen"/>
          <w:lang w:val="ro-RO"/>
        </w:rPr>
      </w:pPr>
      <w:r w:rsidRPr="002A0EA4">
        <w:rPr>
          <w:rFonts w:ascii="GHEA Grapalat" w:hAnsi="GHEA Grapalat" w:cs="Sylfaen"/>
          <w:lang w:val="hy-AM"/>
        </w:rPr>
        <w:t xml:space="preserve">Հայաստանի Հանրապետության կառավարությունը աջակցելու է </w:t>
      </w:r>
      <w:r w:rsidR="0008284C" w:rsidRPr="002A0EA4">
        <w:rPr>
          <w:rFonts w:ascii="Cambria Math" w:hAnsi="Cambria Math" w:cs="Cambria Math"/>
          <w:lang w:val="hy-AM"/>
        </w:rPr>
        <w:t>․․․․</w:t>
      </w:r>
      <w:r w:rsidRPr="002A0EA4">
        <w:rPr>
          <w:rFonts w:ascii="GHEA Grapalat" w:hAnsi="GHEA Grapalat" w:cs="Sylfaen"/>
          <w:lang w:val="hy-AM"/>
        </w:rPr>
        <w:t>Հայաստանի մարզական հեղինակության բարձրացմանն ուղ</w:t>
      </w:r>
      <w:r w:rsidR="00C401D4" w:rsidRPr="002A0EA4">
        <w:rPr>
          <w:rFonts w:ascii="GHEA Grapalat" w:hAnsi="GHEA Grapalat" w:cs="Sylfaen"/>
          <w:lang w:val="hy-AM"/>
        </w:rPr>
        <w:t>ղ</w:t>
      </w:r>
      <w:r w:rsidRPr="002A0EA4">
        <w:rPr>
          <w:rFonts w:ascii="GHEA Grapalat" w:hAnsi="GHEA Grapalat" w:cs="Sylfaen"/>
          <w:lang w:val="hy-AM"/>
        </w:rPr>
        <w:t>ված միջազգային մարզական այլ միջոցառումներին Հայաստանի Հանրապետության մարզիկների մասնակցությանը։</w:t>
      </w:r>
    </w:p>
    <w:p w:rsidR="00466BD9" w:rsidRPr="002A0EA4" w:rsidRDefault="00466BD9" w:rsidP="00AE576A">
      <w:pPr>
        <w:pStyle w:val="NormalWeb"/>
        <w:spacing w:before="0" w:beforeAutospacing="0" w:after="0" w:afterAutospacing="0" w:line="360" w:lineRule="auto"/>
        <w:ind w:firstLine="720"/>
        <w:jc w:val="both"/>
        <w:rPr>
          <w:rFonts w:ascii="GHEA Grapalat" w:hAnsi="GHEA Grapalat" w:cs="Sylfaen"/>
          <w:b/>
          <w:lang w:val="hy-AM"/>
        </w:rPr>
      </w:pPr>
    </w:p>
    <w:p w:rsidR="007D69E3" w:rsidRPr="002A0EA4" w:rsidRDefault="007D69E3" w:rsidP="00AE576A">
      <w:pPr>
        <w:pStyle w:val="NormalWeb"/>
        <w:spacing w:before="0" w:beforeAutospacing="0" w:after="0" w:afterAutospacing="0" w:line="360" w:lineRule="auto"/>
        <w:ind w:firstLine="720"/>
        <w:jc w:val="both"/>
        <w:rPr>
          <w:rFonts w:ascii="GHEA Grapalat" w:hAnsi="GHEA Grapalat" w:cs="Sylfaen"/>
          <w:b/>
          <w:lang w:val="hy-AM"/>
        </w:rPr>
      </w:pPr>
      <w:r w:rsidRPr="002A0EA4">
        <w:rPr>
          <w:rFonts w:ascii="GHEA Grapalat" w:hAnsi="GHEA Grapalat" w:cs="Sylfaen"/>
          <w:b/>
          <w:lang w:val="hy-AM"/>
        </w:rPr>
        <w:t>Իրավական ակտի ընդունման կապակցությամբ այլ նորմատ</w:t>
      </w:r>
      <w:bookmarkStart w:id="0" w:name="_GoBack"/>
      <w:bookmarkEnd w:id="0"/>
      <w:r w:rsidRPr="002A0EA4">
        <w:rPr>
          <w:rFonts w:ascii="GHEA Grapalat" w:hAnsi="GHEA Grapalat" w:cs="Sylfaen"/>
          <w:b/>
          <w:lang w:val="hy-AM"/>
        </w:rPr>
        <w:t>իվ իրավական ակտերի ընդունման անհրաժեշտություն.</w:t>
      </w:r>
    </w:p>
    <w:p w:rsidR="007D69E3" w:rsidRPr="002A0EA4" w:rsidRDefault="007D69E3" w:rsidP="00AE576A">
      <w:pPr>
        <w:spacing w:line="360" w:lineRule="auto"/>
        <w:ind w:firstLine="720"/>
        <w:jc w:val="both"/>
        <w:rPr>
          <w:rFonts w:ascii="GHEA Grapalat" w:hAnsi="GHEA Grapalat" w:cs="Sylfaen"/>
          <w:lang w:val="ro-RO"/>
        </w:rPr>
      </w:pPr>
      <w:r w:rsidRPr="002A0EA4">
        <w:rPr>
          <w:rFonts w:ascii="GHEA Grapalat" w:hAnsi="GHEA Grapalat" w:cs="Sylfaen"/>
          <w:lang w:val="ro-RO"/>
        </w:rPr>
        <w:t>1. Այլ իրավական ակտերում փոփոխությունների և/կամ լրացումների անհրաժեշտությունը.</w:t>
      </w:r>
    </w:p>
    <w:p w:rsidR="007D69E3" w:rsidRPr="002A0EA4" w:rsidRDefault="007D69E3" w:rsidP="00AE576A">
      <w:pPr>
        <w:spacing w:line="360" w:lineRule="auto"/>
        <w:ind w:firstLine="720"/>
        <w:jc w:val="both"/>
        <w:rPr>
          <w:rFonts w:ascii="GHEA Grapalat" w:hAnsi="GHEA Grapalat" w:cs="Sylfaen"/>
          <w:u w:val="single"/>
          <w:lang w:val="ro-RO"/>
        </w:rPr>
      </w:pPr>
      <w:r w:rsidRPr="002A0EA4">
        <w:rPr>
          <w:rFonts w:ascii="GHEA Grapalat" w:hAnsi="GHEA Grapalat" w:cs="Sylfaen"/>
          <w:u w:val="single"/>
          <w:lang w:val="ro-RO"/>
        </w:rPr>
        <w:t>Չի առաջացնում:</w:t>
      </w:r>
    </w:p>
    <w:p w:rsidR="007D69E3" w:rsidRPr="002A0EA4" w:rsidRDefault="007D69E3" w:rsidP="003D6C04">
      <w:pPr>
        <w:spacing w:line="360" w:lineRule="auto"/>
        <w:ind w:firstLine="708"/>
        <w:jc w:val="both"/>
        <w:rPr>
          <w:rFonts w:ascii="GHEA Grapalat" w:hAnsi="GHEA Grapalat"/>
          <w:lang w:val="hy-AM"/>
        </w:rPr>
      </w:pPr>
      <w:r w:rsidRPr="002A0EA4">
        <w:rPr>
          <w:rFonts w:ascii="GHEA Grapalat" w:hAnsi="GHEA Grapalat"/>
          <w:lang w:val="ro-RO"/>
        </w:rPr>
        <w:t>2</w:t>
      </w:r>
      <w:r w:rsidRPr="002A0EA4">
        <w:rPr>
          <w:rFonts w:ascii="GHEA Grapalat" w:hAnsi="GHEA Grapalat"/>
          <w:lang w:val="hy-AM"/>
        </w:rPr>
        <w:t xml:space="preserve">. </w:t>
      </w:r>
      <w:r w:rsidRPr="002A0EA4">
        <w:rPr>
          <w:rFonts w:ascii="GHEA Grapalat" w:hAnsi="GHEA Grapalat"/>
          <w:lang w:val="ro-RO"/>
        </w:rPr>
        <w:t>Միջազգային պայմանագրերով ստանձնած պարտավորությունների հետ համապատասխանությունը.</w:t>
      </w:r>
    </w:p>
    <w:p w:rsidR="007D69E3" w:rsidRPr="002A0EA4" w:rsidRDefault="007D69E3" w:rsidP="00AE576A">
      <w:pPr>
        <w:spacing w:line="360" w:lineRule="auto"/>
        <w:jc w:val="both"/>
        <w:rPr>
          <w:rFonts w:ascii="GHEA Grapalat" w:hAnsi="GHEA Grapalat"/>
          <w:lang w:val="ro-RO"/>
        </w:rPr>
      </w:pPr>
      <w:r w:rsidRPr="002A0EA4">
        <w:rPr>
          <w:rFonts w:ascii="GHEA Grapalat" w:hAnsi="GHEA Grapalat"/>
          <w:u w:val="single"/>
          <w:lang w:val="ro-RO"/>
        </w:rPr>
        <w:t>Համապատասխանում է</w:t>
      </w:r>
      <w:r w:rsidRPr="002A0EA4">
        <w:rPr>
          <w:rFonts w:ascii="GHEA Grapalat" w:hAnsi="GHEA Grapalat" w:cs="Times Armenian"/>
          <w:u w:val="single"/>
          <w:lang w:val="ro-RO"/>
        </w:rPr>
        <w:t>:</w:t>
      </w:r>
    </w:p>
    <w:p w:rsidR="007D69E3" w:rsidRPr="002A0EA4" w:rsidRDefault="007D69E3" w:rsidP="00AE576A">
      <w:pPr>
        <w:spacing w:line="360" w:lineRule="auto"/>
        <w:ind w:firstLine="720"/>
        <w:jc w:val="both"/>
        <w:rPr>
          <w:rFonts w:ascii="GHEA Grapalat" w:hAnsi="GHEA Grapalat" w:cs="Sylfaen"/>
          <w:b/>
          <w:lang w:val="hy-AM" w:eastAsia="en-US"/>
        </w:rPr>
      </w:pPr>
      <w:r w:rsidRPr="002A0EA4">
        <w:rPr>
          <w:rFonts w:ascii="GHEA Grapalat" w:hAnsi="GHEA Grapalat" w:cs="Sylfaen"/>
          <w:b/>
          <w:lang w:val="hy-AM" w:eastAsia="en-US"/>
        </w:rPr>
        <w:t>Այլ տեղեկություններ.</w:t>
      </w:r>
    </w:p>
    <w:p w:rsidR="000A4718" w:rsidRPr="002A0EA4" w:rsidRDefault="00583F2B" w:rsidP="00AE576A">
      <w:pPr>
        <w:spacing w:line="360" w:lineRule="auto"/>
        <w:ind w:firstLine="720"/>
        <w:jc w:val="both"/>
        <w:rPr>
          <w:rFonts w:ascii="GHEA Grapalat" w:hAnsi="GHEA Grapalat" w:cs="Sylfaen"/>
          <w:lang w:val="hy-AM" w:eastAsia="en-US"/>
        </w:rPr>
      </w:pPr>
      <w:r w:rsidRPr="002A0EA4">
        <w:rPr>
          <w:rFonts w:ascii="GHEA Grapalat" w:hAnsi="GHEA Grapalat" w:cs="Sylfaen"/>
          <w:lang w:val="hy-AM" w:eastAsia="en-US"/>
        </w:rPr>
        <w:t xml:space="preserve">  </w:t>
      </w:r>
      <w:r w:rsidR="00C419CA" w:rsidRPr="002A0EA4">
        <w:rPr>
          <w:rFonts w:ascii="GHEA Grapalat" w:hAnsi="GHEA Grapalat" w:cs="Sylfaen"/>
          <w:lang w:val="hy-AM" w:eastAsia="en-US"/>
        </w:rPr>
        <w:t xml:space="preserve"> </w:t>
      </w:r>
      <w:r w:rsidRPr="002A0EA4">
        <w:rPr>
          <w:rFonts w:ascii="GHEA Grapalat" w:hAnsi="GHEA Grapalat" w:cs="Sylfaen"/>
          <w:lang w:val="hy-AM" w:eastAsia="en-US"/>
        </w:rPr>
        <w:t xml:space="preserve">    </w:t>
      </w:r>
      <w:r w:rsidR="007D69E3" w:rsidRPr="002A0EA4">
        <w:rPr>
          <w:rFonts w:ascii="GHEA Grapalat" w:hAnsi="GHEA Grapalat" w:cs="Sylfaen"/>
          <w:lang w:val="hy-AM" w:eastAsia="en-US"/>
        </w:rPr>
        <w:t>Չկան:</w:t>
      </w:r>
    </w:p>
    <w:p w:rsidR="00555992" w:rsidRPr="002A0EA4" w:rsidRDefault="00555992" w:rsidP="003661E3">
      <w:pPr>
        <w:pStyle w:val="1"/>
        <w:spacing w:line="360" w:lineRule="auto"/>
        <w:rPr>
          <w:rFonts w:ascii="GHEA Grapalat" w:hAnsi="GHEA Grapalat" w:cs="Sylfaen"/>
          <w:b/>
          <w:sz w:val="24"/>
          <w:szCs w:val="24"/>
          <w:lang w:val="hy-AM"/>
        </w:rPr>
      </w:pPr>
    </w:p>
    <w:sectPr w:rsidR="00555992" w:rsidRPr="002A0EA4" w:rsidSect="00CC261B">
      <w:pgSz w:w="11909" w:h="16834" w:code="9"/>
      <w:pgMar w:top="578" w:right="1151"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51" w:rsidRDefault="00733751" w:rsidP="00657515">
      <w:r>
        <w:separator/>
      </w:r>
    </w:p>
  </w:endnote>
  <w:endnote w:type="continuationSeparator" w:id="0">
    <w:p w:rsidR="00733751" w:rsidRDefault="00733751"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Times Armenian">
    <w:panose1 w:val="02020603050405020304"/>
    <w:charset w:val="00"/>
    <w:family w:val="roman"/>
    <w:pitch w:val="variable"/>
    <w:sig w:usb0="00000003" w:usb1="00000000" w:usb2="00000000" w:usb3="00000000" w:csb0="00000001" w:csb1="00000000"/>
  </w:font>
  <w:font w:name="ArTarumianTimes">
    <w:altName w:val="Times New Rom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51" w:rsidRDefault="00733751" w:rsidP="00657515">
      <w:r>
        <w:separator/>
      </w:r>
    </w:p>
  </w:footnote>
  <w:footnote w:type="continuationSeparator" w:id="0">
    <w:p w:rsidR="00733751" w:rsidRDefault="00733751"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1C5254"/>
    <w:multiLevelType w:val="hybridMultilevel"/>
    <w:tmpl w:val="E708BE64"/>
    <w:lvl w:ilvl="0" w:tplc="1AF47FD8">
      <w:start w:val="2021"/>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0837F1"/>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0053BC"/>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8453E13"/>
    <w:multiLevelType w:val="hybridMultilevel"/>
    <w:tmpl w:val="564C1348"/>
    <w:lvl w:ilvl="0" w:tplc="3084C3F0">
      <w:start w:val="1111"/>
      <w:numFmt w:val="bullet"/>
      <w:lvlText w:val="-"/>
      <w:lvlJc w:val="left"/>
      <w:pPr>
        <w:ind w:left="1080" w:hanging="360"/>
      </w:pPr>
      <w:rPr>
        <w:rFonts w:ascii="GHEA Grapalat" w:eastAsia="Times New Roman" w:hAnsi="GHEA Grapalat" w:cs="Times Armeni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6"/>
  </w:num>
  <w:num w:numId="5">
    <w:abstractNumId w:val="16"/>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430592"/>
    <w:rsid w:val="00000ACA"/>
    <w:rsid w:val="0000340A"/>
    <w:rsid w:val="00005675"/>
    <w:rsid w:val="00005E58"/>
    <w:rsid w:val="00007B88"/>
    <w:rsid w:val="0001133D"/>
    <w:rsid w:val="000148EC"/>
    <w:rsid w:val="000226E3"/>
    <w:rsid w:val="0002416A"/>
    <w:rsid w:val="000242A9"/>
    <w:rsid w:val="00030988"/>
    <w:rsid w:val="00030A71"/>
    <w:rsid w:val="00031BF4"/>
    <w:rsid w:val="00031F9C"/>
    <w:rsid w:val="0003341E"/>
    <w:rsid w:val="00041FE4"/>
    <w:rsid w:val="0004246A"/>
    <w:rsid w:val="000438BD"/>
    <w:rsid w:val="00045BCA"/>
    <w:rsid w:val="000474FB"/>
    <w:rsid w:val="00047785"/>
    <w:rsid w:val="00050AC5"/>
    <w:rsid w:val="000510C1"/>
    <w:rsid w:val="000512BA"/>
    <w:rsid w:val="00052213"/>
    <w:rsid w:val="00052382"/>
    <w:rsid w:val="000529E1"/>
    <w:rsid w:val="00053FB1"/>
    <w:rsid w:val="00057C93"/>
    <w:rsid w:val="00060883"/>
    <w:rsid w:val="00061D9B"/>
    <w:rsid w:val="00061F52"/>
    <w:rsid w:val="000622BD"/>
    <w:rsid w:val="00065C0E"/>
    <w:rsid w:val="0006750F"/>
    <w:rsid w:val="00071AD8"/>
    <w:rsid w:val="00072650"/>
    <w:rsid w:val="00073387"/>
    <w:rsid w:val="00074552"/>
    <w:rsid w:val="000746DC"/>
    <w:rsid w:val="000758E0"/>
    <w:rsid w:val="0008013D"/>
    <w:rsid w:val="00080382"/>
    <w:rsid w:val="000805F0"/>
    <w:rsid w:val="00081465"/>
    <w:rsid w:val="000825CA"/>
    <w:rsid w:val="0008284C"/>
    <w:rsid w:val="00084C8A"/>
    <w:rsid w:val="000856A6"/>
    <w:rsid w:val="000866FA"/>
    <w:rsid w:val="000869ED"/>
    <w:rsid w:val="00087437"/>
    <w:rsid w:val="00090503"/>
    <w:rsid w:val="00091CAC"/>
    <w:rsid w:val="00095446"/>
    <w:rsid w:val="000969D3"/>
    <w:rsid w:val="00097B0C"/>
    <w:rsid w:val="00097ECF"/>
    <w:rsid w:val="000A09AE"/>
    <w:rsid w:val="000A3F90"/>
    <w:rsid w:val="000A4681"/>
    <w:rsid w:val="000A4718"/>
    <w:rsid w:val="000A58F0"/>
    <w:rsid w:val="000A6519"/>
    <w:rsid w:val="000B10DD"/>
    <w:rsid w:val="000B10F5"/>
    <w:rsid w:val="000B2158"/>
    <w:rsid w:val="000B238A"/>
    <w:rsid w:val="000B38DE"/>
    <w:rsid w:val="000B3C2E"/>
    <w:rsid w:val="000B402A"/>
    <w:rsid w:val="000B4EEF"/>
    <w:rsid w:val="000B647C"/>
    <w:rsid w:val="000B754E"/>
    <w:rsid w:val="000C023C"/>
    <w:rsid w:val="000C2304"/>
    <w:rsid w:val="000C32A1"/>
    <w:rsid w:val="000C5D5C"/>
    <w:rsid w:val="000C6D0F"/>
    <w:rsid w:val="000C758B"/>
    <w:rsid w:val="000D057E"/>
    <w:rsid w:val="000D1B06"/>
    <w:rsid w:val="000D1C78"/>
    <w:rsid w:val="000D1F43"/>
    <w:rsid w:val="000D6862"/>
    <w:rsid w:val="000D77B1"/>
    <w:rsid w:val="000E3FAE"/>
    <w:rsid w:val="000E6F37"/>
    <w:rsid w:val="000E7848"/>
    <w:rsid w:val="000F0154"/>
    <w:rsid w:val="000F11EE"/>
    <w:rsid w:val="000F1D7A"/>
    <w:rsid w:val="000F2414"/>
    <w:rsid w:val="000F2EC1"/>
    <w:rsid w:val="000F37EF"/>
    <w:rsid w:val="000F40BE"/>
    <w:rsid w:val="0010244B"/>
    <w:rsid w:val="001035F3"/>
    <w:rsid w:val="0010564C"/>
    <w:rsid w:val="00111F14"/>
    <w:rsid w:val="0011306C"/>
    <w:rsid w:val="00116215"/>
    <w:rsid w:val="00116690"/>
    <w:rsid w:val="00116CDB"/>
    <w:rsid w:val="0013129D"/>
    <w:rsid w:val="00131C4C"/>
    <w:rsid w:val="00132399"/>
    <w:rsid w:val="00133E1C"/>
    <w:rsid w:val="00133FEE"/>
    <w:rsid w:val="00136F6A"/>
    <w:rsid w:val="0013756D"/>
    <w:rsid w:val="00141927"/>
    <w:rsid w:val="00142CDF"/>
    <w:rsid w:val="00143550"/>
    <w:rsid w:val="00143F1E"/>
    <w:rsid w:val="00144C41"/>
    <w:rsid w:val="001450C5"/>
    <w:rsid w:val="001511DC"/>
    <w:rsid w:val="00151B40"/>
    <w:rsid w:val="00153A36"/>
    <w:rsid w:val="00154A4F"/>
    <w:rsid w:val="0015782D"/>
    <w:rsid w:val="001605AB"/>
    <w:rsid w:val="001630B1"/>
    <w:rsid w:val="00164A58"/>
    <w:rsid w:val="00165098"/>
    <w:rsid w:val="0016764E"/>
    <w:rsid w:val="00172D30"/>
    <w:rsid w:val="00174382"/>
    <w:rsid w:val="00174CEA"/>
    <w:rsid w:val="00176A72"/>
    <w:rsid w:val="00176D4A"/>
    <w:rsid w:val="0018203B"/>
    <w:rsid w:val="00184DD1"/>
    <w:rsid w:val="00185EB7"/>
    <w:rsid w:val="001909BB"/>
    <w:rsid w:val="001911C1"/>
    <w:rsid w:val="00191A7D"/>
    <w:rsid w:val="0019315F"/>
    <w:rsid w:val="00197330"/>
    <w:rsid w:val="001A0537"/>
    <w:rsid w:val="001A138A"/>
    <w:rsid w:val="001A4F77"/>
    <w:rsid w:val="001A6BF2"/>
    <w:rsid w:val="001A77FA"/>
    <w:rsid w:val="001B0627"/>
    <w:rsid w:val="001B37E6"/>
    <w:rsid w:val="001B4B5E"/>
    <w:rsid w:val="001B686C"/>
    <w:rsid w:val="001B72FE"/>
    <w:rsid w:val="001C2FE4"/>
    <w:rsid w:val="001C7BFC"/>
    <w:rsid w:val="001D2F94"/>
    <w:rsid w:val="001D5131"/>
    <w:rsid w:val="001D59DD"/>
    <w:rsid w:val="001E03A2"/>
    <w:rsid w:val="001E03BD"/>
    <w:rsid w:val="001E2947"/>
    <w:rsid w:val="001E337B"/>
    <w:rsid w:val="001E512A"/>
    <w:rsid w:val="001E5B1C"/>
    <w:rsid w:val="001E66AC"/>
    <w:rsid w:val="001E6811"/>
    <w:rsid w:val="001E6C66"/>
    <w:rsid w:val="001E7EF1"/>
    <w:rsid w:val="001F06BF"/>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861"/>
    <w:rsid w:val="00223AF9"/>
    <w:rsid w:val="00224458"/>
    <w:rsid w:val="002278F8"/>
    <w:rsid w:val="00231BD1"/>
    <w:rsid w:val="00235EDE"/>
    <w:rsid w:val="002365CA"/>
    <w:rsid w:val="002367B0"/>
    <w:rsid w:val="002376E2"/>
    <w:rsid w:val="002377BD"/>
    <w:rsid w:val="0023791E"/>
    <w:rsid w:val="00241AE4"/>
    <w:rsid w:val="00242695"/>
    <w:rsid w:val="00242709"/>
    <w:rsid w:val="00242EBE"/>
    <w:rsid w:val="002479A5"/>
    <w:rsid w:val="00250605"/>
    <w:rsid w:val="0025350F"/>
    <w:rsid w:val="002572D1"/>
    <w:rsid w:val="00261F1D"/>
    <w:rsid w:val="00262B6D"/>
    <w:rsid w:val="00264AF1"/>
    <w:rsid w:val="00266795"/>
    <w:rsid w:val="00266E2C"/>
    <w:rsid w:val="00272EBD"/>
    <w:rsid w:val="00274009"/>
    <w:rsid w:val="00274B03"/>
    <w:rsid w:val="00274D61"/>
    <w:rsid w:val="00276769"/>
    <w:rsid w:val="00276E53"/>
    <w:rsid w:val="00277CF0"/>
    <w:rsid w:val="00277D69"/>
    <w:rsid w:val="002807B7"/>
    <w:rsid w:val="00281CD9"/>
    <w:rsid w:val="002849A2"/>
    <w:rsid w:val="00284DD3"/>
    <w:rsid w:val="00285661"/>
    <w:rsid w:val="0028716E"/>
    <w:rsid w:val="00290CC1"/>
    <w:rsid w:val="002926B3"/>
    <w:rsid w:val="00294007"/>
    <w:rsid w:val="0029471E"/>
    <w:rsid w:val="002A0CC9"/>
    <w:rsid w:val="002A0E95"/>
    <w:rsid w:val="002A0EA4"/>
    <w:rsid w:val="002A22A0"/>
    <w:rsid w:val="002A25D1"/>
    <w:rsid w:val="002A26F4"/>
    <w:rsid w:val="002A4A80"/>
    <w:rsid w:val="002A6DA2"/>
    <w:rsid w:val="002A727B"/>
    <w:rsid w:val="002B10D8"/>
    <w:rsid w:val="002B2E9F"/>
    <w:rsid w:val="002B4225"/>
    <w:rsid w:val="002B4282"/>
    <w:rsid w:val="002B4A8B"/>
    <w:rsid w:val="002B6BF6"/>
    <w:rsid w:val="002B71F8"/>
    <w:rsid w:val="002B74ED"/>
    <w:rsid w:val="002B7A9F"/>
    <w:rsid w:val="002C09A0"/>
    <w:rsid w:val="002C21A7"/>
    <w:rsid w:val="002C39C2"/>
    <w:rsid w:val="002C3FD3"/>
    <w:rsid w:val="002C4642"/>
    <w:rsid w:val="002C51E1"/>
    <w:rsid w:val="002C606A"/>
    <w:rsid w:val="002C6AC9"/>
    <w:rsid w:val="002C761A"/>
    <w:rsid w:val="002D0263"/>
    <w:rsid w:val="002D045F"/>
    <w:rsid w:val="002D1DBE"/>
    <w:rsid w:val="002D1E87"/>
    <w:rsid w:val="002D1FBC"/>
    <w:rsid w:val="002D2837"/>
    <w:rsid w:val="002D3455"/>
    <w:rsid w:val="002D45F4"/>
    <w:rsid w:val="002D4F79"/>
    <w:rsid w:val="002E178A"/>
    <w:rsid w:val="002E4DDF"/>
    <w:rsid w:val="002E631E"/>
    <w:rsid w:val="002E78CA"/>
    <w:rsid w:val="002F15F6"/>
    <w:rsid w:val="002F1B52"/>
    <w:rsid w:val="002F229B"/>
    <w:rsid w:val="002F48D4"/>
    <w:rsid w:val="002F53D5"/>
    <w:rsid w:val="002F6C45"/>
    <w:rsid w:val="002F79A1"/>
    <w:rsid w:val="00300515"/>
    <w:rsid w:val="003016B5"/>
    <w:rsid w:val="00302F30"/>
    <w:rsid w:val="0030713C"/>
    <w:rsid w:val="00307FBC"/>
    <w:rsid w:val="00310780"/>
    <w:rsid w:val="00313AC1"/>
    <w:rsid w:val="00313F82"/>
    <w:rsid w:val="003144D4"/>
    <w:rsid w:val="003217E6"/>
    <w:rsid w:val="003231E7"/>
    <w:rsid w:val="00323237"/>
    <w:rsid w:val="00323452"/>
    <w:rsid w:val="00323C07"/>
    <w:rsid w:val="0032695E"/>
    <w:rsid w:val="003336C0"/>
    <w:rsid w:val="00333BE4"/>
    <w:rsid w:val="003344AA"/>
    <w:rsid w:val="003352C2"/>
    <w:rsid w:val="003366E7"/>
    <w:rsid w:val="00341527"/>
    <w:rsid w:val="00341893"/>
    <w:rsid w:val="003431F7"/>
    <w:rsid w:val="00343B51"/>
    <w:rsid w:val="0034417B"/>
    <w:rsid w:val="00345A34"/>
    <w:rsid w:val="003461EF"/>
    <w:rsid w:val="00346818"/>
    <w:rsid w:val="003478CF"/>
    <w:rsid w:val="00351C33"/>
    <w:rsid w:val="0035345C"/>
    <w:rsid w:val="003536A8"/>
    <w:rsid w:val="00354952"/>
    <w:rsid w:val="00360A73"/>
    <w:rsid w:val="00360C84"/>
    <w:rsid w:val="003639C7"/>
    <w:rsid w:val="003656AB"/>
    <w:rsid w:val="0036579D"/>
    <w:rsid w:val="003661E3"/>
    <w:rsid w:val="00366EA8"/>
    <w:rsid w:val="00367473"/>
    <w:rsid w:val="00367510"/>
    <w:rsid w:val="0037149B"/>
    <w:rsid w:val="00372833"/>
    <w:rsid w:val="003738DD"/>
    <w:rsid w:val="003762CC"/>
    <w:rsid w:val="00376A38"/>
    <w:rsid w:val="00380BFA"/>
    <w:rsid w:val="00382430"/>
    <w:rsid w:val="00382A45"/>
    <w:rsid w:val="00384BB7"/>
    <w:rsid w:val="00386491"/>
    <w:rsid w:val="0038740D"/>
    <w:rsid w:val="00387AA2"/>
    <w:rsid w:val="00390488"/>
    <w:rsid w:val="0039124E"/>
    <w:rsid w:val="003926A9"/>
    <w:rsid w:val="00392D65"/>
    <w:rsid w:val="0039326A"/>
    <w:rsid w:val="00393E84"/>
    <w:rsid w:val="0039524B"/>
    <w:rsid w:val="00395BA4"/>
    <w:rsid w:val="003979A4"/>
    <w:rsid w:val="003A0168"/>
    <w:rsid w:val="003A05BC"/>
    <w:rsid w:val="003A1D79"/>
    <w:rsid w:val="003A32EB"/>
    <w:rsid w:val="003A48FE"/>
    <w:rsid w:val="003A4919"/>
    <w:rsid w:val="003A5932"/>
    <w:rsid w:val="003B0415"/>
    <w:rsid w:val="003B38EB"/>
    <w:rsid w:val="003B39CF"/>
    <w:rsid w:val="003B3FFE"/>
    <w:rsid w:val="003B691D"/>
    <w:rsid w:val="003B72E6"/>
    <w:rsid w:val="003C33E5"/>
    <w:rsid w:val="003C37A5"/>
    <w:rsid w:val="003C5767"/>
    <w:rsid w:val="003C6CAE"/>
    <w:rsid w:val="003C6E83"/>
    <w:rsid w:val="003D0228"/>
    <w:rsid w:val="003D2234"/>
    <w:rsid w:val="003D262E"/>
    <w:rsid w:val="003D3B53"/>
    <w:rsid w:val="003D415B"/>
    <w:rsid w:val="003D61DB"/>
    <w:rsid w:val="003D66FF"/>
    <w:rsid w:val="003D6C04"/>
    <w:rsid w:val="003D6F11"/>
    <w:rsid w:val="003D737F"/>
    <w:rsid w:val="003E087F"/>
    <w:rsid w:val="003E1537"/>
    <w:rsid w:val="003E1E93"/>
    <w:rsid w:val="003E372B"/>
    <w:rsid w:val="003E3BC4"/>
    <w:rsid w:val="003E4222"/>
    <w:rsid w:val="003E4CED"/>
    <w:rsid w:val="003E566C"/>
    <w:rsid w:val="003E6174"/>
    <w:rsid w:val="003E66A2"/>
    <w:rsid w:val="003F1C2F"/>
    <w:rsid w:val="003F1D07"/>
    <w:rsid w:val="003F2386"/>
    <w:rsid w:val="003F43F1"/>
    <w:rsid w:val="003F47A6"/>
    <w:rsid w:val="003F4E5F"/>
    <w:rsid w:val="003F5F81"/>
    <w:rsid w:val="00400CCA"/>
    <w:rsid w:val="00400DD3"/>
    <w:rsid w:val="00402C16"/>
    <w:rsid w:val="0040454B"/>
    <w:rsid w:val="00405E53"/>
    <w:rsid w:val="00405F54"/>
    <w:rsid w:val="00406406"/>
    <w:rsid w:val="00406D5D"/>
    <w:rsid w:val="00410D73"/>
    <w:rsid w:val="00415DE5"/>
    <w:rsid w:val="00416070"/>
    <w:rsid w:val="00417722"/>
    <w:rsid w:val="00417975"/>
    <w:rsid w:val="00417DCE"/>
    <w:rsid w:val="00420858"/>
    <w:rsid w:val="0042158E"/>
    <w:rsid w:val="004253F5"/>
    <w:rsid w:val="00427674"/>
    <w:rsid w:val="00427C6E"/>
    <w:rsid w:val="00430069"/>
    <w:rsid w:val="0043024B"/>
    <w:rsid w:val="00430592"/>
    <w:rsid w:val="0043391E"/>
    <w:rsid w:val="004340D5"/>
    <w:rsid w:val="0043502C"/>
    <w:rsid w:val="00437A4A"/>
    <w:rsid w:val="0044232E"/>
    <w:rsid w:val="0044263E"/>
    <w:rsid w:val="00442A6A"/>
    <w:rsid w:val="00443B79"/>
    <w:rsid w:val="00446170"/>
    <w:rsid w:val="00446C6A"/>
    <w:rsid w:val="004472CA"/>
    <w:rsid w:val="00450583"/>
    <w:rsid w:val="00451D0B"/>
    <w:rsid w:val="00452E58"/>
    <w:rsid w:val="004569A1"/>
    <w:rsid w:val="0045756F"/>
    <w:rsid w:val="0045793D"/>
    <w:rsid w:val="004635E0"/>
    <w:rsid w:val="004650A2"/>
    <w:rsid w:val="004650DB"/>
    <w:rsid w:val="00466BD9"/>
    <w:rsid w:val="00471E70"/>
    <w:rsid w:val="004739E4"/>
    <w:rsid w:val="004747BA"/>
    <w:rsid w:val="00476067"/>
    <w:rsid w:val="00476E54"/>
    <w:rsid w:val="0048096C"/>
    <w:rsid w:val="00482ACE"/>
    <w:rsid w:val="004834CB"/>
    <w:rsid w:val="004846F4"/>
    <w:rsid w:val="00484C8B"/>
    <w:rsid w:val="00484CCA"/>
    <w:rsid w:val="0048538D"/>
    <w:rsid w:val="0048599B"/>
    <w:rsid w:val="00486C01"/>
    <w:rsid w:val="0049057D"/>
    <w:rsid w:val="00493B82"/>
    <w:rsid w:val="004A0D85"/>
    <w:rsid w:val="004A22C9"/>
    <w:rsid w:val="004A3CF1"/>
    <w:rsid w:val="004A3E3A"/>
    <w:rsid w:val="004A4D5B"/>
    <w:rsid w:val="004A5F04"/>
    <w:rsid w:val="004A642E"/>
    <w:rsid w:val="004A6B85"/>
    <w:rsid w:val="004B0203"/>
    <w:rsid w:val="004B0B9B"/>
    <w:rsid w:val="004B1595"/>
    <w:rsid w:val="004B24E4"/>
    <w:rsid w:val="004B266F"/>
    <w:rsid w:val="004B48A1"/>
    <w:rsid w:val="004B4F99"/>
    <w:rsid w:val="004B7232"/>
    <w:rsid w:val="004C5F18"/>
    <w:rsid w:val="004C68E3"/>
    <w:rsid w:val="004D0A97"/>
    <w:rsid w:val="004D0E64"/>
    <w:rsid w:val="004D1D65"/>
    <w:rsid w:val="004D532E"/>
    <w:rsid w:val="004D630A"/>
    <w:rsid w:val="004E1987"/>
    <w:rsid w:val="004E22BF"/>
    <w:rsid w:val="004E2375"/>
    <w:rsid w:val="004E3962"/>
    <w:rsid w:val="004E51A7"/>
    <w:rsid w:val="004E54C4"/>
    <w:rsid w:val="004E7464"/>
    <w:rsid w:val="004F0B2E"/>
    <w:rsid w:val="004F1225"/>
    <w:rsid w:val="004F180E"/>
    <w:rsid w:val="004F2E74"/>
    <w:rsid w:val="004F57FD"/>
    <w:rsid w:val="004F6381"/>
    <w:rsid w:val="0050022F"/>
    <w:rsid w:val="00500AAE"/>
    <w:rsid w:val="00502185"/>
    <w:rsid w:val="00502277"/>
    <w:rsid w:val="00502EC9"/>
    <w:rsid w:val="005040D2"/>
    <w:rsid w:val="00504731"/>
    <w:rsid w:val="00505BD2"/>
    <w:rsid w:val="00505D4D"/>
    <w:rsid w:val="00512320"/>
    <w:rsid w:val="00513241"/>
    <w:rsid w:val="00517947"/>
    <w:rsid w:val="005200E9"/>
    <w:rsid w:val="005203A8"/>
    <w:rsid w:val="00520B69"/>
    <w:rsid w:val="005235C7"/>
    <w:rsid w:val="005247EB"/>
    <w:rsid w:val="0052605C"/>
    <w:rsid w:val="00526961"/>
    <w:rsid w:val="00527CE4"/>
    <w:rsid w:val="00530ABE"/>
    <w:rsid w:val="00533728"/>
    <w:rsid w:val="00533A83"/>
    <w:rsid w:val="00535A4D"/>
    <w:rsid w:val="00535BFE"/>
    <w:rsid w:val="00535C73"/>
    <w:rsid w:val="00536E70"/>
    <w:rsid w:val="005400D6"/>
    <w:rsid w:val="0054321B"/>
    <w:rsid w:val="00543C70"/>
    <w:rsid w:val="00543D9D"/>
    <w:rsid w:val="00544626"/>
    <w:rsid w:val="00545F18"/>
    <w:rsid w:val="00546627"/>
    <w:rsid w:val="00546C11"/>
    <w:rsid w:val="00547111"/>
    <w:rsid w:val="00550533"/>
    <w:rsid w:val="005538A1"/>
    <w:rsid w:val="005558BA"/>
    <w:rsid w:val="00555992"/>
    <w:rsid w:val="00555C30"/>
    <w:rsid w:val="00556601"/>
    <w:rsid w:val="00557215"/>
    <w:rsid w:val="00557E14"/>
    <w:rsid w:val="0056180E"/>
    <w:rsid w:val="00561F80"/>
    <w:rsid w:val="00564936"/>
    <w:rsid w:val="005657CA"/>
    <w:rsid w:val="00566494"/>
    <w:rsid w:val="005664DB"/>
    <w:rsid w:val="00570A55"/>
    <w:rsid w:val="0057204A"/>
    <w:rsid w:val="00575ACF"/>
    <w:rsid w:val="00577E10"/>
    <w:rsid w:val="00581CC1"/>
    <w:rsid w:val="0058200F"/>
    <w:rsid w:val="00583F2B"/>
    <w:rsid w:val="00586171"/>
    <w:rsid w:val="00590F98"/>
    <w:rsid w:val="005927FA"/>
    <w:rsid w:val="0059335B"/>
    <w:rsid w:val="00593CE5"/>
    <w:rsid w:val="00594CD5"/>
    <w:rsid w:val="0059788B"/>
    <w:rsid w:val="005A0917"/>
    <w:rsid w:val="005A0F4B"/>
    <w:rsid w:val="005A1267"/>
    <w:rsid w:val="005A555C"/>
    <w:rsid w:val="005A69E5"/>
    <w:rsid w:val="005A7361"/>
    <w:rsid w:val="005B10B9"/>
    <w:rsid w:val="005B175F"/>
    <w:rsid w:val="005B2C2C"/>
    <w:rsid w:val="005B3B04"/>
    <w:rsid w:val="005B4A7B"/>
    <w:rsid w:val="005B64C7"/>
    <w:rsid w:val="005B6B3A"/>
    <w:rsid w:val="005B753D"/>
    <w:rsid w:val="005B7B5B"/>
    <w:rsid w:val="005C0D71"/>
    <w:rsid w:val="005C4023"/>
    <w:rsid w:val="005C6DB0"/>
    <w:rsid w:val="005C6F6A"/>
    <w:rsid w:val="005D057F"/>
    <w:rsid w:val="005D098A"/>
    <w:rsid w:val="005D1C5F"/>
    <w:rsid w:val="005D3E12"/>
    <w:rsid w:val="005D4D22"/>
    <w:rsid w:val="005D5A93"/>
    <w:rsid w:val="005D63DF"/>
    <w:rsid w:val="005D75E9"/>
    <w:rsid w:val="005E20B1"/>
    <w:rsid w:val="005E3BC1"/>
    <w:rsid w:val="005E3E94"/>
    <w:rsid w:val="005E49D0"/>
    <w:rsid w:val="005E5D09"/>
    <w:rsid w:val="005E6B9E"/>
    <w:rsid w:val="005E71EF"/>
    <w:rsid w:val="005E7EA0"/>
    <w:rsid w:val="005F26D4"/>
    <w:rsid w:val="005F2B57"/>
    <w:rsid w:val="005F2B99"/>
    <w:rsid w:val="005F35EF"/>
    <w:rsid w:val="005F36FE"/>
    <w:rsid w:val="005F4A6B"/>
    <w:rsid w:val="005F4F73"/>
    <w:rsid w:val="005F59CF"/>
    <w:rsid w:val="005F6C3F"/>
    <w:rsid w:val="005F7688"/>
    <w:rsid w:val="00602EEF"/>
    <w:rsid w:val="00602EFA"/>
    <w:rsid w:val="0060304F"/>
    <w:rsid w:val="006057E8"/>
    <w:rsid w:val="00605D3C"/>
    <w:rsid w:val="00606B0A"/>
    <w:rsid w:val="00606D3D"/>
    <w:rsid w:val="0061581E"/>
    <w:rsid w:val="00615D90"/>
    <w:rsid w:val="006163D0"/>
    <w:rsid w:val="00616753"/>
    <w:rsid w:val="00621685"/>
    <w:rsid w:val="006220A1"/>
    <w:rsid w:val="00622343"/>
    <w:rsid w:val="0062322A"/>
    <w:rsid w:val="00624186"/>
    <w:rsid w:val="0062525B"/>
    <w:rsid w:val="00625957"/>
    <w:rsid w:val="006269E6"/>
    <w:rsid w:val="006308EC"/>
    <w:rsid w:val="00631644"/>
    <w:rsid w:val="006333E6"/>
    <w:rsid w:val="00633856"/>
    <w:rsid w:val="00637442"/>
    <w:rsid w:val="00637559"/>
    <w:rsid w:val="00640254"/>
    <w:rsid w:val="006412EA"/>
    <w:rsid w:val="0064356B"/>
    <w:rsid w:val="006471BF"/>
    <w:rsid w:val="00647573"/>
    <w:rsid w:val="00650429"/>
    <w:rsid w:val="00650696"/>
    <w:rsid w:val="00653E7D"/>
    <w:rsid w:val="00655474"/>
    <w:rsid w:val="00655BFB"/>
    <w:rsid w:val="006571A5"/>
    <w:rsid w:val="00657515"/>
    <w:rsid w:val="0066434B"/>
    <w:rsid w:val="006645C0"/>
    <w:rsid w:val="00665474"/>
    <w:rsid w:val="00665699"/>
    <w:rsid w:val="00665891"/>
    <w:rsid w:val="00666BCF"/>
    <w:rsid w:val="00666D2F"/>
    <w:rsid w:val="0067224E"/>
    <w:rsid w:val="00674979"/>
    <w:rsid w:val="006766D3"/>
    <w:rsid w:val="006817F9"/>
    <w:rsid w:val="00681B07"/>
    <w:rsid w:val="006821D7"/>
    <w:rsid w:val="00683A7D"/>
    <w:rsid w:val="00684012"/>
    <w:rsid w:val="00684304"/>
    <w:rsid w:val="0069132C"/>
    <w:rsid w:val="006915E1"/>
    <w:rsid w:val="00696347"/>
    <w:rsid w:val="00696D5F"/>
    <w:rsid w:val="006A0F04"/>
    <w:rsid w:val="006A20E2"/>
    <w:rsid w:val="006A5EB3"/>
    <w:rsid w:val="006A7882"/>
    <w:rsid w:val="006B0DFA"/>
    <w:rsid w:val="006B1F35"/>
    <w:rsid w:val="006B203C"/>
    <w:rsid w:val="006B26B4"/>
    <w:rsid w:val="006B2D9C"/>
    <w:rsid w:val="006B2F4D"/>
    <w:rsid w:val="006B51ED"/>
    <w:rsid w:val="006B649E"/>
    <w:rsid w:val="006B6F2B"/>
    <w:rsid w:val="006C30A5"/>
    <w:rsid w:val="006C3CF6"/>
    <w:rsid w:val="006C6095"/>
    <w:rsid w:val="006C6456"/>
    <w:rsid w:val="006D12AF"/>
    <w:rsid w:val="006D3FF4"/>
    <w:rsid w:val="006D5129"/>
    <w:rsid w:val="006D5671"/>
    <w:rsid w:val="006D5B94"/>
    <w:rsid w:val="006D7047"/>
    <w:rsid w:val="006D7183"/>
    <w:rsid w:val="006E0DD5"/>
    <w:rsid w:val="006E40EA"/>
    <w:rsid w:val="006E5781"/>
    <w:rsid w:val="006E6630"/>
    <w:rsid w:val="006E6AC0"/>
    <w:rsid w:val="006E6E61"/>
    <w:rsid w:val="006F317E"/>
    <w:rsid w:val="006F78D9"/>
    <w:rsid w:val="006F7CCF"/>
    <w:rsid w:val="0070205D"/>
    <w:rsid w:val="0070292D"/>
    <w:rsid w:val="00704AF4"/>
    <w:rsid w:val="00707A9D"/>
    <w:rsid w:val="00721BC8"/>
    <w:rsid w:val="00723FFF"/>
    <w:rsid w:val="0072436E"/>
    <w:rsid w:val="0072479C"/>
    <w:rsid w:val="007321AF"/>
    <w:rsid w:val="00732985"/>
    <w:rsid w:val="00733751"/>
    <w:rsid w:val="00735810"/>
    <w:rsid w:val="0073636F"/>
    <w:rsid w:val="00743073"/>
    <w:rsid w:val="0074360C"/>
    <w:rsid w:val="007449DC"/>
    <w:rsid w:val="007503ED"/>
    <w:rsid w:val="007522F4"/>
    <w:rsid w:val="00752A39"/>
    <w:rsid w:val="00752FD0"/>
    <w:rsid w:val="0075314C"/>
    <w:rsid w:val="00753548"/>
    <w:rsid w:val="00755370"/>
    <w:rsid w:val="00756046"/>
    <w:rsid w:val="0075763A"/>
    <w:rsid w:val="007576AD"/>
    <w:rsid w:val="007600D3"/>
    <w:rsid w:val="00760653"/>
    <w:rsid w:val="007613A7"/>
    <w:rsid w:val="00761AA4"/>
    <w:rsid w:val="00762D63"/>
    <w:rsid w:val="00764300"/>
    <w:rsid w:val="007643F7"/>
    <w:rsid w:val="007657DD"/>
    <w:rsid w:val="00766AAA"/>
    <w:rsid w:val="00773079"/>
    <w:rsid w:val="007742D6"/>
    <w:rsid w:val="00775364"/>
    <w:rsid w:val="0077717A"/>
    <w:rsid w:val="007778C0"/>
    <w:rsid w:val="0078043B"/>
    <w:rsid w:val="00780819"/>
    <w:rsid w:val="007809EE"/>
    <w:rsid w:val="00780B6A"/>
    <w:rsid w:val="0078164B"/>
    <w:rsid w:val="00781E7E"/>
    <w:rsid w:val="00784DA2"/>
    <w:rsid w:val="00786043"/>
    <w:rsid w:val="007867A1"/>
    <w:rsid w:val="0078697E"/>
    <w:rsid w:val="00790935"/>
    <w:rsid w:val="00790E72"/>
    <w:rsid w:val="00793B7A"/>
    <w:rsid w:val="00793D36"/>
    <w:rsid w:val="00795DC5"/>
    <w:rsid w:val="00795FE8"/>
    <w:rsid w:val="007961CE"/>
    <w:rsid w:val="00796233"/>
    <w:rsid w:val="007A020A"/>
    <w:rsid w:val="007A0CAB"/>
    <w:rsid w:val="007A1C01"/>
    <w:rsid w:val="007A1FD4"/>
    <w:rsid w:val="007A7014"/>
    <w:rsid w:val="007B1F97"/>
    <w:rsid w:val="007B32DF"/>
    <w:rsid w:val="007B783B"/>
    <w:rsid w:val="007C0132"/>
    <w:rsid w:val="007C1A8B"/>
    <w:rsid w:val="007C385E"/>
    <w:rsid w:val="007C518A"/>
    <w:rsid w:val="007C60D4"/>
    <w:rsid w:val="007D1D92"/>
    <w:rsid w:val="007D2438"/>
    <w:rsid w:val="007D374E"/>
    <w:rsid w:val="007D4D82"/>
    <w:rsid w:val="007D5FA2"/>
    <w:rsid w:val="007D674E"/>
    <w:rsid w:val="007D69E3"/>
    <w:rsid w:val="007D763D"/>
    <w:rsid w:val="007E2849"/>
    <w:rsid w:val="007E2FD3"/>
    <w:rsid w:val="007F112A"/>
    <w:rsid w:val="007F26BC"/>
    <w:rsid w:val="007F36B2"/>
    <w:rsid w:val="007F3DA1"/>
    <w:rsid w:val="007F4909"/>
    <w:rsid w:val="007F6E2B"/>
    <w:rsid w:val="007F76C3"/>
    <w:rsid w:val="007F786C"/>
    <w:rsid w:val="007F7BF6"/>
    <w:rsid w:val="00800A1F"/>
    <w:rsid w:val="00801B6E"/>
    <w:rsid w:val="00804CF4"/>
    <w:rsid w:val="00810232"/>
    <w:rsid w:val="00810C37"/>
    <w:rsid w:val="00811543"/>
    <w:rsid w:val="008121B6"/>
    <w:rsid w:val="00813A79"/>
    <w:rsid w:val="00816011"/>
    <w:rsid w:val="00816634"/>
    <w:rsid w:val="00820EC3"/>
    <w:rsid w:val="00824356"/>
    <w:rsid w:val="008259B4"/>
    <w:rsid w:val="00833131"/>
    <w:rsid w:val="008336F1"/>
    <w:rsid w:val="00835788"/>
    <w:rsid w:val="0083662D"/>
    <w:rsid w:val="00837AEB"/>
    <w:rsid w:val="00837C86"/>
    <w:rsid w:val="00841A40"/>
    <w:rsid w:val="0084235E"/>
    <w:rsid w:val="0084403E"/>
    <w:rsid w:val="0084494C"/>
    <w:rsid w:val="00844D9B"/>
    <w:rsid w:val="00844F16"/>
    <w:rsid w:val="008453C6"/>
    <w:rsid w:val="00853552"/>
    <w:rsid w:val="00854DEC"/>
    <w:rsid w:val="00855B6D"/>
    <w:rsid w:val="00860777"/>
    <w:rsid w:val="0086282D"/>
    <w:rsid w:val="00865388"/>
    <w:rsid w:val="008675FA"/>
    <w:rsid w:val="00871438"/>
    <w:rsid w:val="008800A2"/>
    <w:rsid w:val="00880304"/>
    <w:rsid w:val="00883574"/>
    <w:rsid w:val="00884683"/>
    <w:rsid w:val="00884CD6"/>
    <w:rsid w:val="00885B37"/>
    <w:rsid w:val="0088623F"/>
    <w:rsid w:val="0089122D"/>
    <w:rsid w:val="00893D06"/>
    <w:rsid w:val="00894B66"/>
    <w:rsid w:val="0089532B"/>
    <w:rsid w:val="00896255"/>
    <w:rsid w:val="00896EE4"/>
    <w:rsid w:val="00897BA0"/>
    <w:rsid w:val="00897CF6"/>
    <w:rsid w:val="008A196A"/>
    <w:rsid w:val="008A3BE3"/>
    <w:rsid w:val="008A3C24"/>
    <w:rsid w:val="008A6E74"/>
    <w:rsid w:val="008A6EDF"/>
    <w:rsid w:val="008A79B3"/>
    <w:rsid w:val="008B01A3"/>
    <w:rsid w:val="008B1946"/>
    <w:rsid w:val="008B1A60"/>
    <w:rsid w:val="008B284E"/>
    <w:rsid w:val="008B4B82"/>
    <w:rsid w:val="008B683E"/>
    <w:rsid w:val="008B7771"/>
    <w:rsid w:val="008C4FC2"/>
    <w:rsid w:val="008C5D13"/>
    <w:rsid w:val="008D33E6"/>
    <w:rsid w:val="008D3656"/>
    <w:rsid w:val="008D5DC4"/>
    <w:rsid w:val="008D75DC"/>
    <w:rsid w:val="008E0E12"/>
    <w:rsid w:val="008E13A9"/>
    <w:rsid w:val="008E31B3"/>
    <w:rsid w:val="008E31BB"/>
    <w:rsid w:val="008E68FE"/>
    <w:rsid w:val="008E707E"/>
    <w:rsid w:val="008F03FC"/>
    <w:rsid w:val="008F32F9"/>
    <w:rsid w:val="008F3812"/>
    <w:rsid w:val="008F60A3"/>
    <w:rsid w:val="008F6DB2"/>
    <w:rsid w:val="008F786C"/>
    <w:rsid w:val="008F7B45"/>
    <w:rsid w:val="00904EBF"/>
    <w:rsid w:val="0090694F"/>
    <w:rsid w:val="00907A02"/>
    <w:rsid w:val="00907ABC"/>
    <w:rsid w:val="00911899"/>
    <w:rsid w:val="0091233F"/>
    <w:rsid w:val="00913246"/>
    <w:rsid w:val="00914462"/>
    <w:rsid w:val="00914560"/>
    <w:rsid w:val="00915FDB"/>
    <w:rsid w:val="0091715F"/>
    <w:rsid w:val="00917491"/>
    <w:rsid w:val="00924EDE"/>
    <w:rsid w:val="00925219"/>
    <w:rsid w:val="0092565B"/>
    <w:rsid w:val="00927809"/>
    <w:rsid w:val="00927BD5"/>
    <w:rsid w:val="009307EC"/>
    <w:rsid w:val="00931BE5"/>
    <w:rsid w:val="00934269"/>
    <w:rsid w:val="009344BB"/>
    <w:rsid w:val="00934C0C"/>
    <w:rsid w:val="00935964"/>
    <w:rsid w:val="0094250B"/>
    <w:rsid w:val="00942DA7"/>
    <w:rsid w:val="0094360E"/>
    <w:rsid w:val="00946555"/>
    <w:rsid w:val="00953585"/>
    <w:rsid w:val="00955FAB"/>
    <w:rsid w:val="00963705"/>
    <w:rsid w:val="00963864"/>
    <w:rsid w:val="00964591"/>
    <w:rsid w:val="0096572D"/>
    <w:rsid w:val="009667C2"/>
    <w:rsid w:val="00966A91"/>
    <w:rsid w:val="00966DF5"/>
    <w:rsid w:val="009672A4"/>
    <w:rsid w:val="009709FD"/>
    <w:rsid w:val="00970F40"/>
    <w:rsid w:val="00973BC3"/>
    <w:rsid w:val="009743E6"/>
    <w:rsid w:val="00976AD5"/>
    <w:rsid w:val="00982779"/>
    <w:rsid w:val="00982B18"/>
    <w:rsid w:val="00983279"/>
    <w:rsid w:val="00984876"/>
    <w:rsid w:val="0098526B"/>
    <w:rsid w:val="00987215"/>
    <w:rsid w:val="009918E4"/>
    <w:rsid w:val="00991903"/>
    <w:rsid w:val="00991ED4"/>
    <w:rsid w:val="00992358"/>
    <w:rsid w:val="00996953"/>
    <w:rsid w:val="009A1421"/>
    <w:rsid w:val="009A1B82"/>
    <w:rsid w:val="009A1E92"/>
    <w:rsid w:val="009A23E5"/>
    <w:rsid w:val="009A4E0E"/>
    <w:rsid w:val="009A4FF2"/>
    <w:rsid w:val="009A5E91"/>
    <w:rsid w:val="009B24D0"/>
    <w:rsid w:val="009B2D39"/>
    <w:rsid w:val="009B2D9B"/>
    <w:rsid w:val="009B4844"/>
    <w:rsid w:val="009B4C93"/>
    <w:rsid w:val="009C0EE0"/>
    <w:rsid w:val="009C1C57"/>
    <w:rsid w:val="009D0409"/>
    <w:rsid w:val="009D12C2"/>
    <w:rsid w:val="009D27AA"/>
    <w:rsid w:val="009D71F8"/>
    <w:rsid w:val="009E0ABA"/>
    <w:rsid w:val="009E0EDA"/>
    <w:rsid w:val="009E779A"/>
    <w:rsid w:val="009F0182"/>
    <w:rsid w:val="009F036B"/>
    <w:rsid w:val="009F22C0"/>
    <w:rsid w:val="009F3568"/>
    <w:rsid w:val="00A00457"/>
    <w:rsid w:val="00A01B4C"/>
    <w:rsid w:val="00A045B9"/>
    <w:rsid w:val="00A0581E"/>
    <w:rsid w:val="00A05BD1"/>
    <w:rsid w:val="00A10808"/>
    <w:rsid w:val="00A112CF"/>
    <w:rsid w:val="00A121E5"/>
    <w:rsid w:val="00A12FF8"/>
    <w:rsid w:val="00A13670"/>
    <w:rsid w:val="00A152AA"/>
    <w:rsid w:val="00A17989"/>
    <w:rsid w:val="00A20C6C"/>
    <w:rsid w:val="00A21E5C"/>
    <w:rsid w:val="00A22462"/>
    <w:rsid w:val="00A22D47"/>
    <w:rsid w:val="00A25CE6"/>
    <w:rsid w:val="00A27004"/>
    <w:rsid w:val="00A27EEC"/>
    <w:rsid w:val="00A317A3"/>
    <w:rsid w:val="00A32D62"/>
    <w:rsid w:val="00A33A28"/>
    <w:rsid w:val="00A341C5"/>
    <w:rsid w:val="00A34C57"/>
    <w:rsid w:val="00A36658"/>
    <w:rsid w:val="00A36BEC"/>
    <w:rsid w:val="00A37153"/>
    <w:rsid w:val="00A414B4"/>
    <w:rsid w:val="00A426D7"/>
    <w:rsid w:val="00A44D7A"/>
    <w:rsid w:val="00A45583"/>
    <w:rsid w:val="00A53B17"/>
    <w:rsid w:val="00A53BD5"/>
    <w:rsid w:val="00A544A2"/>
    <w:rsid w:val="00A5470C"/>
    <w:rsid w:val="00A55B46"/>
    <w:rsid w:val="00A562DE"/>
    <w:rsid w:val="00A57597"/>
    <w:rsid w:val="00A60442"/>
    <w:rsid w:val="00A62083"/>
    <w:rsid w:val="00A6291C"/>
    <w:rsid w:val="00A632FD"/>
    <w:rsid w:val="00A63C7D"/>
    <w:rsid w:val="00A667E9"/>
    <w:rsid w:val="00A67DB3"/>
    <w:rsid w:val="00A70165"/>
    <w:rsid w:val="00A715B2"/>
    <w:rsid w:val="00A72515"/>
    <w:rsid w:val="00A73045"/>
    <w:rsid w:val="00A74DAE"/>
    <w:rsid w:val="00A76350"/>
    <w:rsid w:val="00A80B1C"/>
    <w:rsid w:val="00A8369F"/>
    <w:rsid w:val="00A84DA9"/>
    <w:rsid w:val="00A87084"/>
    <w:rsid w:val="00A87DDE"/>
    <w:rsid w:val="00A90A75"/>
    <w:rsid w:val="00A91988"/>
    <w:rsid w:val="00A95E5E"/>
    <w:rsid w:val="00A96AB2"/>
    <w:rsid w:val="00A97F14"/>
    <w:rsid w:val="00AA17A0"/>
    <w:rsid w:val="00AA28A2"/>
    <w:rsid w:val="00AA338A"/>
    <w:rsid w:val="00AA6E35"/>
    <w:rsid w:val="00AA74CA"/>
    <w:rsid w:val="00AA7ADB"/>
    <w:rsid w:val="00AB0551"/>
    <w:rsid w:val="00AB1742"/>
    <w:rsid w:val="00AB18D9"/>
    <w:rsid w:val="00AB272D"/>
    <w:rsid w:val="00AB620D"/>
    <w:rsid w:val="00AB76CB"/>
    <w:rsid w:val="00AB7B4D"/>
    <w:rsid w:val="00AB7C1C"/>
    <w:rsid w:val="00AC08B1"/>
    <w:rsid w:val="00AC22C1"/>
    <w:rsid w:val="00AC28CF"/>
    <w:rsid w:val="00AC2F5F"/>
    <w:rsid w:val="00AC5494"/>
    <w:rsid w:val="00AC5696"/>
    <w:rsid w:val="00AC6BC0"/>
    <w:rsid w:val="00AD0B27"/>
    <w:rsid w:val="00AD1FD3"/>
    <w:rsid w:val="00AD20EB"/>
    <w:rsid w:val="00AD3B9A"/>
    <w:rsid w:val="00AD4D57"/>
    <w:rsid w:val="00AE0DDF"/>
    <w:rsid w:val="00AE54F7"/>
    <w:rsid w:val="00AE576A"/>
    <w:rsid w:val="00AE5EE4"/>
    <w:rsid w:val="00AE611B"/>
    <w:rsid w:val="00AE68B5"/>
    <w:rsid w:val="00AE7D77"/>
    <w:rsid w:val="00AF061D"/>
    <w:rsid w:val="00AF2ECE"/>
    <w:rsid w:val="00AF7826"/>
    <w:rsid w:val="00B010EC"/>
    <w:rsid w:val="00B02458"/>
    <w:rsid w:val="00B042EB"/>
    <w:rsid w:val="00B04A69"/>
    <w:rsid w:val="00B0542F"/>
    <w:rsid w:val="00B10DA3"/>
    <w:rsid w:val="00B11422"/>
    <w:rsid w:val="00B11801"/>
    <w:rsid w:val="00B15596"/>
    <w:rsid w:val="00B165D0"/>
    <w:rsid w:val="00B203EC"/>
    <w:rsid w:val="00B21785"/>
    <w:rsid w:val="00B2371B"/>
    <w:rsid w:val="00B23CC3"/>
    <w:rsid w:val="00B2456E"/>
    <w:rsid w:val="00B251D2"/>
    <w:rsid w:val="00B25BEB"/>
    <w:rsid w:val="00B2734D"/>
    <w:rsid w:val="00B306D9"/>
    <w:rsid w:val="00B309BB"/>
    <w:rsid w:val="00B3241D"/>
    <w:rsid w:val="00B32ADE"/>
    <w:rsid w:val="00B3366D"/>
    <w:rsid w:val="00B361A8"/>
    <w:rsid w:val="00B361AA"/>
    <w:rsid w:val="00B414FE"/>
    <w:rsid w:val="00B41757"/>
    <w:rsid w:val="00B42973"/>
    <w:rsid w:val="00B45970"/>
    <w:rsid w:val="00B464AB"/>
    <w:rsid w:val="00B46F66"/>
    <w:rsid w:val="00B5024A"/>
    <w:rsid w:val="00B5029F"/>
    <w:rsid w:val="00B50AF9"/>
    <w:rsid w:val="00B50D51"/>
    <w:rsid w:val="00B51ECE"/>
    <w:rsid w:val="00B52250"/>
    <w:rsid w:val="00B55ACD"/>
    <w:rsid w:val="00B576A2"/>
    <w:rsid w:val="00B57A63"/>
    <w:rsid w:val="00B6033D"/>
    <w:rsid w:val="00B60EA7"/>
    <w:rsid w:val="00B61DBC"/>
    <w:rsid w:val="00B66B09"/>
    <w:rsid w:val="00B66FCA"/>
    <w:rsid w:val="00B70298"/>
    <w:rsid w:val="00B73581"/>
    <w:rsid w:val="00B73E6B"/>
    <w:rsid w:val="00B74426"/>
    <w:rsid w:val="00B74785"/>
    <w:rsid w:val="00B750D0"/>
    <w:rsid w:val="00B75827"/>
    <w:rsid w:val="00B77D70"/>
    <w:rsid w:val="00B852F4"/>
    <w:rsid w:val="00B859D2"/>
    <w:rsid w:val="00B86CBD"/>
    <w:rsid w:val="00B91AA5"/>
    <w:rsid w:val="00B965E8"/>
    <w:rsid w:val="00B96DBC"/>
    <w:rsid w:val="00B975E3"/>
    <w:rsid w:val="00BA07E4"/>
    <w:rsid w:val="00BA3A2B"/>
    <w:rsid w:val="00BA6C5E"/>
    <w:rsid w:val="00BA76C5"/>
    <w:rsid w:val="00BB070D"/>
    <w:rsid w:val="00BB1CF2"/>
    <w:rsid w:val="00BB26FD"/>
    <w:rsid w:val="00BB31CB"/>
    <w:rsid w:val="00BB38D7"/>
    <w:rsid w:val="00BB4664"/>
    <w:rsid w:val="00BB5336"/>
    <w:rsid w:val="00BB5913"/>
    <w:rsid w:val="00BB5C25"/>
    <w:rsid w:val="00BB7780"/>
    <w:rsid w:val="00BB7AF2"/>
    <w:rsid w:val="00BC46AB"/>
    <w:rsid w:val="00BC585A"/>
    <w:rsid w:val="00BC6CDD"/>
    <w:rsid w:val="00BC70A9"/>
    <w:rsid w:val="00BC760E"/>
    <w:rsid w:val="00BD13BF"/>
    <w:rsid w:val="00BD406D"/>
    <w:rsid w:val="00BD4763"/>
    <w:rsid w:val="00BD4767"/>
    <w:rsid w:val="00BD6ADF"/>
    <w:rsid w:val="00BE49DB"/>
    <w:rsid w:val="00BE6201"/>
    <w:rsid w:val="00BE7415"/>
    <w:rsid w:val="00BE7612"/>
    <w:rsid w:val="00BE76BA"/>
    <w:rsid w:val="00BF2E88"/>
    <w:rsid w:val="00BF6517"/>
    <w:rsid w:val="00C00592"/>
    <w:rsid w:val="00C01439"/>
    <w:rsid w:val="00C044DD"/>
    <w:rsid w:val="00C06A61"/>
    <w:rsid w:val="00C11753"/>
    <w:rsid w:val="00C11B1F"/>
    <w:rsid w:val="00C138DD"/>
    <w:rsid w:val="00C13E9A"/>
    <w:rsid w:val="00C1503B"/>
    <w:rsid w:val="00C154E6"/>
    <w:rsid w:val="00C2341B"/>
    <w:rsid w:val="00C23743"/>
    <w:rsid w:val="00C23C54"/>
    <w:rsid w:val="00C248B8"/>
    <w:rsid w:val="00C256AD"/>
    <w:rsid w:val="00C257F8"/>
    <w:rsid w:val="00C2616C"/>
    <w:rsid w:val="00C26F1A"/>
    <w:rsid w:val="00C30A75"/>
    <w:rsid w:val="00C319B1"/>
    <w:rsid w:val="00C3221C"/>
    <w:rsid w:val="00C322BB"/>
    <w:rsid w:val="00C33613"/>
    <w:rsid w:val="00C33DCB"/>
    <w:rsid w:val="00C3561A"/>
    <w:rsid w:val="00C36AEC"/>
    <w:rsid w:val="00C36B7B"/>
    <w:rsid w:val="00C377D0"/>
    <w:rsid w:val="00C401D4"/>
    <w:rsid w:val="00C4115E"/>
    <w:rsid w:val="00C419CA"/>
    <w:rsid w:val="00C515F7"/>
    <w:rsid w:val="00C54C11"/>
    <w:rsid w:val="00C55E48"/>
    <w:rsid w:val="00C6024E"/>
    <w:rsid w:val="00C603FB"/>
    <w:rsid w:val="00C610BA"/>
    <w:rsid w:val="00C6170B"/>
    <w:rsid w:val="00C620B6"/>
    <w:rsid w:val="00C62217"/>
    <w:rsid w:val="00C64157"/>
    <w:rsid w:val="00C64431"/>
    <w:rsid w:val="00C66188"/>
    <w:rsid w:val="00C6780B"/>
    <w:rsid w:val="00C74689"/>
    <w:rsid w:val="00C7491F"/>
    <w:rsid w:val="00C77F7D"/>
    <w:rsid w:val="00C801F9"/>
    <w:rsid w:val="00C8280D"/>
    <w:rsid w:val="00C83F5B"/>
    <w:rsid w:val="00C85375"/>
    <w:rsid w:val="00C8700E"/>
    <w:rsid w:val="00C87F7C"/>
    <w:rsid w:val="00C91426"/>
    <w:rsid w:val="00C91EA9"/>
    <w:rsid w:val="00C93064"/>
    <w:rsid w:val="00C94F42"/>
    <w:rsid w:val="00C95034"/>
    <w:rsid w:val="00CA0355"/>
    <w:rsid w:val="00CA1EE0"/>
    <w:rsid w:val="00CA2908"/>
    <w:rsid w:val="00CA660A"/>
    <w:rsid w:val="00CA69E2"/>
    <w:rsid w:val="00CA7671"/>
    <w:rsid w:val="00CB0076"/>
    <w:rsid w:val="00CB1271"/>
    <w:rsid w:val="00CB366B"/>
    <w:rsid w:val="00CB504C"/>
    <w:rsid w:val="00CC1810"/>
    <w:rsid w:val="00CC261B"/>
    <w:rsid w:val="00CC42D5"/>
    <w:rsid w:val="00CC541A"/>
    <w:rsid w:val="00CC6173"/>
    <w:rsid w:val="00CC6A80"/>
    <w:rsid w:val="00CD02E5"/>
    <w:rsid w:val="00CD1656"/>
    <w:rsid w:val="00CD318A"/>
    <w:rsid w:val="00CD7682"/>
    <w:rsid w:val="00CE19C3"/>
    <w:rsid w:val="00CE295C"/>
    <w:rsid w:val="00CE32FA"/>
    <w:rsid w:val="00CE3C6C"/>
    <w:rsid w:val="00CF150A"/>
    <w:rsid w:val="00CF1E1D"/>
    <w:rsid w:val="00CF25AA"/>
    <w:rsid w:val="00D0079B"/>
    <w:rsid w:val="00D018B9"/>
    <w:rsid w:val="00D01AB0"/>
    <w:rsid w:val="00D01F73"/>
    <w:rsid w:val="00D02B30"/>
    <w:rsid w:val="00D04685"/>
    <w:rsid w:val="00D046A4"/>
    <w:rsid w:val="00D0579D"/>
    <w:rsid w:val="00D06659"/>
    <w:rsid w:val="00D06D0C"/>
    <w:rsid w:val="00D07715"/>
    <w:rsid w:val="00D07BD9"/>
    <w:rsid w:val="00D14A7A"/>
    <w:rsid w:val="00D156BB"/>
    <w:rsid w:val="00D16B4C"/>
    <w:rsid w:val="00D17085"/>
    <w:rsid w:val="00D20475"/>
    <w:rsid w:val="00D20E39"/>
    <w:rsid w:val="00D2117B"/>
    <w:rsid w:val="00D215D7"/>
    <w:rsid w:val="00D223B7"/>
    <w:rsid w:val="00D23F75"/>
    <w:rsid w:val="00D2603B"/>
    <w:rsid w:val="00D2628F"/>
    <w:rsid w:val="00D3120B"/>
    <w:rsid w:val="00D31397"/>
    <w:rsid w:val="00D319D3"/>
    <w:rsid w:val="00D31ABA"/>
    <w:rsid w:val="00D345BE"/>
    <w:rsid w:val="00D34601"/>
    <w:rsid w:val="00D364CB"/>
    <w:rsid w:val="00D406FC"/>
    <w:rsid w:val="00D41282"/>
    <w:rsid w:val="00D4238B"/>
    <w:rsid w:val="00D4732B"/>
    <w:rsid w:val="00D511C1"/>
    <w:rsid w:val="00D5230F"/>
    <w:rsid w:val="00D52A96"/>
    <w:rsid w:val="00D52FA9"/>
    <w:rsid w:val="00D55238"/>
    <w:rsid w:val="00D5575E"/>
    <w:rsid w:val="00D603FF"/>
    <w:rsid w:val="00D62658"/>
    <w:rsid w:val="00D63415"/>
    <w:rsid w:val="00D635B1"/>
    <w:rsid w:val="00D702DF"/>
    <w:rsid w:val="00D72095"/>
    <w:rsid w:val="00D76890"/>
    <w:rsid w:val="00D779BC"/>
    <w:rsid w:val="00D80FAA"/>
    <w:rsid w:val="00D81C83"/>
    <w:rsid w:val="00D8218B"/>
    <w:rsid w:val="00D82E66"/>
    <w:rsid w:val="00D835EB"/>
    <w:rsid w:val="00D85376"/>
    <w:rsid w:val="00D85CBD"/>
    <w:rsid w:val="00D87B5D"/>
    <w:rsid w:val="00D904EB"/>
    <w:rsid w:val="00D91090"/>
    <w:rsid w:val="00D91C0D"/>
    <w:rsid w:val="00D9210B"/>
    <w:rsid w:val="00D92C0F"/>
    <w:rsid w:val="00D946EF"/>
    <w:rsid w:val="00D948FF"/>
    <w:rsid w:val="00D958CB"/>
    <w:rsid w:val="00DA3F33"/>
    <w:rsid w:val="00DA42C5"/>
    <w:rsid w:val="00DA5717"/>
    <w:rsid w:val="00DA5CA5"/>
    <w:rsid w:val="00DB01E9"/>
    <w:rsid w:val="00DB1A04"/>
    <w:rsid w:val="00DB4169"/>
    <w:rsid w:val="00DB48B6"/>
    <w:rsid w:val="00DB507A"/>
    <w:rsid w:val="00DB6919"/>
    <w:rsid w:val="00DB74F7"/>
    <w:rsid w:val="00DB7D7A"/>
    <w:rsid w:val="00DC2A11"/>
    <w:rsid w:val="00DC2A15"/>
    <w:rsid w:val="00DC309F"/>
    <w:rsid w:val="00DC31CF"/>
    <w:rsid w:val="00DC415E"/>
    <w:rsid w:val="00DC7675"/>
    <w:rsid w:val="00DC78DE"/>
    <w:rsid w:val="00DD002D"/>
    <w:rsid w:val="00DD0EFB"/>
    <w:rsid w:val="00DD0F4E"/>
    <w:rsid w:val="00DD3DD3"/>
    <w:rsid w:val="00DD3EE4"/>
    <w:rsid w:val="00DD535A"/>
    <w:rsid w:val="00DD71DC"/>
    <w:rsid w:val="00DD7EB8"/>
    <w:rsid w:val="00DE07F3"/>
    <w:rsid w:val="00DE0846"/>
    <w:rsid w:val="00DE0EF0"/>
    <w:rsid w:val="00DE20D7"/>
    <w:rsid w:val="00DE301A"/>
    <w:rsid w:val="00DF2EF6"/>
    <w:rsid w:val="00DF5BAF"/>
    <w:rsid w:val="00E000FC"/>
    <w:rsid w:val="00E022DE"/>
    <w:rsid w:val="00E0326F"/>
    <w:rsid w:val="00E079BA"/>
    <w:rsid w:val="00E13035"/>
    <w:rsid w:val="00E13561"/>
    <w:rsid w:val="00E14B96"/>
    <w:rsid w:val="00E14DB9"/>
    <w:rsid w:val="00E15052"/>
    <w:rsid w:val="00E15D17"/>
    <w:rsid w:val="00E15D7B"/>
    <w:rsid w:val="00E20105"/>
    <w:rsid w:val="00E2035C"/>
    <w:rsid w:val="00E21BD1"/>
    <w:rsid w:val="00E23B63"/>
    <w:rsid w:val="00E248EB"/>
    <w:rsid w:val="00E2639F"/>
    <w:rsid w:val="00E33571"/>
    <w:rsid w:val="00E337FB"/>
    <w:rsid w:val="00E34833"/>
    <w:rsid w:val="00E37322"/>
    <w:rsid w:val="00E374A7"/>
    <w:rsid w:val="00E400A1"/>
    <w:rsid w:val="00E41B2D"/>
    <w:rsid w:val="00E41BD1"/>
    <w:rsid w:val="00E45A11"/>
    <w:rsid w:val="00E46055"/>
    <w:rsid w:val="00E47C63"/>
    <w:rsid w:val="00E5413A"/>
    <w:rsid w:val="00E54D8D"/>
    <w:rsid w:val="00E571AD"/>
    <w:rsid w:val="00E5764F"/>
    <w:rsid w:val="00E5798B"/>
    <w:rsid w:val="00E626A6"/>
    <w:rsid w:val="00E638C2"/>
    <w:rsid w:val="00E63C07"/>
    <w:rsid w:val="00E646DC"/>
    <w:rsid w:val="00E651B4"/>
    <w:rsid w:val="00E6526A"/>
    <w:rsid w:val="00E65E73"/>
    <w:rsid w:val="00E6603E"/>
    <w:rsid w:val="00E72A74"/>
    <w:rsid w:val="00E755C9"/>
    <w:rsid w:val="00E767EF"/>
    <w:rsid w:val="00E76869"/>
    <w:rsid w:val="00E76F48"/>
    <w:rsid w:val="00E81051"/>
    <w:rsid w:val="00E811BC"/>
    <w:rsid w:val="00E81F8D"/>
    <w:rsid w:val="00E83F9F"/>
    <w:rsid w:val="00E845A6"/>
    <w:rsid w:val="00E8502B"/>
    <w:rsid w:val="00E8638D"/>
    <w:rsid w:val="00E91554"/>
    <w:rsid w:val="00E91C96"/>
    <w:rsid w:val="00E927AC"/>
    <w:rsid w:val="00E9342B"/>
    <w:rsid w:val="00E935E9"/>
    <w:rsid w:val="00E93FCC"/>
    <w:rsid w:val="00E96B78"/>
    <w:rsid w:val="00E975EC"/>
    <w:rsid w:val="00EA1025"/>
    <w:rsid w:val="00EA37AC"/>
    <w:rsid w:val="00EA3D23"/>
    <w:rsid w:val="00EA50E6"/>
    <w:rsid w:val="00EA5FA2"/>
    <w:rsid w:val="00EB2396"/>
    <w:rsid w:val="00EB4BAF"/>
    <w:rsid w:val="00EC177A"/>
    <w:rsid w:val="00EC1C19"/>
    <w:rsid w:val="00EC5A14"/>
    <w:rsid w:val="00ED2292"/>
    <w:rsid w:val="00ED5674"/>
    <w:rsid w:val="00ED6D51"/>
    <w:rsid w:val="00ED74E8"/>
    <w:rsid w:val="00EE0730"/>
    <w:rsid w:val="00EE2913"/>
    <w:rsid w:val="00EE4EC2"/>
    <w:rsid w:val="00EE60AE"/>
    <w:rsid w:val="00EE6550"/>
    <w:rsid w:val="00EE7CA4"/>
    <w:rsid w:val="00EF0821"/>
    <w:rsid w:val="00EF0F7C"/>
    <w:rsid w:val="00EF128A"/>
    <w:rsid w:val="00EF1B49"/>
    <w:rsid w:val="00EF26F0"/>
    <w:rsid w:val="00EF32DA"/>
    <w:rsid w:val="00EF3593"/>
    <w:rsid w:val="00EF41D2"/>
    <w:rsid w:val="00EF4DF6"/>
    <w:rsid w:val="00F00038"/>
    <w:rsid w:val="00F01088"/>
    <w:rsid w:val="00F02FD9"/>
    <w:rsid w:val="00F0317D"/>
    <w:rsid w:val="00F03A9C"/>
    <w:rsid w:val="00F052E9"/>
    <w:rsid w:val="00F062FC"/>
    <w:rsid w:val="00F07659"/>
    <w:rsid w:val="00F10B14"/>
    <w:rsid w:val="00F10E1A"/>
    <w:rsid w:val="00F11714"/>
    <w:rsid w:val="00F13E84"/>
    <w:rsid w:val="00F15E8D"/>
    <w:rsid w:val="00F16C47"/>
    <w:rsid w:val="00F20B44"/>
    <w:rsid w:val="00F217A8"/>
    <w:rsid w:val="00F22C4A"/>
    <w:rsid w:val="00F24767"/>
    <w:rsid w:val="00F2779C"/>
    <w:rsid w:val="00F31193"/>
    <w:rsid w:val="00F33B29"/>
    <w:rsid w:val="00F33B4C"/>
    <w:rsid w:val="00F34F4A"/>
    <w:rsid w:val="00F40C79"/>
    <w:rsid w:val="00F429AD"/>
    <w:rsid w:val="00F448BE"/>
    <w:rsid w:val="00F44FDF"/>
    <w:rsid w:val="00F46035"/>
    <w:rsid w:val="00F46E5A"/>
    <w:rsid w:val="00F51126"/>
    <w:rsid w:val="00F53C8C"/>
    <w:rsid w:val="00F54231"/>
    <w:rsid w:val="00F56D6F"/>
    <w:rsid w:val="00F578CA"/>
    <w:rsid w:val="00F615E3"/>
    <w:rsid w:val="00F61B13"/>
    <w:rsid w:val="00F627A8"/>
    <w:rsid w:val="00F64C5D"/>
    <w:rsid w:val="00F72112"/>
    <w:rsid w:val="00F73EF4"/>
    <w:rsid w:val="00F7684E"/>
    <w:rsid w:val="00F8106A"/>
    <w:rsid w:val="00F81537"/>
    <w:rsid w:val="00F83345"/>
    <w:rsid w:val="00F84AF0"/>
    <w:rsid w:val="00F84D88"/>
    <w:rsid w:val="00F86B58"/>
    <w:rsid w:val="00F91B18"/>
    <w:rsid w:val="00F91F0E"/>
    <w:rsid w:val="00F9200C"/>
    <w:rsid w:val="00F922BA"/>
    <w:rsid w:val="00F9234D"/>
    <w:rsid w:val="00F95763"/>
    <w:rsid w:val="00F96E2F"/>
    <w:rsid w:val="00F97448"/>
    <w:rsid w:val="00F979C6"/>
    <w:rsid w:val="00F97CC3"/>
    <w:rsid w:val="00FA0F9A"/>
    <w:rsid w:val="00FA27D7"/>
    <w:rsid w:val="00FA410C"/>
    <w:rsid w:val="00FA535A"/>
    <w:rsid w:val="00FB350D"/>
    <w:rsid w:val="00FB5DBC"/>
    <w:rsid w:val="00FB763C"/>
    <w:rsid w:val="00FB7AF2"/>
    <w:rsid w:val="00FC32F6"/>
    <w:rsid w:val="00FC4F3C"/>
    <w:rsid w:val="00FC7311"/>
    <w:rsid w:val="00FC76D6"/>
    <w:rsid w:val="00FD0A04"/>
    <w:rsid w:val="00FD1BAF"/>
    <w:rsid w:val="00FD1F26"/>
    <w:rsid w:val="00FD3321"/>
    <w:rsid w:val="00FD4676"/>
    <w:rsid w:val="00FD66A3"/>
    <w:rsid w:val="00FD695C"/>
    <w:rsid w:val="00FE12B9"/>
    <w:rsid w:val="00FE19E7"/>
    <w:rsid w:val="00FE4674"/>
    <w:rsid w:val="00FE4B64"/>
    <w:rsid w:val="00FE5E60"/>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EA104"/>
  <w15:docId w15:val="{61DE523A-3107-482D-A774-88D84F84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D69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179009395">
      <w:bodyDiv w:val="1"/>
      <w:marLeft w:val="0"/>
      <w:marRight w:val="0"/>
      <w:marTop w:val="0"/>
      <w:marBottom w:val="0"/>
      <w:divBdr>
        <w:top w:val="none" w:sz="0" w:space="0" w:color="auto"/>
        <w:left w:val="none" w:sz="0" w:space="0" w:color="auto"/>
        <w:bottom w:val="none" w:sz="0" w:space="0" w:color="auto"/>
        <w:right w:val="none" w:sz="0" w:space="0" w:color="auto"/>
      </w:divBdr>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997731602">
      <w:bodyDiv w:val="1"/>
      <w:marLeft w:val="0"/>
      <w:marRight w:val="0"/>
      <w:marTop w:val="0"/>
      <w:marBottom w:val="0"/>
      <w:divBdr>
        <w:top w:val="none" w:sz="0" w:space="0" w:color="auto"/>
        <w:left w:val="none" w:sz="0" w:space="0" w:color="auto"/>
        <w:bottom w:val="none" w:sz="0" w:space="0" w:color="auto"/>
        <w:right w:val="none" w:sz="0" w:space="0" w:color="auto"/>
      </w:divBdr>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D8DF-A132-4D2D-BE09-14D03CBC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mfe</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keywords>https://mul2.gov.am/tasks/680278/oneclick/3Himnavorum.docx?token=d39fd693ccf9a18dc67939e927932bb2</cp:keywords>
  <cp:lastModifiedBy>Arpine Martirosyan</cp:lastModifiedBy>
  <cp:revision>308</cp:revision>
  <cp:lastPrinted>2022-05-20T13:27:00Z</cp:lastPrinted>
  <dcterms:created xsi:type="dcterms:W3CDTF">2021-08-13T06:36:00Z</dcterms:created>
  <dcterms:modified xsi:type="dcterms:W3CDTF">2022-09-30T11:19:00Z</dcterms:modified>
</cp:coreProperties>
</file>