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F5C" w:rsidRDefault="005C7F5C" w:rsidP="005653F4">
      <w:pPr>
        <w:spacing w:after="0"/>
        <w:jc w:val="center"/>
      </w:pPr>
    </w:p>
    <w:p w:rsidR="005C7F5C" w:rsidRDefault="005C7F5C" w:rsidP="005653F4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:rsidR="005653F4" w:rsidRPr="00F10900" w:rsidRDefault="005653F4" w:rsidP="005653F4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DF7509" w:rsidRDefault="00DF7509" w:rsidP="005653F4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proofErr w:type="gramStart"/>
      <w:r w:rsidRPr="00DF7509">
        <w:rPr>
          <w:rFonts w:ascii="GHEA Grapalat" w:hAnsi="GHEA Grapalat"/>
          <w:b/>
          <w:sz w:val="24"/>
          <w:szCs w:val="24"/>
        </w:rPr>
        <w:t xml:space="preserve">ԳՈՒՅՔԻ  </w:t>
      </w:r>
      <w:r w:rsidR="000F570D">
        <w:rPr>
          <w:rFonts w:ascii="GHEA Grapalat" w:hAnsi="GHEA Grapalat"/>
          <w:b/>
          <w:sz w:val="24"/>
          <w:szCs w:val="24"/>
        </w:rPr>
        <w:t>ՆՎԻՐԱԲԵՐՈՒԹՅՈՒՆ</w:t>
      </w:r>
      <w:proofErr w:type="gramEnd"/>
      <w:r w:rsidRPr="00DF7509">
        <w:rPr>
          <w:rFonts w:ascii="GHEA Grapalat" w:hAnsi="GHEA Grapalat"/>
          <w:b/>
          <w:sz w:val="24"/>
          <w:szCs w:val="24"/>
        </w:rPr>
        <w:t xml:space="preserve">  ԸՆԴՈՒՆԵԼՈՒ  ԵՎ ԳՈՒՅՔ ԱՄՐԱՑՆԵԼՈՒ ՄԱՍԻՆ </w:t>
      </w:r>
    </w:p>
    <w:p w:rsidR="005653F4" w:rsidRDefault="005653F4" w:rsidP="005653F4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5C7F5C" w:rsidRPr="00F10900" w:rsidRDefault="005C7F5C" w:rsidP="005653F4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:rsidR="005C7F5C" w:rsidRDefault="005C7F5C" w:rsidP="005653F4">
      <w:pPr>
        <w:spacing w:after="0"/>
      </w:pPr>
    </w:p>
    <w:p w:rsidR="00DF7509" w:rsidRPr="002A56F5" w:rsidRDefault="005C7F5C" w:rsidP="005653F4">
      <w:pPr>
        <w:spacing w:after="0" w:line="360" w:lineRule="auto"/>
        <w:ind w:left="-36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r w:rsidR="00DF7509">
        <w:rPr>
          <w:rFonts w:ascii="GHEA Grapalat" w:hAnsi="GHEA Grapalat"/>
          <w:sz w:val="24"/>
          <w:szCs w:val="24"/>
          <w:lang w:val="hy-AM"/>
        </w:rPr>
        <w:t xml:space="preserve">ՏԿԵ </w:t>
      </w:r>
      <w:proofErr w:type="gramStart"/>
      <w:r w:rsidR="00DF7509">
        <w:rPr>
          <w:rFonts w:ascii="GHEA Grapalat" w:hAnsi="GHEA Grapalat"/>
          <w:sz w:val="24"/>
          <w:szCs w:val="24"/>
          <w:lang w:val="hy-AM"/>
        </w:rPr>
        <w:t>նախարարի  31</w:t>
      </w:r>
      <w:proofErr w:type="gramEnd"/>
      <w:r w:rsidR="00DF7509">
        <w:rPr>
          <w:rFonts w:ascii="GHEA Grapalat" w:hAnsi="GHEA Grapalat"/>
          <w:sz w:val="24"/>
          <w:szCs w:val="24"/>
          <w:lang w:val="hy-AM"/>
        </w:rPr>
        <w:t xml:space="preserve">.08.2022թ. </w:t>
      </w:r>
      <w:r w:rsidR="00DF7509">
        <w:rPr>
          <w:rFonts w:ascii="GHEA Grapalat" w:hAnsi="GHEA Grapalat"/>
          <w:sz w:val="24"/>
          <w:szCs w:val="24"/>
        </w:rPr>
        <w:t>N</w:t>
      </w:r>
      <w:r w:rsidR="00DF7509" w:rsidRPr="00DF7509">
        <w:rPr>
          <w:rFonts w:ascii="GHEA Grapalat" w:hAnsi="GHEA Grapalat"/>
          <w:sz w:val="24"/>
          <w:szCs w:val="24"/>
          <w:lang w:val="hy-AM"/>
        </w:rPr>
        <w:t>01//03721-2022</w:t>
      </w:r>
      <w:r w:rsidR="00DF7509">
        <w:rPr>
          <w:rFonts w:ascii="GHEA Grapalat" w:hAnsi="GHEA Grapalat"/>
          <w:sz w:val="24"/>
          <w:szCs w:val="24"/>
        </w:rPr>
        <w:t xml:space="preserve"> </w:t>
      </w:r>
      <w:r w:rsidR="00DF7509">
        <w:rPr>
          <w:rFonts w:ascii="GHEA Grapalat" w:hAnsi="GHEA Grapalat"/>
          <w:sz w:val="24"/>
          <w:szCs w:val="24"/>
          <w:lang w:val="hy-AM"/>
        </w:rPr>
        <w:t>հանձնարարականով Պետական գույքի կառավարման կոմիտե է ներկայացվել ՀՀ Տավուշի մարզի Նոյեմբերյան</w:t>
      </w:r>
      <w:r w:rsidR="005653F4">
        <w:rPr>
          <w:rFonts w:ascii="GHEA Grapalat" w:hAnsi="GHEA Grapalat"/>
          <w:sz w:val="24"/>
          <w:szCs w:val="24"/>
          <w:lang w:val="hy-AM"/>
        </w:rPr>
        <w:t>ի</w:t>
      </w:r>
      <w:r w:rsidR="00DF7509">
        <w:rPr>
          <w:rFonts w:ascii="GHEA Grapalat" w:hAnsi="GHEA Grapalat"/>
          <w:sz w:val="24"/>
          <w:szCs w:val="24"/>
          <w:lang w:val="hy-AM"/>
        </w:rPr>
        <w:t xml:space="preserve"> համայնքապետարանի </w:t>
      </w:r>
      <w:r w:rsidR="002A56F5">
        <w:rPr>
          <w:rFonts w:ascii="GHEA Grapalat" w:hAnsi="GHEA Grapalat"/>
          <w:sz w:val="24"/>
          <w:szCs w:val="24"/>
          <w:lang w:val="hy-AM"/>
        </w:rPr>
        <w:t xml:space="preserve">ավագանու 2022 թվականի օգոստոսի 26-ի թիվ 132-Ա որոշումը՝ Դովեղ բնակավայրում 0.092556 հեկտար </w:t>
      </w:r>
      <w:r w:rsidR="000F570D">
        <w:rPr>
          <w:rFonts w:ascii="GHEA Grapalat" w:hAnsi="GHEA Grapalat"/>
          <w:sz w:val="24"/>
          <w:szCs w:val="24"/>
          <w:lang w:val="hy-AM"/>
        </w:rPr>
        <w:t>մա</w:t>
      </w:r>
      <w:r w:rsidR="002A56F5">
        <w:rPr>
          <w:rFonts w:ascii="GHEA Grapalat" w:hAnsi="GHEA Grapalat"/>
          <w:sz w:val="24"/>
          <w:szCs w:val="24"/>
          <w:lang w:val="hy-AM"/>
        </w:rPr>
        <w:t xml:space="preserve">կերեսով համայնքային սեփականություն հանդիսացող հողամասը </w:t>
      </w:r>
      <w:r w:rsidR="00D508DF">
        <w:rPr>
          <w:rFonts w:ascii="GHEA Grapalat" w:hAnsi="GHEA Grapalat"/>
          <w:sz w:val="24"/>
          <w:szCs w:val="24"/>
          <w:lang w:val="hy-AM"/>
        </w:rPr>
        <w:t>նվիրաբերության</w:t>
      </w:r>
      <w:r w:rsidR="002A56F5">
        <w:rPr>
          <w:rFonts w:ascii="GHEA Grapalat" w:hAnsi="GHEA Grapalat"/>
          <w:sz w:val="24"/>
          <w:szCs w:val="24"/>
          <w:lang w:val="hy-AM"/>
        </w:rPr>
        <w:t xml:space="preserve"> պայմանագրով անհատույց սեփականության իրավունքով Հայաստանի Հանրապետությանը նվիրաբերելու վերաբերյալ։</w:t>
      </w:r>
    </w:p>
    <w:p w:rsidR="00CB1BA0" w:rsidRDefault="00AB067E" w:rsidP="005653F4">
      <w:pPr>
        <w:spacing w:after="0" w:line="360" w:lineRule="auto"/>
        <w:ind w:lef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2A56F5">
        <w:rPr>
          <w:rFonts w:ascii="GHEA Grapalat" w:hAnsi="GHEA Grapalat"/>
          <w:sz w:val="24"/>
          <w:szCs w:val="24"/>
          <w:lang w:val="hy-AM"/>
        </w:rPr>
        <w:t>Նոյեմբերյան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</w:t>
      </w:r>
      <w:r w:rsidR="002A56F5">
        <w:rPr>
          <w:rFonts w:ascii="GHEA Grapalat" w:hAnsi="GHEA Grapalat"/>
          <w:sz w:val="24"/>
          <w:szCs w:val="24"/>
          <w:lang w:val="hy-AM"/>
        </w:rPr>
        <w:t xml:space="preserve"> </w:t>
      </w:r>
      <w:r w:rsidR="002A56F5" w:rsidRPr="002A56F5">
        <w:rPr>
          <w:rFonts w:ascii="GHEA Grapalat" w:hAnsi="GHEA Grapalat"/>
          <w:sz w:val="24"/>
          <w:szCs w:val="24"/>
          <w:lang w:val="hy-AM"/>
        </w:rPr>
        <w:t xml:space="preserve">2022 թվականի օգոստոսի 26-ի թիվ 132-Ա որոշումը՝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մշակվել է «Գույքի նվիրա</w:t>
      </w:r>
      <w:r w:rsidR="002A56F5">
        <w:rPr>
          <w:rFonts w:ascii="GHEA Grapalat" w:hAnsi="GHEA Grapalat"/>
          <w:sz w:val="24"/>
          <w:szCs w:val="24"/>
          <w:lang w:val="hy-AM"/>
        </w:rPr>
        <w:t>բերու</w:t>
      </w:r>
      <w:r w:rsidR="000F570D">
        <w:rPr>
          <w:rFonts w:ascii="GHEA Grapalat" w:hAnsi="GHEA Grapalat"/>
          <w:sz w:val="24"/>
          <w:szCs w:val="24"/>
          <w:lang w:val="hy-AM"/>
        </w:rPr>
        <w:t>թյուն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ընդունելու և գույք ամրացնելու մասին» ՀՀ կառավարության </w:t>
      </w:r>
      <w:r w:rsidR="000F570D">
        <w:rPr>
          <w:rFonts w:ascii="GHEA Grapalat" w:hAnsi="GHEA Grapalat"/>
          <w:sz w:val="24"/>
          <w:szCs w:val="24"/>
          <w:lang w:val="hy-AM"/>
        </w:rPr>
        <w:t>որոշման նախագիծը</w:t>
      </w:r>
      <w:bookmarkStart w:id="0" w:name="_GoBack"/>
      <w:bookmarkEnd w:id="0"/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, համաձայն որի նախատեսվում է </w:t>
      </w:r>
      <w:r w:rsidR="00CB1BA0">
        <w:rPr>
          <w:rFonts w:ascii="GHEA Grapalat" w:hAnsi="GHEA Grapalat"/>
          <w:sz w:val="24"/>
          <w:szCs w:val="24"/>
          <w:lang w:val="hy-AM"/>
        </w:rPr>
        <w:t>ը</w:t>
      </w:r>
      <w:r w:rsidR="00CB1BA0" w:rsidRPr="00CB1BA0">
        <w:rPr>
          <w:rFonts w:ascii="GHEA Grapalat" w:hAnsi="GHEA Grapalat"/>
          <w:sz w:val="24"/>
          <w:szCs w:val="24"/>
          <w:lang w:val="hy-AM"/>
        </w:rPr>
        <w:t xml:space="preserve">նդունել Հայաստանի Հանրապետության Տավուշի մարզի Նոյեմբերյան համայնքի սեփականությունը հանդիսացող՝ գյուղ Դովեղ 1-ին փողոց 1-ին փակուղի, 2 հողամաս հասցեում գտնվող 0.092556  հեկտար մակերեսով հողամասի (այսուհետ՝ Գույք) (անշարժ գույքի նկատմամբ իրավունքների պետական գրանցման վկայական՝ N17082022-11-0051) նվիրաբերությունը Հայաստանի </w:t>
      </w:r>
      <w:r w:rsidR="00CB1BA0">
        <w:rPr>
          <w:rFonts w:ascii="GHEA Grapalat" w:hAnsi="GHEA Grapalat"/>
          <w:sz w:val="24"/>
          <w:szCs w:val="24"/>
          <w:lang w:val="hy-AM"/>
        </w:rPr>
        <w:t>Հանրապետությանը</w:t>
      </w:r>
      <w:r w:rsidR="00CB1BA0" w:rsidRPr="00CB1BA0">
        <w:rPr>
          <w:rFonts w:ascii="GHEA Grapalat" w:hAnsi="GHEA Grapalat"/>
          <w:sz w:val="24"/>
          <w:szCs w:val="24"/>
          <w:lang w:val="hy-AM"/>
        </w:rPr>
        <w:t xml:space="preserve">  և Գույքն ամրացնել Հայաստանի Հանրապետության տարածքային կառավարման և ենթակառուցվածքների նախարարության պետական գույքի կառավարման կոմիտեին՝  Դովեղ գյուղում հիմնական դպրոց կառուցելու նպատակով։</w:t>
      </w:r>
    </w:p>
    <w:p w:rsidR="00F10900" w:rsidRPr="00AB067E" w:rsidRDefault="00F10900" w:rsidP="005653F4">
      <w:pPr>
        <w:spacing w:after="0" w:line="360" w:lineRule="auto"/>
        <w:ind w:left="-45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1A0EAA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1A0EAA" w:rsidRPr="001A0EAA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Հանրապետության </w:t>
      </w:r>
      <w:r w:rsidR="002A56F5">
        <w:rPr>
          <w:rFonts w:ascii="GHEA Grapalat" w:hAnsi="GHEA Grapalat"/>
          <w:b/>
          <w:sz w:val="24"/>
          <w:szCs w:val="24"/>
          <w:lang w:val="hy-AM"/>
        </w:rPr>
        <w:t>Տավուշի</w:t>
      </w:r>
      <w:r w:rsidR="001A0EAA" w:rsidRPr="001A0EAA">
        <w:rPr>
          <w:rFonts w:ascii="GHEA Grapalat" w:hAnsi="GHEA Grapalat"/>
          <w:b/>
          <w:sz w:val="24"/>
          <w:szCs w:val="24"/>
          <w:lang w:val="hy-AM"/>
        </w:rPr>
        <w:t xml:space="preserve"> մարզի </w:t>
      </w:r>
      <w:r w:rsidR="002A56F5">
        <w:rPr>
          <w:rFonts w:ascii="GHEA Grapalat" w:hAnsi="GHEA Grapalat"/>
          <w:b/>
          <w:sz w:val="24"/>
          <w:szCs w:val="24"/>
          <w:lang w:val="hy-AM"/>
        </w:rPr>
        <w:t>Նոյեմբերյան</w:t>
      </w:r>
      <w:r w:rsidR="001A0EAA" w:rsidRPr="001A0EAA">
        <w:rPr>
          <w:rFonts w:ascii="GHEA Grapalat" w:hAnsi="GHEA Grapalat"/>
          <w:b/>
          <w:sz w:val="24"/>
          <w:szCs w:val="24"/>
          <w:lang w:val="hy-AM"/>
        </w:rPr>
        <w:t xml:space="preserve"> համայն</w:t>
      </w:r>
      <w:r w:rsidR="001A0EAA">
        <w:rPr>
          <w:rFonts w:ascii="GHEA Grapalat" w:hAnsi="GHEA Grapalat"/>
          <w:b/>
          <w:sz w:val="24"/>
          <w:szCs w:val="24"/>
          <w:lang w:val="hy-AM"/>
        </w:rPr>
        <w:t xml:space="preserve">քի </w:t>
      </w:r>
      <w:r w:rsidR="002A56F5" w:rsidRPr="002A56F5">
        <w:rPr>
          <w:rFonts w:ascii="GHEA Grapalat" w:hAnsi="GHEA Grapalat"/>
          <w:b/>
          <w:sz w:val="24"/>
          <w:szCs w:val="24"/>
          <w:lang w:val="hy-AM"/>
        </w:rPr>
        <w:t xml:space="preserve">Դովեղ 1-ին փողոց 1-ին փակուղի, 2 հողամաս հասցեում գտնվող 0.092556  հեկտար մակերեսով </w:t>
      </w:r>
      <w:r w:rsidR="005653F4">
        <w:rPr>
          <w:rFonts w:ascii="GHEA Grapalat" w:hAnsi="GHEA Grapalat"/>
          <w:b/>
          <w:sz w:val="24"/>
          <w:szCs w:val="24"/>
          <w:lang w:val="hy-AM"/>
        </w:rPr>
        <w:t>հողամասը</w:t>
      </w:r>
      <w:r w:rsidR="002A56F5" w:rsidRPr="002A56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653F4">
        <w:rPr>
          <w:rFonts w:ascii="GHEA Grapalat" w:hAnsi="GHEA Grapalat"/>
          <w:b/>
          <w:sz w:val="24"/>
          <w:szCs w:val="24"/>
          <w:lang w:val="hy-AM"/>
        </w:rPr>
        <w:t xml:space="preserve">Դովեղ համայնքում հիմնական դպրոց կառուցելու </w:t>
      </w:r>
      <w:r w:rsidR="001A0EAA">
        <w:rPr>
          <w:rFonts w:ascii="GHEA Grapalat" w:hAnsi="GHEA Grapalat"/>
          <w:b/>
          <w:sz w:val="24"/>
          <w:szCs w:val="24"/>
          <w:lang w:val="hy-AM"/>
        </w:rPr>
        <w:t xml:space="preserve">նպատակով </w:t>
      </w:r>
      <w:r w:rsidR="00CB1BA0">
        <w:rPr>
          <w:rFonts w:ascii="GHEA Grapalat" w:hAnsi="GHEA Grapalat"/>
          <w:b/>
          <w:sz w:val="24"/>
          <w:szCs w:val="24"/>
          <w:lang w:val="hy-AM"/>
        </w:rPr>
        <w:t>Պետական գույքի կառավարման կոմիտեին</w:t>
      </w:r>
      <w:r w:rsidR="001A0EAA">
        <w:rPr>
          <w:rFonts w:ascii="GHEA Grapalat" w:hAnsi="GHEA Grapalat"/>
          <w:b/>
          <w:sz w:val="24"/>
          <w:szCs w:val="24"/>
          <w:lang w:val="hy-AM"/>
        </w:rPr>
        <w:t xml:space="preserve"> 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:rsidR="005C7F5C" w:rsidRPr="00B352C0" w:rsidRDefault="005C7F5C" w:rsidP="005653F4">
      <w:pPr>
        <w:spacing w:after="0"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«Գույքի նվիր</w:t>
      </w:r>
      <w:r w:rsidR="005653F4">
        <w:rPr>
          <w:rFonts w:ascii="GHEA Grapalat" w:hAnsi="GHEA Grapalat"/>
          <w:b/>
          <w:sz w:val="24"/>
          <w:szCs w:val="24"/>
          <w:lang w:val="hy-AM"/>
        </w:rPr>
        <w:t>աբերությունն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 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5C7F5C" w:rsidRPr="00B352C0" w:rsidRDefault="005C7F5C" w:rsidP="005653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7F5C" w:rsidRPr="00B352C0" w:rsidRDefault="005C7F5C" w:rsidP="005653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7F5C" w:rsidRPr="00B352C0" w:rsidRDefault="005C7F5C" w:rsidP="005653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43F16" w:rsidRPr="00B352C0" w:rsidRDefault="00D43F16" w:rsidP="005653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F570D"/>
    <w:rsid w:val="001A0EAA"/>
    <w:rsid w:val="002A56F5"/>
    <w:rsid w:val="005653F4"/>
    <w:rsid w:val="005C7F5C"/>
    <w:rsid w:val="009F38D2"/>
    <w:rsid w:val="00AB067E"/>
    <w:rsid w:val="00B352C0"/>
    <w:rsid w:val="00CB1BA0"/>
    <w:rsid w:val="00CC29EB"/>
    <w:rsid w:val="00D43F16"/>
    <w:rsid w:val="00D508DF"/>
    <w:rsid w:val="00DA3967"/>
    <w:rsid w:val="00DF7509"/>
    <w:rsid w:val="00F1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895DE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18</cp:revision>
  <cp:lastPrinted>2022-08-29T12:19:00Z</cp:lastPrinted>
  <dcterms:created xsi:type="dcterms:W3CDTF">2022-08-26T06:52:00Z</dcterms:created>
  <dcterms:modified xsi:type="dcterms:W3CDTF">2022-09-29T11:16:00Z</dcterms:modified>
</cp:coreProperties>
</file>