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94BAC" w14:textId="4458379A" w:rsidR="00E474F4" w:rsidRPr="00BC0477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 w:themeColor="text1"/>
          <w:lang w:val="en-US" w:eastAsia="en-US"/>
        </w:rPr>
      </w:pPr>
      <w:r w:rsidRPr="00BC0477">
        <w:rPr>
          <w:rFonts w:ascii="GHEA Grapalat" w:hAnsi="GHEA Grapalat"/>
          <w:b/>
          <w:bCs/>
          <w:color w:val="000000" w:themeColor="text1"/>
          <w:lang w:val="en-US" w:eastAsia="en-US"/>
        </w:rPr>
        <w:t>ԱՄՓՈՓԱԹԵՐԹ</w:t>
      </w:r>
    </w:p>
    <w:p w14:paraId="0878F548" w14:textId="77777777" w:rsidR="00E474F4" w:rsidRPr="00BC0477" w:rsidRDefault="00E474F4" w:rsidP="00C16C63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 w:rsidRPr="00BC0477">
        <w:rPr>
          <w:rFonts w:ascii="Calibri" w:hAnsi="Calibri" w:cs="Calibri"/>
          <w:b/>
          <w:color w:val="000000" w:themeColor="text1"/>
          <w:lang w:val="hy-AM"/>
        </w:rPr>
        <w:t>  </w:t>
      </w:r>
    </w:p>
    <w:p w14:paraId="23667EEF" w14:textId="23F99782" w:rsidR="00E474F4" w:rsidRPr="00BC0477" w:rsidRDefault="009527DC" w:rsidP="00D51D59">
      <w:pPr>
        <w:pStyle w:val="mechtex"/>
        <w:spacing w:line="360" w:lineRule="auto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  <w:r w:rsidRPr="00BC047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«</w:t>
      </w:r>
      <w:r w:rsidR="00100EFD" w:rsidRPr="00100EFD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>ԳՆՄԱՆ ՊԱՅՄԱՆԱԳՐԵՐՈՒՄ ՓՈՓՈԽՈՒԹՅՈՒՆՆԵՐ ԿԱՏԱՐԵԼՈՒ ԹՈՒՅԼՏՎՈՒԹՅՈՒՆ ՏԱԼՈՒ ՄԱՍԻՆ</w:t>
      </w:r>
      <w:r w:rsidRPr="00BC047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» </w:t>
      </w:r>
      <w:bookmarkStart w:id="0" w:name="_Hlk109664031"/>
      <w:r w:rsidR="00E474F4" w:rsidRPr="00BC0477"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  <w:t xml:space="preserve">ՀՀ ԿԱՌԱՎԱՐՈՒԹՅԱՆ ՈՐՈՇՄԱՆ ՆԱԽԱԳԾԻ </w:t>
      </w:r>
      <w:bookmarkEnd w:id="0"/>
    </w:p>
    <w:p w14:paraId="2E205E02" w14:textId="77777777" w:rsidR="008F7EB9" w:rsidRPr="00BC0477" w:rsidRDefault="008F7EB9" w:rsidP="00D51D59">
      <w:pPr>
        <w:pStyle w:val="mechtex"/>
        <w:spacing w:line="360" w:lineRule="auto"/>
        <w:rPr>
          <w:rFonts w:ascii="GHEA Grapalat" w:hAnsi="GHEA Grapalat" w:cs="IRTEK Courier"/>
          <w:color w:val="000000" w:themeColor="text1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51"/>
        <w:gridCol w:w="4471"/>
      </w:tblGrid>
      <w:tr w:rsidR="00BC0477" w:rsidRPr="00BC0477" w14:paraId="24F71998" w14:textId="77777777" w:rsidTr="00B32123">
        <w:trPr>
          <w:tblCellSpacing w:w="0" w:type="dxa"/>
        </w:trPr>
        <w:tc>
          <w:tcPr>
            <w:tcW w:w="34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368ED93" w14:textId="7B536DC0" w:rsidR="00053E09" w:rsidRPr="00BC0477" w:rsidRDefault="00147BB8" w:rsidP="00B32123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 w:eastAsia="en-US"/>
              </w:rPr>
            </w:pPr>
            <w:r w:rsidRPr="00BC0477">
              <w:rPr>
                <w:rFonts w:ascii="GHEA Grapalat" w:hAnsi="GHEA Grapalat"/>
                <w:b/>
                <w:color w:val="000000" w:themeColor="text1"/>
                <w:lang w:val="hy-AM" w:eastAsia="en-US"/>
              </w:rPr>
              <w:t>1</w:t>
            </w:r>
            <w:r w:rsidR="00053E0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. </w:t>
            </w:r>
            <w:r w:rsidR="00D51D5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 ՀՀ ֆինանսների նախարարություն 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B6ECE8F" w14:textId="2D755ED1" w:rsidR="00053E09" w:rsidRPr="00BC0477" w:rsidRDefault="00100EFD" w:rsidP="00B32123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26</w:t>
            </w:r>
            <w:r w:rsidR="00053E0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9</w:t>
            </w:r>
            <w:r w:rsidR="00053E0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.202</w:t>
            </w:r>
            <w:r w:rsidR="00D14A3A" w:rsidRPr="00BC0477">
              <w:rPr>
                <w:rFonts w:ascii="GHEA Grapalat" w:hAnsi="GHEA Grapalat" w:cs="Sylfaen"/>
                <w:b/>
                <w:color w:val="000000" w:themeColor="text1"/>
              </w:rPr>
              <w:t>2</w:t>
            </w:r>
            <w:r w:rsidR="00053E09"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թ.</w:t>
            </w:r>
          </w:p>
        </w:tc>
      </w:tr>
      <w:tr w:rsidR="00BC0477" w:rsidRPr="00BC0477" w14:paraId="6B131530" w14:textId="77777777" w:rsidTr="00B32123">
        <w:trPr>
          <w:tblCellSpacing w:w="0" w:type="dxa"/>
        </w:trPr>
        <w:tc>
          <w:tcPr>
            <w:tcW w:w="341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9DA74C" w14:textId="77777777" w:rsidR="00053E09" w:rsidRPr="00BC0477" w:rsidRDefault="00053E09" w:rsidP="00B32123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927E899" w14:textId="5594C93E" w:rsidR="00053E09" w:rsidRPr="00BC0477" w:rsidRDefault="00100EFD" w:rsidP="00B32123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eastAsia="en-US"/>
              </w:rPr>
            </w:pPr>
            <w:r>
              <w:t xml:space="preserve"> </w:t>
            </w:r>
            <w:r w:rsidRPr="00100EFD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№ 01/26/16569-2022</w:t>
            </w:r>
          </w:p>
        </w:tc>
      </w:tr>
      <w:tr w:rsidR="00BC0477" w:rsidRPr="00B32123" w14:paraId="663F8B2C" w14:textId="77777777" w:rsidTr="00B32123">
        <w:trPr>
          <w:tblCellSpacing w:w="0" w:type="dxa"/>
        </w:trPr>
        <w:tc>
          <w:tcPr>
            <w:tcW w:w="3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896D2E" w14:textId="77777777" w:rsidR="00C71800" w:rsidRPr="00C71800" w:rsidRDefault="00C71800" w:rsidP="00B32123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C71800">
              <w:rPr>
                <w:rFonts w:ascii="GHEA Grapalat" w:hAnsi="GHEA Grapalat"/>
                <w:lang w:val="hy-AM"/>
              </w:rPr>
              <w:tab/>
              <w:t>Նախագծի ընդունումը հիմնավորող տեղեկանքը հնարավորություն չի ընձեռում լիարժեք պատկերացում կազմել առաջարկվող փոփոխությունների կատարման բովանդակության և անհրաժեշտության մասին: Մասնավորապես պայմանագրերի կատարման ժամկետները երկարաձգվում են, քանի որ դրանցով նախատեսված մատակարարումները դեռևս չեն ավարտվել, թե երկարաձգվում են պայմանագրերի շրջանակներում մինչև 10 տոկոս լրացուցիչ գնումներ կատարելու անհրաժեշտությամբ:</w:t>
            </w:r>
            <w:r w:rsidRPr="00C71800">
              <w:rPr>
                <w:rFonts w:ascii="GHEA Grapalat" w:hAnsi="GHEA Grapalat"/>
                <w:lang w:val="hy-AM"/>
              </w:rPr>
              <w:tab/>
            </w:r>
            <w:r w:rsidRPr="00C71800">
              <w:rPr>
                <w:rFonts w:ascii="GHEA Grapalat" w:hAnsi="GHEA Grapalat"/>
                <w:lang w:val="hy-AM"/>
              </w:rPr>
              <w:tab/>
              <w:t xml:space="preserve"> Հաշվի առնելով նշվածը հայտնում ենք, որ եթե ապրանքների մատակարարման ժամկետների երկարաձգումը պայմանավորված է՝</w:t>
            </w:r>
          </w:p>
          <w:p w14:paraId="112E80B0" w14:textId="77777777" w:rsidR="00C71800" w:rsidRPr="00C71800" w:rsidRDefault="00C71800" w:rsidP="00B32123">
            <w:pPr>
              <w:numPr>
                <w:ilvl w:val="0"/>
                <w:numId w:val="8"/>
              </w:numPr>
              <w:tabs>
                <w:tab w:val="left" w:pos="2"/>
                <w:tab w:val="left" w:pos="709"/>
                <w:tab w:val="left" w:pos="9923"/>
              </w:tabs>
              <w:spacing w:line="360" w:lineRule="auto"/>
              <w:ind w:left="0" w:firstLine="0"/>
              <w:contextualSpacing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C71800">
              <w:rPr>
                <w:rFonts w:ascii="GHEA Grapalat" w:eastAsia="Calibri" w:hAnsi="GHEA Grapalat"/>
                <w:lang w:val="hy-AM" w:eastAsia="en-US"/>
              </w:rPr>
              <w:t>դրանք դեռևս ավարտված չինելու հանգամանքով, ապա այդ մասով առաջարկում ենք նախագծում նշել մատակարարման վերջնաժամկետը: Միաժամանակ գտնում ենք, որ պայմանագրերով նախատեսված հիմքերի առկայության դեպքում անհրաժեշտ է կատարող կողմի նկատմամբ կիրառել դրանցով նախատեսված պատասխանատվության միջոցներ.</w:t>
            </w:r>
          </w:p>
          <w:p w14:paraId="5620C9F2" w14:textId="24803AD3" w:rsidR="00D51D59" w:rsidRPr="00BC0477" w:rsidRDefault="00C71800" w:rsidP="00B32123">
            <w:pPr>
              <w:numPr>
                <w:ilvl w:val="0"/>
                <w:numId w:val="8"/>
              </w:numPr>
              <w:tabs>
                <w:tab w:val="left" w:pos="2"/>
                <w:tab w:val="left" w:pos="709"/>
                <w:tab w:val="left" w:pos="9923"/>
              </w:tabs>
              <w:spacing w:line="360" w:lineRule="auto"/>
              <w:ind w:left="0" w:firstLine="0"/>
              <w:contextualSpacing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C71800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պայմանագրերի շրջանակներում մինչև 10 տոկոս լրացուցիչ գնումներ կատարելու անհրաժեշտությամբ, ապա հիմք ընդունելով </w:t>
            </w:r>
            <w:r w:rsidRPr="00C71800">
              <w:rPr>
                <w:rFonts w:ascii="GHEA Grapalat" w:eastAsia="Calibri" w:hAnsi="GHEA Grapalat" w:cs="Sylfaen"/>
                <w:lang w:val="hy-AM" w:eastAsia="en-US"/>
              </w:rPr>
              <w:t xml:space="preserve">«Գնումների մասին» ՀՀ օրենքի 23-րդ հոդվածի 1-ին մասի 3-րդ կետը, գտնում ենք, որ ապրանքների լրացուցիչ ծավալների մասով նշված կազմակերպության հետ պետք է կնքվեն մեկ անձից գնման ընթացակարգով պայմանագրեր՝ դրանցով սահմանելով մատակարարման համապատասխան պայմաններ, որի դեպքում </w:t>
            </w:r>
            <w:r w:rsidRPr="00C71800">
              <w:rPr>
                <w:rFonts w:ascii="GHEA Grapalat" w:eastAsia="Calibri" w:hAnsi="GHEA Grapalat"/>
                <w:lang w:val="hy-AM" w:eastAsia="en-US"/>
              </w:rPr>
              <w:t xml:space="preserve">բացակայում է նախագծի ընդունման անհրաժեշտությունը: 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455A1" w14:textId="77777777" w:rsidR="005154D3" w:rsidRDefault="005154D3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2685D3E9" w14:textId="393609B4" w:rsidR="005154D3" w:rsidRDefault="005154D3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691F100F" w14:textId="67B80F33" w:rsidR="00100EFD" w:rsidRDefault="00100EFD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1B2C0C1E" w14:textId="03D9A6A8" w:rsidR="00100EFD" w:rsidRDefault="00100EFD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4FDB20A5" w14:textId="77777777" w:rsidR="00100EFD" w:rsidRDefault="00100EFD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42F03E54" w14:textId="255B5B4A" w:rsidR="006857CC" w:rsidRPr="005154D3" w:rsidRDefault="006857CC" w:rsidP="00B3212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  <w:r w:rsidRPr="005154D3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="00D14A3A" w:rsidRPr="005154D3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 xml:space="preserve"> Ընդունվել է:</w:t>
            </w:r>
          </w:p>
          <w:p w14:paraId="65730222" w14:textId="24F12E10" w:rsidR="00D51D59" w:rsidRPr="005154D3" w:rsidRDefault="005154D3" w:rsidP="00B32123">
            <w:pPr>
              <w:spacing w:line="360" w:lineRule="auto"/>
              <w:ind w:left="106" w:right="111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 xml:space="preserve">Նախագիծը </w:t>
            </w:r>
            <w:r w:rsidR="00C71800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լրամշակ</w:t>
            </w:r>
            <w:r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վել է</w:t>
            </w:r>
            <w:r w:rsidRPr="005154D3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:</w:t>
            </w:r>
          </w:p>
          <w:p w14:paraId="505EF1E7" w14:textId="77777777" w:rsidR="00D51D59" w:rsidRPr="00BC0477" w:rsidRDefault="00D51D59" w:rsidP="00B32123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 w:eastAsia="en-US"/>
              </w:rPr>
            </w:pPr>
          </w:p>
          <w:p w14:paraId="1593E832" w14:textId="77777777" w:rsidR="006857CC" w:rsidRPr="00BC0477" w:rsidRDefault="006857CC" w:rsidP="00B32123">
            <w:pPr>
              <w:spacing w:line="360" w:lineRule="auto"/>
              <w:rPr>
                <w:rFonts w:ascii="GHEA Grapalat" w:hAnsi="GHEA Grapalat"/>
                <w:color w:val="000000" w:themeColor="text1"/>
                <w:lang w:val="hy-AM" w:eastAsia="en-US"/>
              </w:rPr>
            </w:pPr>
            <w:r w:rsidRPr="00BC0477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</w:p>
        </w:tc>
      </w:tr>
      <w:tr w:rsidR="00B32123" w:rsidRPr="00B32123" w14:paraId="608A0D18" w14:textId="77777777" w:rsidTr="00B32123">
        <w:trPr>
          <w:trHeight w:val="270"/>
          <w:tblCellSpacing w:w="0" w:type="dxa"/>
        </w:trPr>
        <w:tc>
          <w:tcPr>
            <w:tcW w:w="34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4F3EEF5" w14:textId="77777777" w:rsidR="00B32123" w:rsidRDefault="00B32123" w:rsidP="00B32123">
            <w:pPr>
              <w:spacing w:line="360" w:lineRule="auto"/>
              <w:ind w:firstLine="708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D2B9908" w14:textId="56E5477A" w:rsidR="00B32123" w:rsidRPr="00B32123" w:rsidRDefault="00B32123" w:rsidP="00B32123">
            <w:pPr>
              <w:spacing w:line="360" w:lineRule="auto"/>
              <w:ind w:firstLine="708"/>
              <w:jc w:val="center"/>
              <w:rPr>
                <w:rFonts w:ascii="Cambria Math" w:hAnsi="Cambria Math"/>
                <w:b/>
                <w:bCs/>
                <w:lang w:val="hy-AM"/>
              </w:rPr>
            </w:pPr>
            <w:r w:rsidRPr="00B32123">
              <w:rPr>
                <w:rFonts w:ascii="GHEA Grapalat" w:hAnsi="GHEA Grapalat"/>
                <w:b/>
                <w:bCs/>
                <w:lang w:val="hy-AM"/>
              </w:rPr>
              <w:t>2</w:t>
            </w:r>
            <w:r w:rsidRPr="00B32123">
              <w:rPr>
                <w:rFonts w:ascii="GHEA Grapalat" w:hAnsi="GHEA Grapalat"/>
                <w:b/>
                <w:bCs/>
                <w:lang w:val="en-US"/>
              </w:rPr>
              <w:t xml:space="preserve">. </w:t>
            </w:r>
            <w:r w:rsidRPr="00B32123">
              <w:rPr>
                <w:rFonts w:ascii="GHEA Grapalat" w:hAnsi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9A8FC3" w14:textId="163B5C2A" w:rsidR="00B32123" w:rsidRDefault="00B32123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03</w:t>
            </w:r>
            <w:r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10</w:t>
            </w:r>
            <w:r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.202</w:t>
            </w:r>
            <w:r w:rsidRPr="00BC0477">
              <w:rPr>
                <w:rFonts w:ascii="GHEA Grapalat" w:hAnsi="GHEA Grapalat" w:cs="Sylfaen"/>
                <w:b/>
                <w:color w:val="000000" w:themeColor="text1"/>
              </w:rPr>
              <w:t>2</w:t>
            </w:r>
            <w:r w:rsidRPr="00BC047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թ.</w:t>
            </w:r>
          </w:p>
        </w:tc>
      </w:tr>
      <w:tr w:rsidR="00B32123" w:rsidRPr="00B32123" w14:paraId="03B14E03" w14:textId="77777777" w:rsidTr="00B32123">
        <w:trPr>
          <w:trHeight w:val="462"/>
          <w:tblCellSpacing w:w="0" w:type="dxa"/>
        </w:trPr>
        <w:tc>
          <w:tcPr>
            <w:tcW w:w="3417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FD67802" w14:textId="77777777" w:rsidR="00B32123" w:rsidRPr="00C71800" w:rsidRDefault="00B32123" w:rsidP="00B32123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1C6D39F" w14:textId="0AC5A105" w:rsidR="00B32123" w:rsidRPr="00B32123" w:rsidRDefault="00B32123" w:rsidP="00B32123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B32123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№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 xml:space="preserve"> </w:t>
            </w:r>
            <w:r w:rsidRPr="00B32123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/27.3/43567-2022</w:t>
            </w:r>
          </w:p>
        </w:tc>
      </w:tr>
      <w:tr w:rsidR="00B32123" w:rsidRPr="00B32123" w14:paraId="0E10893E" w14:textId="77777777" w:rsidTr="00B32123">
        <w:trPr>
          <w:trHeight w:val="225"/>
          <w:tblCellSpacing w:w="0" w:type="dxa"/>
        </w:trPr>
        <w:tc>
          <w:tcPr>
            <w:tcW w:w="3417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8596545" w14:textId="77777777" w:rsidR="00B32123" w:rsidRDefault="00B32123" w:rsidP="00B32123">
            <w:pPr>
              <w:spacing w:line="360" w:lineRule="auto"/>
              <w:ind w:firstLine="4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1EBD4513" w14:textId="7239A41A" w:rsidR="00B32123" w:rsidRPr="00B32123" w:rsidRDefault="00B32123" w:rsidP="00B32123">
            <w:pPr>
              <w:spacing w:line="360" w:lineRule="auto"/>
              <w:ind w:firstLine="4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 w:rsidRPr="00B32123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«</w:t>
            </w:r>
            <w:r w:rsidRPr="00B32123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Գնման պայմանագրերում փոփոխություններ կատարելու թույլտվություն տալու</w:t>
            </w:r>
            <w:r w:rsidRPr="00B32123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Pr="00B32123">
              <w:rPr>
                <w:rFonts w:ascii="GHEA Grapalat" w:hAnsi="GHEA Grapalat" w:cs="Sylfaen"/>
                <w:color w:val="000000"/>
                <w:shd w:val="clear" w:color="auto" w:fill="FFFFFF"/>
                <w:lang w:val="hy-AM" w:eastAsia="en-US"/>
              </w:rPr>
              <w:t>մասին</w:t>
            </w:r>
            <w:r w:rsidRPr="00B32123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»</w:t>
            </w:r>
            <w:r w:rsidRPr="00B32123">
              <w:rPr>
                <w:rFonts w:ascii="Verdana" w:hAnsi="Verdana"/>
                <w:b/>
                <w:color w:val="000000"/>
                <w:sz w:val="17"/>
                <w:szCs w:val="17"/>
                <w:shd w:val="clear" w:color="auto" w:fill="FFFFFF"/>
                <w:lang w:val="hy-AM" w:eastAsia="en-US"/>
              </w:rPr>
              <w:t xml:space="preserve">  </w:t>
            </w:r>
            <w:r w:rsidRPr="00B32123">
              <w:rPr>
                <w:rFonts w:ascii="GHEA Grapalat" w:hAnsi="GHEA Grapalat"/>
                <w:bCs/>
                <w:lang w:val="hy-AM" w:eastAsia="en-US"/>
              </w:rPr>
              <w:t>ՀՀ կառավարության</w:t>
            </w:r>
            <w:r w:rsidRPr="00B32123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որոշման </w:t>
            </w:r>
            <w:r w:rsidRPr="00B32123">
              <w:rPr>
                <w:rFonts w:ascii="GHEA Grapalat" w:hAnsi="GHEA Grapalat" w:cs="Sylfaen"/>
                <w:lang w:val="hy-AM" w:eastAsia="en-US"/>
              </w:rPr>
              <w:t xml:space="preserve">նախագծի 1-ին կետն անհրաժեշտ է խմբագրել և համապատասխանեցնել </w:t>
            </w:r>
            <w:r w:rsidRPr="00B32123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Նորմատիվ իրավական ակտերի մասին օրենքի 21-րդ հոդվածի 5-րդ մասով սահմանված օրենսդրական տեխնիկայի կանոններին, մասնավորապես՝ «թվական» բառը և դրա հոլովաձևերը պետք է գրվեն ամբողջությամբ:</w:t>
            </w:r>
          </w:p>
          <w:p w14:paraId="5B388854" w14:textId="77777777" w:rsidR="00B32123" w:rsidRPr="00C71800" w:rsidRDefault="00B32123" w:rsidP="00B32123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179E50F" w14:textId="77777777" w:rsidR="00B32123" w:rsidRDefault="00B32123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4CFEE25A" w14:textId="77777777" w:rsidR="00B32123" w:rsidRDefault="00B32123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  <w:p w14:paraId="693E6717" w14:textId="77777777" w:rsidR="00B32123" w:rsidRPr="005154D3" w:rsidRDefault="00B32123" w:rsidP="00B3212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</w:pPr>
            <w:r w:rsidRPr="005154D3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5154D3"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 xml:space="preserve"> Ընդունվել է:</w:t>
            </w:r>
          </w:p>
          <w:p w14:paraId="1A05D9BD" w14:textId="77777777" w:rsidR="00B32123" w:rsidRPr="005154D3" w:rsidRDefault="00B32123" w:rsidP="00B32123">
            <w:pPr>
              <w:spacing w:line="360" w:lineRule="auto"/>
              <w:ind w:left="106" w:right="111"/>
              <w:jc w:val="center"/>
              <w:rPr>
                <w:rFonts w:ascii="GHEA Grapalat" w:eastAsia="Calibri" w:hAnsi="GHEA Grapalat"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Նախագիծը լրամշակվել է</w:t>
            </w:r>
            <w:r w:rsidRPr="005154D3">
              <w:rPr>
                <w:rFonts w:ascii="GHEA Grapalat" w:eastAsia="Calibri" w:hAnsi="GHEA Grapalat"/>
                <w:color w:val="000000" w:themeColor="text1"/>
                <w:lang w:val="hy-AM" w:eastAsia="en-US"/>
              </w:rPr>
              <w:t>:</w:t>
            </w:r>
          </w:p>
          <w:p w14:paraId="22D2DA61" w14:textId="5C553C80" w:rsidR="00B32123" w:rsidRDefault="00B32123" w:rsidP="00B32123">
            <w:pPr>
              <w:spacing w:line="360" w:lineRule="auto"/>
              <w:jc w:val="center"/>
              <w:rPr>
                <w:rFonts w:ascii="Calibri" w:hAnsi="Calibri" w:cs="Calibri"/>
                <w:color w:val="000000" w:themeColor="text1"/>
                <w:lang w:val="hy-AM" w:eastAsia="en-US"/>
              </w:rPr>
            </w:pPr>
          </w:p>
        </w:tc>
      </w:tr>
    </w:tbl>
    <w:p w14:paraId="208E809E" w14:textId="77777777" w:rsidR="008F7EB9" w:rsidRPr="00BC0477" w:rsidRDefault="008F7EB9" w:rsidP="00E92B8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 w:themeColor="text1"/>
          <w:lang w:val="hy-AM" w:eastAsia="en-US"/>
        </w:rPr>
      </w:pPr>
    </w:p>
    <w:sectPr w:rsidR="008F7EB9" w:rsidRPr="00BC0477" w:rsidSect="00BC32BF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3259F"/>
    <w:multiLevelType w:val="hybridMultilevel"/>
    <w:tmpl w:val="3B663100"/>
    <w:lvl w:ilvl="0" w:tplc="598A5C6E">
      <w:start w:val="1"/>
      <w:numFmt w:val="decimal"/>
      <w:lvlText w:val="%1."/>
      <w:lvlJc w:val="left"/>
      <w:pPr>
        <w:ind w:left="570" w:hanging="360"/>
      </w:pPr>
      <w:rPr>
        <w:rFonts w:hint="default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1290" w:hanging="360"/>
      </w:pPr>
    </w:lvl>
    <w:lvl w:ilvl="2" w:tplc="042B001B" w:tentative="1">
      <w:start w:val="1"/>
      <w:numFmt w:val="lowerRoman"/>
      <w:lvlText w:val="%3."/>
      <w:lvlJc w:val="right"/>
      <w:pPr>
        <w:ind w:left="2010" w:hanging="180"/>
      </w:pPr>
    </w:lvl>
    <w:lvl w:ilvl="3" w:tplc="042B000F" w:tentative="1">
      <w:start w:val="1"/>
      <w:numFmt w:val="decimal"/>
      <w:lvlText w:val="%4."/>
      <w:lvlJc w:val="left"/>
      <w:pPr>
        <w:ind w:left="2730" w:hanging="360"/>
      </w:pPr>
    </w:lvl>
    <w:lvl w:ilvl="4" w:tplc="042B0019" w:tentative="1">
      <w:start w:val="1"/>
      <w:numFmt w:val="lowerLetter"/>
      <w:lvlText w:val="%5."/>
      <w:lvlJc w:val="left"/>
      <w:pPr>
        <w:ind w:left="3450" w:hanging="360"/>
      </w:pPr>
    </w:lvl>
    <w:lvl w:ilvl="5" w:tplc="042B001B" w:tentative="1">
      <w:start w:val="1"/>
      <w:numFmt w:val="lowerRoman"/>
      <w:lvlText w:val="%6."/>
      <w:lvlJc w:val="right"/>
      <w:pPr>
        <w:ind w:left="4170" w:hanging="180"/>
      </w:pPr>
    </w:lvl>
    <w:lvl w:ilvl="6" w:tplc="042B000F" w:tentative="1">
      <w:start w:val="1"/>
      <w:numFmt w:val="decimal"/>
      <w:lvlText w:val="%7."/>
      <w:lvlJc w:val="left"/>
      <w:pPr>
        <w:ind w:left="4890" w:hanging="360"/>
      </w:pPr>
    </w:lvl>
    <w:lvl w:ilvl="7" w:tplc="042B0019" w:tentative="1">
      <w:start w:val="1"/>
      <w:numFmt w:val="lowerLetter"/>
      <w:lvlText w:val="%8."/>
      <w:lvlJc w:val="left"/>
      <w:pPr>
        <w:ind w:left="5610" w:hanging="360"/>
      </w:pPr>
    </w:lvl>
    <w:lvl w:ilvl="8" w:tplc="042B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64501FFA"/>
    <w:multiLevelType w:val="hybridMultilevel"/>
    <w:tmpl w:val="FDA6771E"/>
    <w:lvl w:ilvl="0" w:tplc="04090001">
      <w:start w:val="1"/>
      <w:numFmt w:val="bullet"/>
      <w:lvlText w:val=""/>
      <w:lvlJc w:val="left"/>
      <w:pPr>
        <w:ind w:left="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8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3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0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762" w:hanging="360"/>
      </w:pPr>
      <w:rPr>
        <w:rFonts w:ascii="Wingdings" w:hAnsi="Wingdings" w:hint="default"/>
      </w:rPr>
    </w:lvl>
  </w:abstractNum>
  <w:abstractNum w:abstractNumId="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 w16cid:durableId="113335070">
    <w:abstractNumId w:val="3"/>
  </w:num>
  <w:num w:numId="2" w16cid:durableId="2135170432">
    <w:abstractNumId w:val="7"/>
  </w:num>
  <w:num w:numId="3" w16cid:durableId="90707799">
    <w:abstractNumId w:val="4"/>
  </w:num>
  <w:num w:numId="4" w16cid:durableId="1124546199">
    <w:abstractNumId w:val="1"/>
  </w:num>
  <w:num w:numId="5" w16cid:durableId="1730152200">
    <w:abstractNumId w:val="2"/>
  </w:num>
  <w:num w:numId="6" w16cid:durableId="1384794311">
    <w:abstractNumId w:val="5"/>
  </w:num>
  <w:num w:numId="7" w16cid:durableId="1482118847">
    <w:abstractNumId w:val="0"/>
  </w:num>
  <w:num w:numId="8" w16cid:durableId="1173786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C2D"/>
    <w:rsid w:val="00021FB0"/>
    <w:rsid w:val="0003120D"/>
    <w:rsid w:val="00053E09"/>
    <w:rsid w:val="0006685E"/>
    <w:rsid w:val="00080CB5"/>
    <w:rsid w:val="0009044A"/>
    <w:rsid w:val="00091EC9"/>
    <w:rsid w:val="000B041B"/>
    <w:rsid w:val="000B2D3B"/>
    <w:rsid w:val="000B4419"/>
    <w:rsid w:val="000B7E41"/>
    <w:rsid w:val="000C4D51"/>
    <w:rsid w:val="000C58F7"/>
    <w:rsid w:val="000D52B1"/>
    <w:rsid w:val="000D5816"/>
    <w:rsid w:val="00100EFD"/>
    <w:rsid w:val="00103F3B"/>
    <w:rsid w:val="00117120"/>
    <w:rsid w:val="00132E5A"/>
    <w:rsid w:val="00133C31"/>
    <w:rsid w:val="001438CC"/>
    <w:rsid w:val="00147BB8"/>
    <w:rsid w:val="00151484"/>
    <w:rsid w:val="0018373E"/>
    <w:rsid w:val="001858FF"/>
    <w:rsid w:val="001B3A41"/>
    <w:rsid w:val="001E3E24"/>
    <w:rsid w:val="001E7FE0"/>
    <w:rsid w:val="001F085C"/>
    <w:rsid w:val="001F3D8A"/>
    <w:rsid w:val="002006E5"/>
    <w:rsid w:val="0020350D"/>
    <w:rsid w:val="00206285"/>
    <w:rsid w:val="002127C2"/>
    <w:rsid w:val="00217F0E"/>
    <w:rsid w:val="002227B3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E3961"/>
    <w:rsid w:val="002E46AE"/>
    <w:rsid w:val="002E4B39"/>
    <w:rsid w:val="002E6294"/>
    <w:rsid w:val="00334833"/>
    <w:rsid w:val="00336C2D"/>
    <w:rsid w:val="003411B0"/>
    <w:rsid w:val="00342400"/>
    <w:rsid w:val="003443A5"/>
    <w:rsid w:val="0035051C"/>
    <w:rsid w:val="00353C3F"/>
    <w:rsid w:val="00355268"/>
    <w:rsid w:val="00364760"/>
    <w:rsid w:val="0038274D"/>
    <w:rsid w:val="003866FD"/>
    <w:rsid w:val="0039563D"/>
    <w:rsid w:val="003A2D6C"/>
    <w:rsid w:val="003A7312"/>
    <w:rsid w:val="003E0B0F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65699"/>
    <w:rsid w:val="004727F0"/>
    <w:rsid w:val="00486FC3"/>
    <w:rsid w:val="00494410"/>
    <w:rsid w:val="004947CD"/>
    <w:rsid w:val="004974E3"/>
    <w:rsid w:val="004E16BE"/>
    <w:rsid w:val="004F26BA"/>
    <w:rsid w:val="005042DF"/>
    <w:rsid w:val="005154D3"/>
    <w:rsid w:val="00531228"/>
    <w:rsid w:val="00537076"/>
    <w:rsid w:val="00537E79"/>
    <w:rsid w:val="00542D38"/>
    <w:rsid w:val="0055258C"/>
    <w:rsid w:val="00561282"/>
    <w:rsid w:val="00561E5B"/>
    <w:rsid w:val="005871D4"/>
    <w:rsid w:val="005A01CD"/>
    <w:rsid w:val="005B1805"/>
    <w:rsid w:val="005C7E0D"/>
    <w:rsid w:val="005D3EF6"/>
    <w:rsid w:val="005D581E"/>
    <w:rsid w:val="005E5A05"/>
    <w:rsid w:val="005E7A9E"/>
    <w:rsid w:val="005F164B"/>
    <w:rsid w:val="005F546A"/>
    <w:rsid w:val="0060190E"/>
    <w:rsid w:val="00603648"/>
    <w:rsid w:val="00615EA5"/>
    <w:rsid w:val="0062070B"/>
    <w:rsid w:val="00634339"/>
    <w:rsid w:val="006357D6"/>
    <w:rsid w:val="00647A04"/>
    <w:rsid w:val="00670B21"/>
    <w:rsid w:val="006719AC"/>
    <w:rsid w:val="006857CC"/>
    <w:rsid w:val="00690AE4"/>
    <w:rsid w:val="006A1542"/>
    <w:rsid w:val="006B4E90"/>
    <w:rsid w:val="006C6860"/>
    <w:rsid w:val="006D4456"/>
    <w:rsid w:val="007049AE"/>
    <w:rsid w:val="00727E6E"/>
    <w:rsid w:val="00760596"/>
    <w:rsid w:val="007A4AF8"/>
    <w:rsid w:val="007B45E9"/>
    <w:rsid w:val="007B4A89"/>
    <w:rsid w:val="007D0867"/>
    <w:rsid w:val="007F5A9A"/>
    <w:rsid w:val="007F7B5A"/>
    <w:rsid w:val="0080474F"/>
    <w:rsid w:val="008167A2"/>
    <w:rsid w:val="008264DD"/>
    <w:rsid w:val="00830495"/>
    <w:rsid w:val="0084774F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3A08"/>
    <w:rsid w:val="00915198"/>
    <w:rsid w:val="009152AC"/>
    <w:rsid w:val="00942EEC"/>
    <w:rsid w:val="00943E93"/>
    <w:rsid w:val="009527DC"/>
    <w:rsid w:val="009C365F"/>
    <w:rsid w:val="009D1729"/>
    <w:rsid w:val="009D7DCF"/>
    <w:rsid w:val="009E081A"/>
    <w:rsid w:val="009E7CB9"/>
    <w:rsid w:val="00A109D8"/>
    <w:rsid w:val="00A10DF7"/>
    <w:rsid w:val="00A30BAC"/>
    <w:rsid w:val="00A7487F"/>
    <w:rsid w:val="00AB4237"/>
    <w:rsid w:val="00B013A5"/>
    <w:rsid w:val="00B04DF7"/>
    <w:rsid w:val="00B061C5"/>
    <w:rsid w:val="00B32123"/>
    <w:rsid w:val="00B86F23"/>
    <w:rsid w:val="00BB282B"/>
    <w:rsid w:val="00BC0477"/>
    <w:rsid w:val="00BC08A9"/>
    <w:rsid w:val="00BC32BF"/>
    <w:rsid w:val="00BC6CAF"/>
    <w:rsid w:val="00BE5616"/>
    <w:rsid w:val="00C13729"/>
    <w:rsid w:val="00C16C63"/>
    <w:rsid w:val="00C452F4"/>
    <w:rsid w:val="00C5445C"/>
    <w:rsid w:val="00C570F5"/>
    <w:rsid w:val="00C636AF"/>
    <w:rsid w:val="00C71679"/>
    <w:rsid w:val="00C71800"/>
    <w:rsid w:val="00C775F1"/>
    <w:rsid w:val="00C847F7"/>
    <w:rsid w:val="00C90439"/>
    <w:rsid w:val="00C946DC"/>
    <w:rsid w:val="00C96F97"/>
    <w:rsid w:val="00CC39E0"/>
    <w:rsid w:val="00CE4BDF"/>
    <w:rsid w:val="00D07C16"/>
    <w:rsid w:val="00D14A3A"/>
    <w:rsid w:val="00D22A3D"/>
    <w:rsid w:val="00D37692"/>
    <w:rsid w:val="00D51D59"/>
    <w:rsid w:val="00D81D3B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373A7"/>
    <w:rsid w:val="00E4273B"/>
    <w:rsid w:val="00E46D0E"/>
    <w:rsid w:val="00E474F4"/>
    <w:rsid w:val="00E66EB0"/>
    <w:rsid w:val="00E92B84"/>
    <w:rsid w:val="00E94808"/>
    <w:rsid w:val="00EA68C2"/>
    <w:rsid w:val="00EB183F"/>
    <w:rsid w:val="00EC1581"/>
    <w:rsid w:val="00EC2923"/>
    <w:rsid w:val="00EF3C0F"/>
    <w:rsid w:val="00EF582B"/>
    <w:rsid w:val="00F02847"/>
    <w:rsid w:val="00F05745"/>
    <w:rsid w:val="00F4264C"/>
    <w:rsid w:val="00F92E3B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1AA08"/>
  <w15:docId w15:val="{97D07D01-BD47-4368-82A1-4F241F1F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51D59"/>
    <w:pPr>
      <w:spacing w:line="360" w:lineRule="auto"/>
      <w:ind w:firstLine="720"/>
      <w:jc w:val="both"/>
    </w:pPr>
    <w:rPr>
      <w:rFonts w:ascii="Times LatArm" w:hAnsi="Times LatArm"/>
      <w:szCs w:val="20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D51D59"/>
    <w:rPr>
      <w:rFonts w:ascii="Times LatArm" w:eastAsia="Times New Roman" w:hAnsi="Times LatArm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https://mul2.gov.am/tasks/683394/oneclick/Ampopatert.docx?token=264e3df2c8357bd2fe33dfafbe733e9d</cp:keywords>
  <cp:lastModifiedBy>Karen Babakhanyan</cp:lastModifiedBy>
  <cp:revision>5</cp:revision>
  <cp:lastPrinted>2021-02-17T07:08:00Z</cp:lastPrinted>
  <dcterms:created xsi:type="dcterms:W3CDTF">2022-09-08T12:25:00Z</dcterms:created>
  <dcterms:modified xsi:type="dcterms:W3CDTF">2022-10-04T11:21:00Z</dcterms:modified>
</cp:coreProperties>
</file>