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32" w:rsidRPr="00250BD7" w:rsidRDefault="00DC1F32" w:rsidP="00DC1F32">
      <w:pPr>
        <w:pStyle w:val="NormalWeb"/>
        <w:spacing w:before="0" w:beforeAutospacing="0" w:after="0" w:afterAutospacing="0"/>
        <w:ind w:firstLine="375"/>
        <w:jc w:val="right"/>
        <w:rPr>
          <w:rStyle w:val="Strong"/>
          <w:rFonts w:ascii="GHEA Grapalat" w:hAnsi="GHEA Grapalat" w:cs="GHEA Grapalat"/>
          <w:sz w:val="22"/>
          <w:szCs w:val="22"/>
          <w:u w:val="single"/>
        </w:rPr>
      </w:pPr>
      <w:r w:rsidRPr="00250BD7">
        <w:rPr>
          <w:rStyle w:val="Strong"/>
          <w:rFonts w:ascii="GHEA Grapalat" w:hAnsi="GHEA Grapalat" w:cs="GHEA Grapalat"/>
          <w:sz w:val="22"/>
          <w:szCs w:val="22"/>
          <w:u w:val="single"/>
        </w:rPr>
        <w:t>Ն Ա Խ Ա Գ Ի Ծ</w:t>
      </w:r>
    </w:p>
    <w:p w:rsidR="00DC1F32" w:rsidRPr="00250BD7" w:rsidRDefault="00DC1F32" w:rsidP="00A97F03">
      <w:pPr>
        <w:spacing w:after="0" w:line="240" w:lineRule="auto"/>
        <w:ind w:firstLine="375"/>
        <w:jc w:val="center"/>
        <w:rPr>
          <w:rFonts w:ascii="GHEA Grapalat" w:eastAsia="Times New Roman" w:hAnsi="GHEA Grapalat" w:cs="Sylfaen"/>
          <w:b/>
          <w:bCs/>
        </w:rPr>
      </w:pPr>
    </w:p>
    <w:p w:rsidR="00DC1F32" w:rsidRPr="00250BD7" w:rsidRDefault="00DC1F32" w:rsidP="00A97F03">
      <w:pPr>
        <w:spacing w:after="0" w:line="240" w:lineRule="auto"/>
        <w:ind w:firstLine="375"/>
        <w:jc w:val="center"/>
        <w:rPr>
          <w:rFonts w:ascii="GHEA Grapalat" w:eastAsia="Times New Roman" w:hAnsi="GHEA Grapalat" w:cs="Sylfaen"/>
          <w:b/>
          <w:bCs/>
        </w:rPr>
      </w:pPr>
    </w:p>
    <w:p w:rsidR="00A97F03" w:rsidRPr="00250BD7" w:rsidRDefault="00A97F03" w:rsidP="00A97F03">
      <w:pPr>
        <w:spacing w:after="0" w:line="240" w:lineRule="auto"/>
        <w:ind w:firstLine="375"/>
        <w:jc w:val="center"/>
        <w:rPr>
          <w:rFonts w:ascii="GHEA Grapalat" w:eastAsia="Times New Roman" w:hAnsi="GHEA Grapalat"/>
        </w:rPr>
      </w:pPr>
      <w:r w:rsidRPr="00250BD7">
        <w:rPr>
          <w:rFonts w:ascii="GHEA Grapalat" w:eastAsia="Times New Roman" w:hAnsi="GHEA Grapalat" w:cs="Sylfaen"/>
          <w:b/>
          <w:bCs/>
        </w:rPr>
        <w:t>ՀԱՅԱՍՏԱՆԻ</w:t>
      </w:r>
      <w:r w:rsidRPr="00250BD7">
        <w:rPr>
          <w:rFonts w:ascii="GHEA Grapalat" w:eastAsia="Times New Roman" w:hAnsi="GHEA Grapalat"/>
          <w:b/>
          <w:bCs/>
        </w:rPr>
        <w:t xml:space="preserve"> </w:t>
      </w:r>
      <w:r w:rsidRPr="00250BD7">
        <w:rPr>
          <w:rFonts w:ascii="GHEA Grapalat" w:eastAsia="Times New Roman" w:hAnsi="GHEA Grapalat" w:cs="Sylfaen"/>
          <w:b/>
          <w:bCs/>
        </w:rPr>
        <w:t>ՀԱՆՐԱՊԵՏՈՒԹՅԱՆ</w:t>
      </w:r>
      <w:r w:rsidRPr="00250BD7">
        <w:rPr>
          <w:rFonts w:ascii="GHEA Grapalat" w:eastAsia="Times New Roman" w:hAnsi="GHEA Grapalat"/>
          <w:b/>
          <w:bCs/>
        </w:rPr>
        <w:t xml:space="preserve"> </w:t>
      </w:r>
      <w:r w:rsidRPr="00250BD7">
        <w:rPr>
          <w:rFonts w:ascii="GHEA Grapalat" w:eastAsia="Times New Roman" w:hAnsi="GHEA Grapalat" w:cs="Sylfaen"/>
          <w:b/>
          <w:bCs/>
        </w:rPr>
        <w:t>ԿԱՌԱՎԱՐՈՒԹՅՈՒՆ</w:t>
      </w:r>
    </w:p>
    <w:p w:rsidR="00A97F03" w:rsidRPr="00250BD7" w:rsidRDefault="00A97F03" w:rsidP="00A97F03">
      <w:pPr>
        <w:spacing w:after="0" w:line="240" w:lineRule="auto"/>
        <w:ind w:firstLine="375"/>
        <w:jc w:val="center"/>
        <w:rPr>
          <w:rFonts w:ascii="GHEA Grapalat" w:eastAsia="Times New Roman" w:hAnsi="GHEA Grapalat"/>
        </w:rPr>
      </w:pPr>
      <w:r w:rsidRPr="00250BD7">
        <w:rPr>
          <w:rFonts w:ascii="Courier New" w:eastAsia="Times New Roman" w:hAnsi="Courier New" w:cs="Courier New"/>
        </w:rPr>
        <w:t> </w:t>
      </w:r>
    </w:p>
    <w:p w:rsidR="00A97F03" w:rsidRPr="00250BD7" w:rsidRDefault="00A97F03" w:rsidP="00A97F03">
      <w:pPr>
        <w:spacing w:after="0" w:line="240" w:lineRule="auto"/>
        <w:ind w:firstLine="375"/>
        <w:jc w:val="center"/>
        <w:rPr>
          <w:rFonts w:ascii="GHEA Grapalat" w:eastAsia="Times New Roman" w:hAnsi="GHEA Grapalat" w:cs="Sylfaen"/>
          <w:b/>
          <w:bCs/>
        </w:rPr>
      </w:pPr>
      <w:r w:rsidRPr="00250BD7">
        <w:rPr>
          <w:rFonts w:ascii="GHEA Grapalat" w:eastAsia="Times New Roman" w:hAnsi="GHEA Grapalat" w:cs="Sylfaen"/>
          <w:b/>
          <w:bCs/>
        </w:rPr>
        <w:t>Ո</w:t>
      </w:r>
      <w:r w:rsidRPr="00250BD7">
        <w:rPr>
          <w:rFonts w:ascii="GHEA Grapalat" w:eastAsia="Times New Roman" w:hAnsi="GHEA Grapalat"/>
          <w:b/>
          <w:bCs/>
        </w:rPr>
        <w:t xml:space="preserve"> </w:t>
      </w:r>
      <w:r w:rsidRPr="00250BD7">
        <w:rPr>
          <w:rFonts w:ascii="GHEA Grapalat" w:eastAsia="Times New Roman" w:hAnsi="GHEA Grapalat" w:cs="Sylfaen"/>
          <w:b/>
          <w:bCs/>
        </w:rPr>
        <w:t>Ր</w:t>
      </w:r>
      <w:r w:rsidRPr="00250BD7">
        <w:rPr>
          <w:rFonts w:ascii="GHEA Grapalat" w:eastAsia="Times New Roman" w:hAnsi="GHEA Grapalat"/>
          <w:b/>
          <w:bCs/>
        </w:rPr>
        <w:t xml:space="preserve"> </w:t>
      </w:r>
      <w:r w:rsidRPr="00250BD7">
        <w:rPr>
          <w:rFonts w:ascii="GHEA Grapalat" w:eastAsia="Times New Roman" w:hAnsi="GHEA Grapalat" w:cs="Sylfaen"/>
          <w:b/>
          <w:bCs/>
        </w:rPr>
        <w:t>Ո</w:t>
      </w:r>
      <w:r w:rsidRPr="00250BD7">
        <w:rPr>
          <w:rFonts w:ascii="GHEA Grapalat" w:eastAsia="Times New Roman" w:hAnsi="GHEA Grapalat"/>
          <w:b/>
          <w:bCs/>
        </w:rPr>
        <w:t xml:space="preserve"> </w:t>
      </w:r>
      <w:r w:rsidRPr="00250BD7">
        <w:rPr>
          <w:rFonts w:ascii="GHEA Grapalat" w:eastAsia="Times New Roman" w:hAnsi="GHEA Grapalat" w:cs="Sylfaen"/>
          <w:b/>
          <w:bCs/>
        </w:rPr>
        <w:t>Շ</w:t>
      </w:r>
      <w:r w:rsidRPr="00250BD7">
        <w:rPr>
          <w:rFonts w:ascii="GHEA Grapalat" w:eastAsia="Times New Roman" w:hAnsi="GHEA Grapalat"/>
          <w:b/>
          <w:bCs/>
        </w:rPr>
        <w:t xml:space="preserve"> </w:t>
      </w:r>
      <w:r w:rsidRPr="00250BD7">
        <w:rPr>
          <w:rFonts w:ascii="GHEA Grapalat" w:eastAsia="Times New Roman" w:hAnsi="GHEA Grapalat" w:cs="Sylfaen"/>
          <w:b/>
          <w:bCs/>
        </w:rPr>
        <w:t>ՈՒ</w:t>
      </w:r>
      <w:r w:rsidRPr="00250BD7">
        <w:rPr>
          <w:rFonts w:ascii="GHEA Grapalat" w:eastAsia="Times New Roman" w:hAnsi="GHEA Grapalat"/>
          <w:b/>
          <w:bCs/>
        </w:rPr>
        <w:t xml:space="preserve"> </w:t>
      </w:r>
      <w:r w:rsidRPr="00250BD7">
        <w:rPr>
          <w:rFonts w:ascii="GHEA Grapalat" w:eastAsia="Times New Roman" w:hAnsi="GHEA Grapalat" w:cs="Sylfaen"/>
          <w:b/>
          <w:bCs/>
        </w:rPr>
        <w:t>Մ</w:t>
      </w:r>
    </w:p>
    <w:p w:rsidR="00610A37" w:rsidRPr="00250BD7" w:rsidRDefault="00610A37" w:rsidP="00A97F03">
      <w:pPr>
        <w:spacing w:after="0" w:line="240" w:lineRule="auto"/>
        <w:ind w:firstLine="375"/>
        <w:jc w:val="center"/>
        <w:rPr>
          <w:rFonts w:ascii="GHEA Grapalat" w:eastAsia="Times New Roman" w:hAnsi="GHEA Grapalat" w:cs="Sylfaen"/>
          <w:b/>
          <w:bCs/>
        </w:rPr>
      </w:pPr>
    </w:p>
    <w:p w:rsidR="00610A37" w:rsidRPr="00250BD7" w:rsidRDefault="00610A37" w:rsidP="00A97F03">
      <w:pPr>
        <w:spacing w:after="0" w:line="240" w:lineRule="auto"/>
        <w:ind w:firstLine="375"/>
        <w:jc w:val="center"/>
        <w:rPr>
          <w:rFonts w:ascii="GHEA Grapalat" w:eastAsia="Times New Roman" w:hAnsi="GHEA Grapalat" w:cs="Sylfaen"/>
          <w:b/>
          <w:bCs/>
        </w:rPr>
      </w:pPr>
    </w:p>
    <w:p w:rsidR="00610A37" w:rsidRPr="00250BD7" w:rsidRDefault="00610A37" w:rsidP="00610A37">
      <w:pPr>
        <w:ind w:firstLine="601"/>
        <w:jc w:val="center"/>
        <w:rPr>
          <w:rStyle w:val="Strong"/>
          <w:rFonts w:ascii="GHEA Grapalat" w:hAnsi="GHEA Grapalat" w:cs="Sylfaen"/>
          <w:color w:val="000000"/>
          <w:lang w:val="af-ZA"/>
        </w:rPr>
      </w:pPr>
      <w:r w:rsidRPr="00250BD7">
        <w:rPr>
          <w:rFonts w:ascii="GHEA Grapalat" w:hAnsi="GHEA Grapalat"/>
          <w:b/>
          <w:lang w:val="hy-AM"/>
        </w:rPr>
        <w:t xml:space="preserve">«_____»  </w:t>
      </w:r>
      <w:r w:rsidRPr="00250BD7">
        <w:rPr>
          <w:rFonts w:ascii="GHEA Grapalat" w:hAnsi="GHEA Grapalat"/>
          <w:b/>
        </w:rPr>
        <w:t>20</w:t>
      </w:r>
      <w:r w:rsidR="00B625D1" w:rsidRPr="00250BD7">
        <w:rPr>
          <w:rFonts w:ascii="GHEA Grapalat" w:hAnsi="GHEA Grapalat"/>
          <w:b/>
          <w:lang w:val="hy-AM"/>
        </w:rPr>
        <w:t>2</w:t>
      </w:r>
      <w:r w:rsidR="004971FB">
        <w:rPr>
          <w:rFonts w:ascii="GHEA Grapalat" w:hAnsi="GHEA Grapalat"/>
          <w:b/>
          <w:lang w:val="hy-AM"/>
        </w:rPr>
        <w:t>2</w:t>
      </w:r>
      <w:r w:rsidR="00B625D1" w:rsidRPr="00250BD7">
        <w:rPr>
          <w:rFonts w:ascii="GHEA Grapalat" w:hAnsi="GHEA Grapalat"/>
          <w:b/>
          <w:lang w:val="hy-AM"/>
        </w:rPr>
        <w:t xml:space="preserve"> </w:t>
      </w:r>
      <w:r w:rsidRPr="00250BD7">
        <w:rPr>
          <w:rFonts w:ascii="GHEA Grapalat" w:hAnsi="GHEA Grapalat"/>
          <w:b/>
          <w:lang w:val="hy-AM"/>
        </w:rPr>
        <w:t>թվականի    N ____</w:t>
      </w:r>
      <w:r w:rsidR="00B625D1" w:rsidRPr="00250BD7">
        <w:rPr>
          <w:rFonts w:ascii="GHEA Grapalat" w:hAnsi="GHEA Grapalat"/>
          <w:b/>
          <w:lang w:val="hy-AM"/>
        </w:rPr>
        <w:t xml:space="preserve"> -</w:t>
      </w:r>
      <w:r w:rsidRPr="00250BD7">
        <w:rPr>
          <w:rFonts w:ascii="GHEA Grapalat" w:hAnsi="GHEA Grapalat" w:cs="Sylfaen"/>
          <w:b/>
        </w:rPr>
        <w:t>Ն</w:t>
      </w:r>
    </w:p>
    <w:p w:rsidR="00A97F03" w:rsidRPr="00980002" w:rsidRDefault="00A97F03" w:rsidP="00A97F03">
      <w:pPr>
        <w:spacing w:after="0" w:line="240" w:lineRule="auto"/>
        <w:ind w:firstLine="375"/>
        <w:jc w:val="center"/>
        <w:rPr>
          <w:rFonts w:ascii="GHEA Grapalat" w:eastAsia="Times New Roman" w:hAnsi="GHEA Grapalat"/>
          <w:lang w:val="af-ZA"/>
        </w:rPr>
      </w:pPr>
      <w:r w:rsidRPr="00980002">
        <w:rPr>
          <w:rFonts w:ascii="Courier New" w:eastAsia="Times New Roman" w:hAnsi="Courier New" w:cs="Courier New"/>
          <w:lang w:val="af-ZA"/>
        </w:rPr>
        <w:t> </w:t>
      </w:r>
    </w:p>
    <w:p w:rsidR="00A97F03" w:rsidRPr="00980002" w:rsidRDefault="00A97F03" w:rsidP="00A97F03">
      <w:pPr>
        <w:spacing w:after="0" w:line="240" w:lineRule="auto"/>
        <w:ind w:firstLine="375"/>
        <w:jc w:val="center"/>
        <w:rPr>
          <w:rFonts w:ascii="GHEA Grapalat" w:eastAsia="Times New Roman" w:hAnsi="GHEA Grapalat"/>
          <w:lang w:val="af-ZA"/>
        </w:rPr>
      </w:pPr>
      <w:r w:rsidRPr="00980002">
        <w:rPr>
          <w:rFonts w:ascii="Courier New" w:eastAsia="Times New Roman" w:hAnsi="Courier New" w:cs="Courier New"/>
          <w:lang w:val="af-ZA"/>
        </w:rPr>
        <w:t> </w:t>
      </w:r>
    </w:p>
    <w:p w:rsidR="00C22EF4" w:rsidRPr="0048384C" w:rsidRDefault="0048384C" w:rsidP="00C22EF4">
      <w:pPr>
        <w:pStyle w:val="mechtex"/>
        <w:rPr>
          <w:rFonts w:ascii="GHEA Grapalat" w:hAnsi="GHEA Grapalat" w:cs="Arial"/>
          <w:b/>
          <w:spacing w:val="6"/>
          <w:sz w:val="24"/>
          <w:szCs w:val="24"/>
          <w:lang w:val="hy-AM"/>
        </w:rPr>
      </w:pPr>
      <w:r w:rsidRPr="003F460E">
        <w:rPr>
          <w:rStyle w:val="Strong"/>
          <w:rFonts w:ascii="GHEA Grapalat" w:hAnsi="GHEA Grapalat"/>
          <w:color w:val="222222"/>
          <w:sz w:val="24"/>
          <w:szCs w:val="24"/>
          <w:lang w:val="hy-AM"/>
        </w:rPr>
        <w:t>ՀԱՅԱՍՏԱՆԻ</w:t>
      </w:r>
      <w:r w:rsidRPr="0048384C">
        <w:rPr>
          <w:rStyle w:val="Strong"/>
          <w:rFonts w:ascii="GHEA Grapalat" w:hAnsi="GHEA Grapalat"/>
          <w:color w:val="222222"/>
          <w:sz w:val="24"/>
          <w:szCs w:val="24"/>
          <w:lang w:val="af-ZA"/>
        </w:rPr>
        <w:t xml:space="preserve"> </w:t>
      </w:r>
      <w:r w:rsidRPr="003F460E">
        <w:rPr>
          <w:rStyle w:val="Strong"/>
          <w:rFonts w:ascii="GHEA Grapalat" w:hAnsi="GHEA Grapalat"/>
          <w:color w:val="222222"/>
          <w:sz w:val="24"/>
          <w:szCs w:val="24"/>
          <w:lang w:val="hy-AM"/>
        </w:rPr>
        <w:t>ՀԱՆՐԱՊԵՏՈՒԹՅԱՆ</w:t>
      </w:r>
      <w:r w:rsidRPr="0048384C">
        <w:rPr>
          <w:rStyle w:val="Strong"/>
          <w:rFonts w:ascii="GHEA Grapalat" w:hAnsi="GHEA Grapalat"/>
          <w:color w:val="222222"/>
          <w:sz w:val="24"/>
          <w:szCs w:val="24"/>
          <w:lang w:val="af-ZA"/>
        </w:rPr>
        <w:t xml:space="preserve"> 2022 </w:t>
      </w:r>
      <w:r w:rsidRPr="003F460E">
        <w:rPr>
          <w:rStyle w:val="Strong"/>
          <w:rFonts w:ascii="GHEA Grapalat" w:hAnsi="GHEA Grapalat"/>
          <w:color w:val="222222"/>
          <w:sz w:val="24"/>
          <w:szCs w:val="24"/>
          <w:lang w:val="hy-AM"/>
        </w:rPr>
        <w:t>ԹՎԱԿԱՆԻ</w:t>
      </w:r>
      <w:r w:rsidRPr="0048384C">
        <w:rPr>
          <w:rStyle w:val="Strong"/>
          <w:rFonts w:ascii="GHEA Grapalat" w:hAnsi="GHEA Grapalat"/>
          <w:color w:val="222222"/>
          <w:sz w:val="24"/>
          <w:szCs w:val="24"/>
          <w:lang w:val="af-ZA"/>
        </w:rPr>
        <w:t xml:space="preserve"> </w:t>
      </w:r>
      <w:r w:rsidRPr="003F460E">
        <w:rPr>
          <w:rStyle w:val="Strong"/>
          <w:rFonts w:ascii="GHEA Grapalat" w:hAnsi="GHEA Grapalat"/>
          <w:color w:val="222222"/>
          <w:sz w:val="24"/>
          <w:szCs w:val="24"/>
          <w:lang w:val="hy-AM"/>
        </w:rPr>
        <w:t>ՊԵՏԱԿԱՆ</w:t>
      </w:r>
      <w:r w:rsidRPr="0048384C">
        <w:rPr>
          <w:rStyle w:val="Strong"/>
          <w:rFonts w:ascii="GHEA Grapalat" w:hAnsi="GHEA Grapalat"/>
          <w:color w:val="222222"/>
          <w:sz w:val="24"/>
          <w:szCs w:val="24"/>
          <w:lang w:val="af-ZA"/>
        </w:rPr>
        <w:t xml:space="preserve"> </w:t>
      </w:r>
      <w:r w:rsidRPr="003F460E">
        <w:rPr>
          <w:rStyle w:val="Strong"/>
          <w:rFonts w:ascii="GHEA Grapalat" w:hAnsi="GHEA Grapalat"/>
          <w:color w:val="222222"/>
          <w:sz w:val="24"/>
          <w:szCs w:val="24"/>
          <w:lang w:val="hy-AM"/>
        </w:rPr>
        <w:t>ԲՅՈՒՋԵՈՒՄ</w:t>
      </w:r>
      <w:r w:rsidRPr="0048384C">
        <w:rPr>
          <w:rStyle w:val="Strong"/>
          <w:rFonts w:ascii="GHEA Grapalat" w:hAnsi="GHEA Grapalat"/>
          <w:color w:val="222222"/>
          <w:sz w:val="24"/>
          <w:szCs w:val="24"/>
          <w:lang w:val="af-ZA"/>
        </w:rPr>
        <w:t xml:space="preserve"> </w:t>
      </w:r>
      <w:r w:rsidRPr="003F460E">
        <w:rPr>
          <w:rStyle w:val="Strong"/>
          <w:rFonts w:ascii="GHEA Grapalat" w:hAnsi="GHEA Grapalat"/>
          <w:color w:val="222222"/>
          <w:sz w:val="24"/>
          <w:szCs w:val="24"/>
          <w:lang w:val="hy-AM"/>
        </w:rPr>
        <w:t>ՎԵՐԱԲԱՇԽՈՒՄ</w:t>
      </w:r>
      <w:r w:rsidRPr="0048384C">
        <w:rPr>
          <w:rStyle w:val="Strong"/>
          <w:rFonts w:ascii="GHEA Grapalat" w:hAnsi="GHEA Grapalat"/>
          <w:color w:val="222222"/>
          <w:sz w:val="24"/>
          <w:szCs w:val="24"/>
          <w:lang w:val="af-ZA"/>
        </w:rPr>
        <w:t>,</w:t>
      </w:r>
      <w:r w:rsidRPr="0048384C">
        <w:rPr>
          <w:rStyle w:val="Strong"/>
          <w:rFonts w:ascii="Calibri" w:hAnsi="Calibri" w:cs="Calibri"/>
          <w:color w:val="222222"/>
          <w:sz w:val="24"/>
          <w:szCs w:val="24"/>
          <w:lang w:val="af-ZA"/>
        </w:rPr>
        <w:t> </w:t>
      </w:r>
      <w:r w:rsidRPr="0048384C">
        <w:rPr>
          <w:rStyle w:val="Strong"/>
          <w:rFonts w:ascii="GHEA Grapalat" w:hAnsi="GHEA Grapalat"/>
          <w:color w:val="222222"/>
          <w:sz w:val="24"/>
          <w:szCs w:val="24"/>
          <w:lang w:val="af-ZA"/>
        </w:rPr>
        <w:t xml:space="preserve"> </w:t>
      </w:r>
      <w:r w:rsidRPr="003F460E">
        <w:rPr>
          <w:rStyle w:val="Strong"/>
          <w:rFonts w:ascii="GHEA Grapalat" w:hAnsi="GHEA Grapalat"/>
          <w:color w:val="222222"/>
          <w:sz w:val="24"/>
          <w:szCs w:val="24"/>
          <w:lang w:val="hy-AM"/>
        </w:rPr>
        <w:t>ՓՈՓՈԽՈՒԹՅՈՒՆՆԵՐ</w:t>
      </w:r>
      <w:r w:rsidRPr="0048384C">
        <w:rPr>
          <w:rStyle w:val="Strong"/>
          <w:rFonts w:ascii="Calibri" w:hAnsi="Calibri" w:cs="Calibri"/>
          <w:color w:val="222222"/>
          <w:sz w:val="24"/>
          <w:szCs w:val="24"/>
          <w:lang w:val="af-ZA"/>
        </w:rPr>
        <w:t> </w:t>
      </w:r>
      <w:r w:rsidRPr="003F460E">
        <w:rPr>
          <w:rFonts w:ascii="GHEA Grapalat" w:hAnsi="GHEA Grapalat" w:cs="Sylfaen"/>
          <w:b/>
          <w:color w:val="222222"/>
          <w:sz w:val="24"/>
          <w:szCs w:val="24"/>
          <w:lang w:val="hy-AM"/>
        </w:rPr>
        <w:t>ԵՎ</w:t>
      </w:r>
      <w:r w:rsidRPr="0048384C">
        <w:rPr>
          <w:rFonts w:ascii="GHEA Grapalat" w:hAnsi="GHEA Grapalat" w:cs="Segoe UI"/>
          <w:b/>
          <w:color w:val="222222"/>
          <w:sz w:val="24"/>
          <w:szCs w:val="24"/>
          <w:lang w:val="af-ZA"/>
        </w:rPr>
        <w:t xml:space="preserve"> </w:t>
      </w:r>
      <w:r w:rsidRPr="003F460E">
        <w:rPr>
          <w:rFonts w:ascii="GHEA Grapalat" w:hAnsi="GHEA Grapalat" w:cs="Sylfaen"/>
          <w:b/>
          <w:color w:val="222222"/>
          <w:sz w:val="24"/>
          <w:szCs w:val="24"/>
          <w:lang w:val="hy-AM"/>
        </w:rPr>
        <w:t>ՀԱՅԱՍՏԱՆԻ</w:t>
      </w:r>
      <w:r w:rsidRPr="0048384C">
        <w:rPr>
          <w:rFonts w:ascii="GHEA Grapalat" w:hAnsi="GHEA Grapalat" w:cs="Segoe UI"/>
          <w:b/>
          <w:color w:val="222222"/>
          <w:sz w:val="24"/>
          <w:szCs w:val="24"/>
          <w:lang w:val="af-ZA"/>
        </w:rPr>
        <w:t xml:space="preserve"> </w:t>
      </w:r>
      <w:r w:rsidRPr="003F460E">
        <w:rPr>
          <w:rFonts w:ascii="GHEA Grapalat" w:hAnsi="GHEA Grapalat" w:cs="Sylfaen"/>
          <w:b/>
          <w:color w:val="222222"/>
          <w:sz w:val="24"/>
          <w:szCs w:val="24"/>
          <w:lang w:val="hy-AM"/>
        </w:rPr>
        <w:t>ՀԱՆՐԱՊԵՏՈՒԹՅԱՆ</w:t>
      </w:r>
      <w:r w:rsidRPr="0048384C">
        <w:rPr>
          <w:rFonts w:ascii="GHEA Grapalat" w:hAnsi="GHEA Grapalat" w:cs="Segoe UI"/>
          <w:b/>
          <w:color w:val="222222"/>
          <w:sz w:val="24"/>
          <w:szCs w:val="24"/>
          <w:lang w:val="af-ZA"/>
        </w:rPr>
        <w:t xml:space="preserve"> </w:t>
      </w:r>
      <w:r w:rsidRPr="003F460E">
        <w:rPr>
          <w:rFonts w:ascii="GHEA Grapalat" w:hAnsi="GHEA Grapalat" w:cs="Sylfaen"/>
          <w:b/>
          <w:color w:val="222222"/>
          <w:sz w:val="24"/>
          <w:szCs w:val="24"/>
          <w:lang w:val="hy-AM"/>
        </w:rPr>
        <w:t>ԿԱՌԱՎԱՐՈՒԹՅԱՆ</w:t>
      </w:r>
      <w:r w:rsidRPr="0048384C">
        <w:rPr>
          <w:rFonts w:ascii="GHEA Grapalat" w:hAnsi="GHEA Grapalat" w:cs="Segoe UI"/>
          <w:b/>
          <w:color w:val="222222"/>
          <w:sz w:val="24"/>
          <w:szCs w:val="24"/>
          <w:lang w:val="af-ZA"/>
        </w:rPr>
        <w:t xml:space="preserve"> 2021 </w:t>
      </w:r>
      <w:r w:rsidRPr="003F460E">
        <w:rPr>
          <w:rFonts w:ascii="GHEA Grapalat" w:hAnsi="GHEA Grapalat" w:cs="Sylfaen"/>
          <w:b/>
          <w:color w:val="222222"/>
          <w:sz w:val="24"/>
          <w:szCs w:val="24"/>
          <w:lang w:val="hy-AM"/>
        </w:rPr>
        <w:t>ԹՎԱԿԱՆԻ</w:t>
      </w:r>
      <w:r w:rsidRPr="0048384C">
        <w:rPr>
          <w:rFonts w:ascii="GHEA Grapalat" w:hAnsi="GHEA Grapalat" w:cs="Segoe UI"/>
          <w:b/>
          <w:color w:val="222222"/>
          <w:sz w:val="24"/>
          <w:szCs w:val="24"/>
          <w:lang w:val="af-ZA"/>
        </w:rPr>
        <w:t xml:space="preserve"> </w:t>
      </w:r>
      <w:r w:rsidRPr="003F460E">
        <w:rPr>
          <w:rFonts w:ascii="GHEA Grapalat" w:hAnsi="GHEA Grapalat" w:cs="Sylfaen"/>
          <w:b/>
          <w:color w:val="222222"/>
          <w:sz w:val="24"/>
          <w:szCs w:val="24"/>
          <w:lang w:val="hy-AM"/>
        </w:rPr>
        <w:t>ԴԵԿՏԵՄԲԵՐԻ</w:t>
      </w:r>
      <w:r w:rsidRPr="0048384C">
        <w:rPr>
          <w:rFonts w:ascii="GHEA Grapalat" w:hAnsi="GHEA Grapalat" w:cs="Segoe UI"/>
          <w:b/>
          <w:color w:val="222222"/>
          <w:sz w:val="24"/>
          <w:szCs w:val="24"/>
          <w:lang w:val="af-ZA"/>
        </w:rPr>
        <w:t xml:space="preserve"> 23-</w:t>
      </w:r>
      <w:r w:rsidRPr="003F460E">
        <w:rPr>
          <w:rFonts w:ascii="GHEA Grapalat" w:hAnsi="GHEA Grapalat" w:cs="Sylfaen"/>
          <w:b/>
          <w:color w:val="222222"/>
          <w:sz w:val="24"/>
          <w:szCs w:val="24"/>
          <w:lang w:val="hy-AM"/>
        </w:rPr>
        <w:t>Ի</w:t>
      </w:r>
      <w:r w:rsidRPr="0048384C">
        <w:rPr>
          <w:rFonts w:ascii="GHEA Grapalat" w:hAnsi="GHEA Grapalat" w:cs="Segoe UI"/>
          <w:b/>
          <w:color w:val="222222"/>
          <w:sz w:val="24"/>
          <w:szCs w:val="24"/>
          <w:lang w:val="af-ZA"/>
        </w:rPr>
        <w:t xml:space="preserve"> N 2121-</w:t>
      </w:r>
      <w:r w:rsidRPr="003F460E">
        <w:rPr>
          <w:rFonts w:ascii="GHEA Grapalat" w:hAnsi="GHEA Grapalat" w:cs="Sylfaen"/>
          <w:b/>
          <w:color w:val="222222"/>
          <w:sz w:val="24"/>
          <w:szCs w:val="24"/>
          <w:lang w:val="hy-AM"/>
        </w:rPr>
        <w:t>Ն</w:t>
      </w:r>
      <w:r w:rsidRPr="0048384C">
        <w:rPr>
          <w:rFonts w:ascii="GHEA Grapalat" w:hAnsi="GHEA Grapalat" w:cs="Segoe UI"/>
          <w:b/>
          <w:color w:val="222222"/>
          <w:sz w:val="24"/>
          <w:szCs w:val="24"/>
          <w:lang w:val="af-ZA"/>
        </w:rPr>
        <w:t xml:space="preserve"> </w:t>
      </w:r>
      <w:r w:rsidRPr="003F460E">
        <w:rPr>
          <w:rFonts w:ascii="GHEA Grapalat" w:hAnsi="GHEA Grapalat" w:cs="Sylfaen"/>
          <w:b/>
          <w:color w:val="222222"/>
          <w:sz w:val="24"/>
          <w:szCs w:val="24"/>
          <w:lang w:val="hy-AM"/>
        </w:rPr>
        <w:t>ՈՐՈՇՄԱՆ</w:t>
      </w:r>
      <w:r w:rsidRPr="0048384C">
        <w:rPr>
          <w:rFonts w:ascii="GHEA Grapalat" w:hAnsi="GHEA Grapalat" w:cs="Segoe UI"/>
          <w:b/>
          <w:color w:val="222222"/>
          <w:sz w:val="24"/>
          <w:szCs w:val="24"/>
          <w:lang w:val="af-ZA"/>
        </w:rPr>
        <w:t xml:space="preserve"> </w:t>
      </w:r>
      <w:r w:rsidRPr="003F460E">
        <w:rPr>
          <w:rFonts w:ascii="GHEA Grapalat" w:hAnsi="GHEA Grapalat" w:cs="Sylfaen"/>
          <w:b/>
          <w:color w:val="222222"/>
          <w:sz w:val="24"/>
          <w:szCs w:val="24"/>
          <w:lang w:val="hy-AM"/>
        </w:rPr>
        <w:t>ՄԵՋ</w:t>
      </w:r>
      <w:r w:rsidRPr="0048384C">
        <w:rPr>
          <w:rFonts w:ascii="Calibri" w:hAnsi="Calibri" w:cs="Calibri"/>
          <w:b/>
          <w:color w:val="222222"/>
          <w:sz w:val="24"/>
          <w:szCs w:val="24"/>
          <w:lang w:val="af-ZA"/>
        </w:rPr>
        <w:t> </w:t>
      </w:r>
      <w:r w:rsidRPr="0048384C">
        <w:rPr>
          <w:rFonts w:ascii="GHEA Grapalat" w:hAnsi="GHEA Grapalat" w:cs="Segoe UI"/>
          <w:b/>
          <w:color w:val="222222"/>
          <w:sz w:val="24"/>
          <w:szCs w:val="24"/>
          <w:lang w:val="af-ZA"/>
        </w:rPr>
        <w:t xml:space="preserve"> </w:t>
      </w:r>
      <w:r w:rsidRPr="003F460E">
        <w:rPr>
          <w:rFonts w:ascii="GHEA Grapalat" w:hAnsi="GHEA Grapalat" w:cs="Sylfaen"/>
          <w:b/>
          <w:color w:val="222222"/>
          <w:sz w:val="24"/>
          <w:szCs w:val="24"/>
          <w:lang w:val="hy-AM"/>
        </w:rPr>
        <w:t>ՓՈՓՈԽՈՒԹՅՈՒՆՆԵՐ</w:t>
      </w:r>
      <w:r w:rsidRPr="0048384C">
        <w:rPr>
          <w:rFonts w:ascii="GHEA Grapalat" w:hAnsi="GHEA Grapalat" w:cs="Segoe UI"/>
          <w:b/>
          <w:color w:val="222222"/>
          <w:sz w:val="24"/>
          <w:szCs w:val="24"/>
          <w:lang w:val="af-ZA"/>
        </w:rPr>
        <w:t xml:space="preserve"> </w:t>
      </w:r>
      <w:r w:rsidR="00C22EF4" w:rsidRPr="0048384C">
        <w:rPr>
          <w:rFonts w:ascii="GHEA Grapalat" w:hAnsi="GHEA Grapalat" w:cs="Arial"/>
          <w:b/>
          <w:spacing w:val="6"/>
          <w:sz w:val="24"/>
          <w:szCs w:val="24"/>
          <w:lang w:val="hy-AM"/>
        </w:rPr>
        <w:t xml:space="preserve">ՈՒ ԼՐԱՑՈՒՄՆԵՐ ԿԱՏԱՐԵԼՈՒ ԵՎ ԳՆՄԱՆ </w:t>
      </w:r>
      <w:r w:rsidR="003F460E">
        <w:rPr>
          <w:rFonts w:ascii="GHEA Grapalat" w:hAnsi="GHEA Grapalat" w:cs="Arial"/>
          <w:b/>
          <w:spacing w:val="6"/>
          <w:sz w:val="24"/>
          <w:szCs w:val="24"/>
          <w:lang w:val="hy-AM"/>
        </w:rPr>
        <w:t>ԳՈՐԾԸՆԹԱՑԸ ԿԱԶՄԱԿԵՐՊԵԼՈՒ ՄԱՍԻՆ</w:t>
      </w:r>
    </w:p>
    <w:p w:rsidR="00CE1F11" w:rsidRPr="0048384C" w:rsidRDefault="00CE1F11" w:rsidP="00CE1F11">
      <w:pPr>
        <w:spacing w:after="0" w:line="240" w:lineRule="auto"/>
        <w:jc w:val="center"/>
        <w:rPr>
          <w:rFonts w:ascii="GHEA Grapalat" w:eastAsia="Times New Roman" w:hAnsi="GHEA Grapalat" w:cs="Sylfaen"/>
          <w:b/>
          <w:bCs/>
          <w:sz w:val="24"/>
          <w:szCs w:val="24"/>
          <w:lang w:val="af-ZA"/>
        </w:rPr>
      </w:pPr>
      <w:r w:rsidRPr="0048384C">
        <w:rPr>
          <w:rFonts w:eastAsia="Times New Roman" w:cs="Calibri"/>
          <w:b/>
          <w:bCs/>
          <w:sz w:val="24"/>
          <w:szCs w:val="24"/>
          <w:lang w:val="af-ZA"/>
        </w:rPr>
        <w:t> </w:t>
      </w:r>
    </w:p>
    <w:p w:rsidR="0048384C" w:rsidRPr="0048384C" w:rsidRDefault="0048384C" w:rsidP="0048384C">
      <w:pPr>
        <w:spacing w:after="0"/>
        <w:ind w:firstLine="374"/>
        <w:jc w:val="both"/>
        <w:rPr>
          <w:rFonts w:ascii="GHEA Grapalat" w:eastAsia="Times New Roman" w:hAnsi="GHEA Grapalat"/>
          <w:b/>
          <w:bCs/>
          <w:i/>
          <w:iCs/>
          <w:lang w:val="af-ZA"/>
        </w:rPr>
      </w:pPr>
      <w:proofErr w:type="spellStart"/>
      <w:r w:rsidRPr="00250BD7">
        <w:rPr>
          <w:rFonts w:ascii="GHEA Grapalat" w:eastAsia="Times New Roman" w:hAnsi="GHEA Grapalat" w:cs="Sylfaen"/>
        </w:rPr>
        <w:t>Համաձայն</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Հայաստանի</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Հանրապետության</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բյուջետային</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համակարգի</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մասին</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օրենքի</w:t>
      </w:r>
      <w:proofErr w:type="spellEnd"/>
      <w:r w:rsidRPr="0048384C">
        <w:rPr>
          <w:rFonts w:ascii="GHEA Grapalat" w:eastAsia="Times New Roman" w:hAnsi="GHEA Grapalat" w:cs="Sylfaen"/>
          <w:lang w:val="af-ZA"/>
        </w:rPr>
        <w:t xml:space="preserve"> 23-</w:t>
      </w:r>
      <w:proofErr w:type="spellStart"/>
      <w:r w:rsidRPr="00250BD7">
        <w:rPr>
          <w:rFonts w:ascii="GHEA Grapalat" w:eastAsia="Times New Roman" w:hAnsi="GHEA Grapalat" w:cs="Sylfaen"/>
        </w:rPr>
        <w:t>րդ</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հոդվածի</w:t>
      </w:r>
      <w:proofErr w:type="spellEnd"/>
      <w:r w:rsidRPr="0048384C">
        <w:rPr>
          <w:rFonts w:ascii="GHEA Grapalat" w:eastAsia="Times New Roman" w:hAnsi="GHEA Grapalat" w:cs="Sylfaen"/>
          <w:lang w:val="af-ZA"/>
        </w:rPr>
        <w:t xml:space="preserve"> 3-</w:t>
      </w:r>
      <w:proofErr w:type="spellStart"/>
      <w:r w:rsidRPr="00250BD7">
        <w:rPr>
          <w:rFonts w:ascii="GHEA Grapalat" w:eastAsia="Times New Roman" w:hAnsi="GHEA Grapalat" w:cs="Sylfaen"/>
        </w:rPr>
        <w:t>րդ</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մասի</w:t>
      </w:r>
      <w:proofErr w:type="spellEnd"/>
      <w:r>
        <w:rPr>
          <w:rFonts w:ascii="GHEA Grapalat" w:eastAsia="Times New Roman" w:hAnsi="GHEA Grapalat" w:cs="Sylfaen"/>
          <w:lang w:val="hy-AM"/>
        </w:rPr>
        <w:t xml:space="preserve"> և </w:t>
      </w:r>
      <w:r w:rsidRPr="00C97067">
        <w:rPr>
          <w:rFonts w:ascii="GHEA Grapalat" w:eastAsia="Times New Roman" w:hAnsi="GHEA Grapalat" w:cs="Sylfaen"/>
          <w:lang w:val="hy-AM"/>
        </w:rPr>
        <w:t>«Նորմատիվ իրավական ակտերի մասին» ՀՀ օրենքի 33-րդ հոդվածի</w:t>
      </w:r>
      <w:r>
        <w:rPr>
          <w:rFonts w:ascii="GHEA Grapalat" w:eastAsia="Times New Roman" w:hAnsi="GHEA Grapalat" w:cs="Sylfaen"/>
          <w:lang w:val="hy-AM"/>
        </w:rPr>
        <w:t xml:space="preserve">, ինչպես նաև Հայաստանի Հանրապետության կառավարության 2017 թվականի մայիսի 4-ի </w:t>
      </w:r>
      <w:r w:rsidRPr="00250BD7">
        <w:rPr>
          <w:rFonts w:ascii="GHEA Grapalat" w:hAnsi="GHEA Grapalat" w:cs="Sylfaen"/>
          <w:lang w:val="pt-BR"/>
        </w:rPr>
        <w:t>N</w:t>
      </w:r>
      <w:r>
        <w:rPr>
          <w:rFonts w:ascii="GHEA Grapalat" w:hAnsi="GHEA Grapalat" w:cs="Sylfaen"/>
          <w:lang w:val="hy-AM"/>
        </w:rPr>
        <w:t xml:space="preserve"> 526-Ն որոշման </w:t>
      </w:r>
      <w:r w:rsidRPr="00250BD7">
        <w:rPr>
          <w:rFonts w:ascii="GHEA Grapalat" w:hAnsi="GHEA Grapalat" w:cs="Sylfaen"/>
          <w:lang w:val="pt-BR"/>
        </w:rPr>
        <w:t>N</w:t>
      </w:r>
      <w:r>
        <w:rPr>
          <w:rFonts w:ascii="GHEA Grapalat" w:hAnsi="GHEA Grapalat" w:cs="Sylfaen"/>
          <w:lang w:val="hy-AM"/>
        </w:rPr>
        <w:t xml:space="preserve"> 1 հավելվածի 3-րդ կետի</w:t>
      </w:r>
      <w:r w:rsidRPr="00250BD7">
        <w:rPr>
          <w:rFonts w:ascii="GHEA Grapalat" w:eastAsia="Times New Roman" w:hAnsi="GHEA Grapalat" w:cs="Sylfaen"/>
          <w:lang w:val="hy-AM"/>
        </w:rPr>
        <w:t>`</w:t>
      </w:r>
      <w:r>
        <w:rPr>
          <w:rFonts w:ascii="GHEA Grapalat" w:eastAsia="Times New Roman" w:hAnsi="GHEA Grapalat" w:cs="Sylfaen"/>
          <w:lang w:val="hy-AM"/>
        </w:rPr>
        <w:t xml:space="preserve"> </w:t>
      </w:r>
      <w:proofErr w:type="spellStart"/>
      <w:r w:rsidRPr="00250BD7">
        <w:rPr>
          <w:rFonts w:ascii="GHEA Grapalat" w:eastAsia="Times New Roman" w:hAnsi="GHEA Grapalat" w:cs="Sylfaen"/>
        </w:rPr>
        <w:t>Հայաստանի</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Հանրապետության</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կառավարությունը</w:t>
      </w:r>
      <w:proofErr w:type="spellEnd"/>
      <w:r w:rsidRPr="0048384C">
        <w:rPr>
          <w:rFonts w:ascii="GHEA Grapalat" w:eastAsia="Times New Roman" w:hAnsi="GHEA Grapalat" w:cs="Sylfaen"/>
          <w:lang w:val="af-ZA"/>
        </w:rPr>
        <w:t xml:space="preserve"> </w:t>
      </w:r>
      <w:proofErr w:type="spellStart"/>
      <w:r w:rsidRPr="00250BD7">
        <w:rPr>
          <w:rFonts w:ascii="GHEA Grapalat" w:eastAsia="Times New Roman" w:hAnsi="GHEA Grapalat" w:cs="Sylfaen"/>
        </w:rPr>
        <w:t>որոշում</w:t>
      </w:r>
      <w:proofErr w:type="spellEnd"/>
      <w:r w:rsidRPr="0048384C">
        <w:rPr>
          <w:rFonts w:ascii="GHEA Grapalat" w:eastAsia="Times New Roman" w:hAnsi="GHEA Grapalat"/>
          <w:b/>
          <w:bCs/>
          <w:i/>
          <w:iCs/>
          <w:lang w:val="af-ZA"/>
        </w:rPr>
        <w:t xml:space="preserve"> </w:t>
      </w:r>
      <w:r w:rsidRPr="00250BD7">
        <w:rPr>
          <w:rFonts w:ascii="GHEA Grapalat" w:eastAsia="Times New Roman" w:hAnsi="GHEA Grapalat" w:cs="Sylfaen"/>
          <w:b/>
          <w:bCs/>
          <w:i/>
          <w:iCs/>
        </w:rPr>
        <w:t>է</w:t>
      </w:r>
      <w:r w:rsidRPr="0048384C">
        <w:rPr>
          <w:rFonts w:ascii="GHEA Grapalat" w:eastAsia="Times New Roman" w:hAnsi="GHEA Grapalat"/>
          <w:b/>
          <w:bCs/>
          <w:i/>
          <w:iCs/>
          <w:lang w:val="af-ZA"/>
        </w:rPr>
        <w:t>.</w:t>
      </w:r>
    </w:p>
    <w:p w:rsidR="0070461F" w:rsidRPr="009A4D91" w:rsidRDefault="00232467" w:rsidP="00BE671B">
      <w:pPr>
        <w:spacing w:after="0"/>
        <w:ind w:firstLine="567"/>
        <w:jc w:val="both"/>
        <w:rPr>
          <w:rFonts w:ascii="GHEA Grapalat" w:eastAsia="Times New Roman" w:hAnsi="GHEA Grapalat"/>
          <w:b/>
          <w:bCs/>
          <w:i/>
          <w:iCs/>
          <w:lang w:val="af-ZA"/>
        </w:rPr>
      </w:pPr>
      <w:r w:rsidRPr="00250BD7">
        <w:rPr>
          <w:rFonts w:ascii="GHEA Grapalat" w:hAnsi="GHEA Grapalat" w:cs="Sylfaen"/>
          <w:lang w:val="hy-AM"/>
        </w:rPr>
        <w:t>1.</w:t>
      </w:r>
      <w:r w:rsidR="009A4D91">
        <w:rPr>
          <w:rFonts w:ascii="GHEA Grapalat" w:hAnsi="GHEA Grapalat" w:cs="Sylfaen"/>
          <w:lang w:val="hy-AM"/>
        </w:rPr>
        <w:t xml:space="preserve"> </w:t>
      </w:r>
      <w:r w:rsidR="009A4D91" w:rsidRPr="009A4D91">
        <w:rPr>
          <w:rFonts w:ascii="GHEA Grapalat" w:hAnsi="GHEA Grapalat"/>
          <w:color w:val="000000"/>
          <w:shd w:val="clear" w:color="auto" w:fill="FFFFFF"/>
          <w:lang w:val="hy-AM"/>
        </w:rPr>
        <w:t>«Հայաստանի Հանրապետության</w:t>
      </w:r>
      <w:r w:rsidR="00FC06B8">
        <w:rPr>
          <w:rFonts w:ascii="GHEA Grapalat" w:hAnsi="GHEA Grapalat"/>
          <w:color w:val="000000"/>
          <w:shd w:val="clear" w:color="auto" w:fill="FFFFFF"/>
          <w:lang w:val="hy-AM"/>
        </w:rPr>
        <w:t xml:space="preserve"> 2022</w:t>
      </w:r>
      <w:r w:rsidR="009A4D91" w:rsidRPr="009A4D91">
        <w:rPr>
          <w:rFonts w:ascii="GHEA Grapalat" w:hAnsi="GHEA Grapalat"/>
          <w:color w:val="000000"/>
          <w:shd w:val="clear" w:color="auto" w:fill="FFFFFF"/>
          <w:lang w:val="hy-AM"/>
        </w:rPr>
        <w:t xml:space="preserve"> թվականի պետական բյուջեի մասին» Հայաստանի Հանրապետության օրենքի N 1 հավելվածի N 2 աղյուսակում կատարել վերաբաշխում և</w:t>
      </w:r>
      <w:r w:rsidRPr="009A4D91">
        <w:rPr>
          <w:rFonts w:ascii="GHEA Grapalat" w:hAnsi="GHEA Grapalat" w:cs="Sylfaen"/>
          <w:lang w:val="hy-AM"/>
        </w:rPr>
        <w:t xml:space="preserve"> </w:t>
      </w:r>
      <w:r w:rsidR="004F3DA9" w:rsidRPr="009A4D91">
        <w:rPr>
          <w:rFonts w:ascii="GHEA Grapalat" w:hAnsi="GHEA Grapalat" w:cs="Sylfaen"/>
          <w:lang w:val="hy-AM"/>
        </w:rPr>
        <w:t>Հայաստանի</w:t>
      </w:r>
      <w:r w:rsidR="004F3DA9" w:rsidRPr="009A4D91">
        <w:rPr>
          <w:rFonts w:ascii="GHEA Grapalat" w:hAnsi="GHEA Grapalat" w:cs="Sylfaen"/>
          <w:lang w:val="pt-BR"/>
        </w:rPr>
        <w:t xml:space="preserve"> </w:t>
      </w:r>
      <w:r w:rsidR="004F3DA9" w:rsidRPr="009A4D91">
        <w:rPr>
          <w:rFonts w:ascii="GHEA Grapalat" w:hAnsi="GHEA Grapalat" w:cs="Sylfaen"/>
          <w:lang w:val="hy-AM"/>
        </w:rPr>
        <w:t>Հանրապետության</w:t>
      </w:r>
      <w:r w:rsidR="004F3DA9" w:rsidRPr="009A4D91">
        <w:rPr>
          <w:rFonts w:ascii="GHEA Grapalat" w:hAnsi="GHEA Grapalat" w:cs="Sylfaen"/>
          <w:lang w:val="pt-BR"/>
        </w:rPr>
        <w:t xml:space="preserve"> </w:t>
      </w:r>
      <w:r w:rsidR="004F3DA9" w:rsidRPr="009A4D91">
        <w:rPr>
          <w:rFonts w:ascii="GHEA Grapalat" w:hAnsi="GHEA Grapalat" w:cs="Sylfaen"/>
          <w:lang w:val="hy-AM"/>
        </w:rPr>
        <w:t>կառավարության</w:t>
      </w:r>
      <w:r w:rsidR="004F3DA9" w:rsidRPr="009A4D91">
        <w:rPr>
          <w:rFonts w:ascii="GHEA Grapalat" w:hAnsi="GHEA Grapalat" w:cs="Sylfaen"/>
          <w:lang w:val="pt-BR"/>
        </w:rPr>
        <w:t xml:space="preserve"> 20</w:t>
      </w:r>
      <w:r w:rsidR="009B0119" w:rsidRPr="009A4D91">
        <w:rPr>
          <w:rFonts w:ascii="GHEA Grapalat" w:hAnsi="GHEA Grapalat" w:cs="Sylfaen"/>
          <w:lang w:val="hy-AM"/>
        </w:rPr>
        <w:t>2</w:t>
      </w:r>
      <w:r w:rsidR="00047D43" w:rsidRPr="009A4D91">
        <w:rPr>
          <w:rFonts w:ascii="GHEA Grapalat" w:hAnsi="GHEA Grapalat" w:cs="Sylfaen"/>
          <w:lang w:val="af-ZA"/>
        </w:rPr>
        <w:t>1</w:t>
      </w:r>
      <w:r w:rsidR="004F3DA9" w:rsidRPr="009A4D91">
        <w:rPr>
          <w:rFonts w:ascii="GHEA Grapalat" w:hAnsi="GHEA Grapalat" w:cs="Sylfaen"/>
          <w:lang w:val="pt-BR"/>
        </w:rPr>
        <w:t xml:space="preserve"> </w:t>
      </w:r>
      <w:r w:rsidR="004F3DA9" w:rsidRPr="009A4D91">
        <w:rPr>
          <w:rFonts w:ascii="GHEA Grapalat" w:hAnsi="GHEA Grapalat" w:cs="Sylfaen"/>
          <w:lang w:val="hy-AM"/>
        </w:rPr>
        <w:t>թվականի</w:t>
      </w:r>
      <w:r w:rsidR="004F3DA9" w:rsidRPr="009A4D91">
        <w:rPr>
          <w:rFonts w:ascii="GHEA Grapalat" w:hAnsi="GHEA Grapalat" w:cs="Sylfaen"/>
          <w:lang w:val="pt-BR"/>
        </w:rPr>
        <w:t xml:space="preserve"> </w:t>
      </w:r>
      <w:r w:rsidR="004F3DA9" w:rsidRPr="009A4D91">
        <w:rPr>
          <w:rFonts w:ascii="GHEA Grapalat" w:hAnsi="GHEA Grapalat" w:cs="Sylfaen"/>
          <w:lang w:val="hy-AM"/>
        </w:rPr>
        <w:t>դեկտեմբերի</w:t>
      </w:r>
      <w:r w:rsidR="009B0119" w:rsidRPr="009A4D91">
        <w:rPr>
          <w:rFonts w:ascii="GHEA Grapalat" w:hAnsi="GHEA Grapalat" w:cs="Sylfaen"/>
          <w:lang w:val="pt-BR"/>
        </w:rPr>
        <w:t xml:space="preserve"> </w:t>
      </w:r>
      <w:r w:rsidR="00047D43" w:rsidRPr="009A4D91">
        <w:rPr>
          <w:rFonts w:ascii="GHEA Grapalat" w:hAnsi="GHEA Grapalat" w:cs="Sylfaen"/>
          <w:lang w:val="pt-BR"/>
        </w:rPr>
        <w:t>23</w:t>
      </w:r>
      <w:r w:rsidR="004F3DA9" w:rsidRPr="009A4D91">
        <w:rPr>
          <w:rFonts w:ascii="GHEA Grapalat" w:hAnsi="GHEA Grapalat" w:cs="Sylfaen"/>
          <w:lang w:val="pt-BR"/>
        </w:rPr>
        <w:t>-</w:t>
      </w:r>
      <w:r w:rsidR="004F3DA9" w:rsidRPr="009A4D91">
        <w:rPr>
          <w:rFonts w:ascii="GHEA Grapalat" w:hAnsi="GHEA Grapalat" w:cs="Sylfaen"/>
          <w:lang w:val="hy-AM"/>
        </w:rPr>
        <w:t>ի</w:t>
      </w:r>
      <w:r w:rsidR="004F3DA9" w:rsidRPr="009A4D91">
        <w:rPr>
          <w:rFonts w:ascii="GHEA Grapalat" w:hAnsi="GHEA Grapalat" w:cs="Sylfaen"/>
          <w:lang w:val="pt-BR"/>
        </w:rPr>
        <w:t xml:space="preserve"> «</w:t>
      </w:r>
      <w:r w:rsidR="004F3DA9" w:rsidRPr="009A4D91">
        <w:rPr>
          <w:rFonts w:ascii="GHEA Grapalat" w:hAnsi="GHEA Grapalat" w:cs="Sylfaen"/>
          <w:lang w:val="hy-AM"/>
        </w:rPr>
        <w:t>Հայաստանի</w:t>
      </w:r>
      <w:r w:rsidR="004F3DA9" w:rsidRPr="009A4D91">
        <w:rPr>
          <w:rFonts w:ascii="GHEA Grapalat" w:hAnsi="GHEA Grapalat" w:cs="Sylfaen"/>
          <w:lang w:val="pt-BR"/>
        </w:rPr>
        <w:t xml:space="preserve"> </w:t>
      </w:r>
      <w:r w:rsidR="004F3DA9" w:rsidRPr="009A4D91">
        <w:rPr>
          <w:rFonts w:ascii="GHEA Grapalat" w:hAnsi="GHEA Grapalat" w:cs="Sylfaen"/>
          <w:lang w:val="hy-AM"/>
        </w:rPr>
        <w:t>Հանրապետության</w:t>
      </w:r>
      <w:r w:rsidRPr="009A4D91">
        <w:rPr>
          <w:rFonts w:ascii="GHEA Grapalat" w:hAnsi="GHEA Grapalat" w:cs="Sylfaen"/>
          <w:lang w:val="pt-BR"/>
        </w:rPr>
        <w:t xml:space="preserve"> 20</w:t>
      </w:r>
      <w:r w:rsidRPr="009A4D91">
        <w:rPr>
          <w:rFonts w:ascii="GHEA Grapalat" w:hAnsi="GHEA Grapalat" w:cs="Sylfaen"/>
          <w:lang w:val="hy-AM"/>
        </w:rPr>
        <w:t>2</w:t>
      </w:r>
      <w:r w:rsidR="00047D43" w:rsidRPr="009A4D91">
        <w:rPr>
          <w:rFonts w:ascii="GHEA Grapalat" w:hAnsi="GHEA Grapalat" w:cs="Sylfaen"/>
          <w:lang w:val="af-ZA"/>
        </w:rPr>
        <w:t>2</w:t>
      </w:r>
      <w:r w:rsidR="004F3DA9" w:rsidRPr="009A4D91">
        <w:rPr>
          <w:rFonts w:ascii="GHEA Grapalat" w:hAnsi="GHEA Grapalat" w:cs="Sylfaen"/>
          <w:lang w:val="pt-BR"/>
        </w:rPr>
        <w:t xml:space="preserve"> </w:t>
      </w:r>
      <w:r w:rsidR="004F3DA9" w:rsidRPr="009A4D91">
        <w:rPr>
          <w:rFonts w:ascii="GHEA Grapalat" w:hAnsi="GHEA Grapalat" w:cs="Sylfaen"/>
          <w:lang w:val="hy-AM"/>
        </w:rPr>
        <w:t>թվականի</w:t>
      </w:r>
      <w:r w:rsidR="004F3DA9" w:rsidRPr="009A4D91">
        <w:rPr>
          <w:rFonts w:ascii="GHEA Grapalat" w:hAnsi="GHEA Grapalat" w:cs="Sylfaen"/>
          <w:lang w:val="pt-BR"/>
        </w:rPr>
        <w:t xml:space="preserve"> </w:t>
      </w:r>
      <w:r w:rsidR="004F3DA9" w:rsidRPr="009A4D91">
        <w:rPr>
          <w:rFonts w:ascii="GHEA Grapalat" w:hAnsi="GHEA Grapalat" w:cs="Sylfaen"/>
          <w:lang w:val="hy-AM"/>
        </w:rPr>
        <w:t>պետական</w:t>
      </w:r>
      <w:r w:rsidR="004F3DA9" w:rsidRPr="009A4D91">
        <w:rPr>
          <w:rFonts w:ascii="GHEA Grapalat" w:hAnsi="GHEA Grapalat" w:cs="Sylfaen"/>
          <w:lang w:val="pt-BR"/>
        </w:rPr>
        <w:t xml:space="preserve"> </w:t>
      </w:r>
      <w:r w:rsidR="004F3DA9" w:rsidRPr="009A4D91">
        <w:rPr>
          <w:rFonts w:ascii="GHEA Grapalat" w:hAnsi="GHEA Grapalat" w:cs="Sylfaen"/>
          <w:lang w:val="hy-AM"/>
        </w:rPr>
        <w:t>բյուջեի</w:t>
      </w:r>
      <w:r w:rsidR="004F3DA9" w:rsidRPr="009A4D91">
        <w:rPr>
          <w:rFonts w:ascii="GHEA Grapalat" w:hAnsi="GHEA Grapalat" w:cs="Sylfaen"/>
          <w:lang w:val="pt-BR"/>
        </w:rPr>
        <w:t xml:space="preserve"> </w:t>
      </w:r>
      <w:r w:rsidR="004F3DA9" w:rsidRPr="009A4D91">
        <w:rPr>
          <w:rFonts w:ascii="GHEA Grapalat" w:hAnsi="GHEA Grapalat" w:cs="Sylfaen"/>
          <w:lang w:val="hy-AM"/>
        </w:rPr>
        <w:t>կատարումն</w:t>
      </w:r>
      <w:r w:rsidR="004F3DA9" w:rsidRPr="009A4D91">
        <w:rPr>
          <w:rFonts w:ascii="GHEA Grapalat" w:hAnsi="GHEA Grapalat" w:cs="Sylfaen"/>
          <w:lang w:val="pt-BR"/>
        </w:rPr>
        <w:t xml:space="preserve"> </w:t>
      </w:r>
      <w:r w:rsidR="004F3DA9" w:rsidRPr="009A4D91">
        <w:rPr>
          <w:rFonts w:ascii="GHEA Grapalat" w:hAnsi="GHEA Grapalat" w:cs="Sylfaen"/>
          <w:lang w:val="hy-AM"/>
        </w:rPr>
        <w:t>ապահովող</w:t>
      </w:r>
      <w:r w:rsidR="004F3DA9" w:rsidRPr="009A4D91">
        <w:rPr>
          <w:rFonts w:ascii="GHEA Grapalat" w:hAnsi="GHEA Grapalat" w:cs="Sylfaen"/>
          <w:lang w:val="pt-BR"/>
        </w:rPr>
        <w:t xml:space="preserve"> </w:t>
      </w:r>
      <w:r w:rsidR="004F3DA9" w:rsidRPr="009A4D91">
        <w:rPr>
          <w:rFonts w:ascii="GHEA Grapalat" w:hAnsi="GHEA Grapalat" w:cs="Sylfaen"/>
          <w:lang w:val="hy-AM"/>
        </w:rPr>
        <w:t>միջոցառումների</w:t>
      </w:r>
      <w:r w:rsidR="004F3DA9" w:rsidRPr="009A4D91">
        <w:rPr>
          <w:rFonts w:ascii="GHEA Grapalat" w:hAnsi="GHEA Grapalat" w:cs="Sylfaen"/>
          <w:lang w:val="pt-BR"/>
        </w:rPr>
        <w:t xml:space="preserve"> </w:t>
      </w:r>
      <w:r w:rsidR="004F3DA9" w:rsidRPr="009A4D91">
        <w:rPr>
          <w:rFonts w:ascii="GHEA Grapalat" w:hAnsi="GHEA Grapalat" w:cs="Sylfaen"/>
          <w:lang w:val="hy-AM"/>
        </w:rPr>
        <w:t>մասին</w:t>
      </w:r>
      <w:r w:rsidR="004F3DA9" w:rsidRPr="009A4D91">
        <w:rPr>
          <w:rFonts w:ascii="GHEA Grapalat" w:hAnsi="GHEA Grapalat" w:cs="Sylfaen"/>
          <w:lang w:val="pt-BR"/>
        </w:rPr>
        <w:t xml:space="preserve">» N </w:t>
      </w:r>
      <w:r w:rsidR="009B0119" w:rsidRPr="009A4D91">
        <w:rPr>
          <w:rFonts w:ascii="GHEA Grapalat" w:hAnsi="GHEA Grapalat" w:cs="Sylfaen"/>
          <w:lang w:val="hy-AM"/>
        </w:rPr>
        <w:t>2</w:t>
      </w:r>
      <w:r w:rsidR="00047D43" w:rsidRPr="009A4D91">
        <w:rPr>
          <w:rFonts w:ascii="GHEA Grapalat" w:hAnsi="GHEA Grapalat" w:cs="Sylfaen"/>
          <w:lang w:val="af-ZA"/>
        </w:rPr>
        <w:t>121</w:t>
      </w:r>
      <w:r w:rsidR="004F3DA9" w:rsidRPr="009A4D91">
        <w:rPr>
          <w:rFonts w:ascii="GHEA Grapalat" w:hAnsi="GHEA Grapalat" w:cs="Sylfaen"/>
          <w:lang w:val="pt-BR"/>
        </w:rPr>
        <w:t>-</w:t>
      </w:r>
      <w:r w:rsidR="004F3DA9" w:rsidRPr="009A4D91">
        <w:rPr>
          <w:rFonts w:ascii="GHEA Grapalat" w:hAnsi="GHEA Grapalat" w:cs="Sylfaen"/>
          <w:lang w:val="hy-AM"/>
        </w:rPr>
        <w:t>Ն</w:t>
      </w:r>
      <w:r w:rsidR="004F3DA9" w:rsidRPr="009A4D91">
        <w:rPr>
          <w:rFonts w:ascii="GHEA Grapalat" w:hAnsi="GHEA Grapalat" w:cs="Sylfaen"/>
          <w:lang w:val="pt-BR"/>
        </w:rPr>
        <w:t xml:space="preserve"> </w:t>
      </w:r>
      <w:r w:rsidR="004F3DA9" w:rsidRPr="009A4D91">
        <w:rPr>
          <w:rFonts w:ascii="GHEA Grapalat" w:hAnsi="GHEA Grapalat" w:cs="Sylfaen"/>
          <w:lang w:val="hy-AM"/>
        </w:rPr>
        <w:t>որոշման</w:t>
      </w:r>
      <w:r w:rsidR="00366C94" w:rsidRPr="009A4D91">
        <w:rPr>
          <w:rFonts w:ascii="GHEA Grapalat" w:hAnsi="GHEA Grapalat" w:cs="Sylfaen"/>
          <w:lang w:val="hy-AM"/>
        </w:rPr>
        <w:t xml:space="preserve"> </w:t>
      </w:r>
      <w:r w:rsidR="00553297" w:rsidRPr="009A4D91">
        <w:rPr>
          <w:rFonts w:ascii="GHEA Grapalat" w:hAnsi="GHEA Grapalat" w:cs="Sylfaen"/>
          <w:lang w:val="pt-BR"/>
        </w:rPr>
        <w:t>NN</w:t>
      </w:r>
      <w:r w:rsidR="00553297" w:rsidRPr="009A4D91">
        <w:rPr>
          <w:rFonts w:ascii="GHEA Grapalat" w:hAnsi="GHEA Grapalat" w:cs="Sylfaen"/>
          <w:lang w:val="hy-AM"/>
        </w:rPr>
        <w:t xml:space="preserve"> </w:t>
      </w:r>
      <w:r w:rsidR="00BF16FE" w:rsidRPr="009A4D91">
        <w:rPr>
          <w:rFonts w:ascii="GHEA Grapalat" w:hAnsi="GHEA Grapalat" w:cs="Sylfaen"/>
          <w:lang w:val="hy-AM"/>
        </w:rPr>
        <w:t xml:space="preserve">3, 4, 5, </w:t>
      </w:r>
      <w:r w:rsidR="00553297" w:rsidRPr="009A4D91">
        <w:rPr>
          <w:rFonts w:ascii="GHEA Grapalat" w:hAnsi="GHEA Grapalat" w:cs="Sylfaen"/>
          <w:lang w:val="af-ZA"/>
        </w:rPr>
        <w:t>9</w:t>
      </w:r>
      <w:r w:rsidR="004971FB" w:rsidRPr="009A4D91">
        <w:rPr>
          <w:rFonts w:ascii="GHEA Grapalat" w:hAnsi="GHEA Grapalat" w:cs="Sylfaen"/>
          <w:lang w:val="af-ZA"/>
        </w:rPr>
        <w:t xml:space="preserve">, 9.1 </w:t>
      </w:r>
      <w:r w:rsidR="004971FB" w:rsidRPr="009A4D91">
        <w:rPr>
          <w:rFonts w:ascii="GHEA Grapalat" w:hAnsi="GHEA Grapalat" w:cs="Sylfaen"/>
          <w:lang w:val="hy-AM"/>
        </w:rPr>
        <w:t xml:space="preserve">և </w:t>
      </w:r>
      <w:r w:rsidR="00CF5DCC" w:rsidRPr="009A4D91">
        <w:rPr>
          <w:rFonts w:ascii="GHEA Grapalat" w:hAnsi="GHEA Grapalat" w:cs="Sylfaen"/>
          <w:lang w:val="hy-AM"/>
        </w:rPr>
        <w:t>10 հավելված</w:t>
      </w:r>
      <w:r w:rsidR="00553297" w:rsidRPr="009A4D91">
        <w:rPr>
          <w:rFonts w:ascii="GHEA Grapalat" w:hAnsi="GHEA Grapalat" w:cs="Sylfaen"/>
          <w:lang w:val="hy-AM"/>
        </w:rPr>
        <w:t>ներու</w:t>
      </w:r>
      <w:r w:rsidR="00CF5DCC" w:rsidRPr="009A4D91">
        <w:rPr>
          <w:rFonts w:ascii="GHEA Grapalat" w:hAnsi="GHEA Grapalat" w:cs="Sylfaen"/>
          <w:lang w:val="hy-AM"/>
        </w:rPr>
        <w:t xml:space="preserve">մ </w:t>
      </w:r>
      <w:r w:rsidR="004F3DA9" w:rsidRPr="009A4D91">
        <w:rPr>
          <w:rFonts w:ascii="GHEA Grapalat" w:hAnsi="GHEA Grapalat" w:cs="Sylfaen"/>
          <w:lang w:val="hy-AM"/>
        </w:rPr>
        <w:t>կատարել</w:t>
      </w:r>
      <w:r w:rsidR="004F3DA9" w:rsidRPr="009A4D91">
        <w:rPr>
          <w:rFonts w:ascii="GHEA Grapalat" w:hAnsi="GHEA Grapalat" w:cs="Sylfaen"/>
          <w:lang w:val="pt-BR"/>
        </w:rPr>
        <w:t xml:space="preserve"> </w:t>
      </w:r>
      <w:r w:rsidR="004F3DA9" w:rsidRPr="009A4D91">
        <w:rPr>
          <w:rFonts w:ascii="GHEA Grapalat" w:hAnsi="GHEA Grapalat" w:cs="Sylfaen"/>
          <w:lang w:val="hy-AM"/>
        </w:rPr>
        <w:t>փոփոխությու</w:t>
      </w:r>
      <w:r w:rsidR="00176F36" w:rsidRPr="009A4D91">
        <w:rPr>
          <w:rFonts w:ascii="GHEA Grapalat" w:hAnsi="GHEA Grapalat" w:cs="Sylfaen"/>
          <w:lang w:val="hy-AM"/>
        </w:rPr>
        <w:t>ն</w:t>
      </w:r>
      <w:r w:rsidR="004F3DA9" w:rsidRPr="009A4D91">
        <w:rPr>
          <w:rFonts w:ascii="GHEA Grapalat" w:hAnsi="GHEA Grapalat" w:cs="Sylfaen"/>
          <w:lang w:val="hy-AM"/>
        </w:rPr>
        <w:t>ն</w:t>
      </w:r>
      <w:r w:rsidR="004971FB" w:rsidRPr="009A4D91">
        <w:rPr>
          <w:rFonts w:ascii="GHEA Grapalat" w:hAnsi="GHEA Grapalat" w:cs="Sylfaen"/>
          <w:lang w:val="hy-AM"/>
        </w:rPr>
        <w:t>եր և լրացում</w:t>
      </w:r>
      <w:r w:rsidR="00176F36" w:rsidRPr="009A4D91">
        <w:rPr>
          <w:rFonts w:ascii="GHEA Grapalat" w:hAnsi="GHEA Grapalat" w:cs="Sylfaen"/>
          <w:lang w:val="hy-AM"/>
        </w:rPr>
        <w:t>ներ</w:t>
      </w:r>
      <w:r w:rsidR="004F3DA9" w:rsidRPr="009A4D91">
        <w:rPr>
          <w:rFonts w:ascii="GHEA Grapalat" w:hAnsi="GHEA Grapalat" w:cs="Sylfaen"/>
          <w:lang w:val="pt-BR"/>
        </w:rPr>
        <w:t xml:space="preserve">` </w:t>
      </w:r>
      <w:r w:rsidR="004F3DA9" w:rsidRPr="009A4D91">
        <w:rPr>
          <w:rFonts w:ascii="GHEA Grapalat" w:hAnsi="GHEA Grapalat" w:cs="Sylfaen"/>
          <w:lang w:val="hy-AM"/>
        </w:rPr>
        <w:t>համաձայն</w:t>
      </w:r>
      <w:r w:rsidR="004F3DA9" w:rsidRPr="009A4D91">
        <w:rPr>
          <w:rFonts w:ascii="GHEA Grapalat" w:hAnsi="GHEA Grapalat" w:cs="Sylfaen"/>
          <w:lang w:val="pt-BR"/>
        </w:rPr>
        <w:t xml:space="preserve"> N</w:t>
      </w:r>
      <w:r w:rsidR="004971FB" w:rsidRPr="009A4D91">
        <w:rPr>
          <w:rFonts w:ascii="GHEA Grapalat" w:hAnsi="GHEA Grapalat" w:cs="Sylfaen"/>
          <w:lang w:val="pt-BR"/>
        </w:rPr>
        <w:t>N</w:t>
      </w:r>
      <w:r w:rsidR="004F3DA9" w:rsidRPr="009A4D91">
        <w:rPr>
          <w:rFonts w:ascii="GHEA Grapalat" w:hAnsi="GHEA Grapalat" w:cs="Sylfaen"/>
          <w:lang w:val="pt-BR"/>
        </w:rPr>
        <w:t xml:space="preserve"> 1</w:t>
      </w:r>
      <w:r w:rsidR="00BF16FE" w:rsidRPr="009A4D91">
        <w:rPr>
          <w:rFonts w:ascii="GHEA Grapalat" w:hAnsi="GHEA Grapalat" w:cs="Sylfaen"/>
          <w:lang w:val="hy-AM"/>
        </w:rPr>
        <w:t>, 2, 3, 4, 5 և 6</w:t>
      </w:r>
      <w:r w:rsidR="002946AB" w:rsidRPr="009A4D91">
        <w:rPr>
          <w:rFonts w:ascii="GHEA Grapalat" w:hAnsi="GHEA Grapalat" w:cs="Sylfaen"/>
          <w:lang w:val="hy-AM"/>
        </w:rPr>
        <w:t xml:space="preserve"> </w:t>
      </w:r>
      <w:r w:rsidR="004F3DA9" w:rsidRPr="009A4D91">
        <w:rPr>
          <w:rFonts w:ascii="GHEA Grapalat" w:hAnsi="GHEA Grapalat" w:cs="Sylfaen"/>
          <w:lang w:val="hy-AM"/>
        </w:rPr>
        <w:t>հավելված</w:t>
      </w:r>
      <w:r w:rsidR="004971FB" w:rsidRPr="009A4D91">
        <w:rPr>
          <w:rFonts w:ascii="GHEA Grapalat" w:hAnsi="GHEA Grapalat" w:cs="Sylfaen"/>
          <w:lang w:val="hy-AM"/>
        </w:rPr>
        <w:t>ներ</w:t>
      </w:r>
      <w:r w:rsidR="004F3DA9" w:rsidRPr="009A4D91">
        <w:rPr>
          <w:rFonts w:ascii="GHEA Grapalat" w:hAnsi="GHEA Grapalat" w:cs="Sylfaen"/>
          <w:lang w:val="hy-AM"/>
        </w:rPr>
        <w:t>ի</w:t>
      </w:r>
      <w:r w:rsidR="0070461F" w:rsidRPr="009A4D91">
        <w:rPr>
          <w:rFonts w:ascii="GHEA Grapalat" w:hAnsi="GHEA Grapalat" w:cs="Sylfaen"/>
          <w:lang w:val="hy-AM"/>
        </w:rPr>
        <w:t>:</w:t>
      </w:r>
    </w:p>
    <w:p w:rsidR="00BE671B" w:rsidRPr="009A4D91" w:rsidRDefault="0070461F" w:rsidP="00BE671B">
      <w:pPr>
        <w:pStyle w:val="norm"/>
        <w:spacing w:line="276" w:lineRule="auto"/>
        <w:ind w:firstLine="374"/>
        <w:rPr>
          <w:rFonts w:ascii="GHEA Grapalat" w:hAnsi="GHEA Grapalat" w:cs="Sylfaen"/>
          <w:lang w:val="hy-AM"/>
        </w:rPr>
      </w:pPr>
      <w:r w:rsidRPr="009A4D91">
        <w:rPr>
          <w:rFonts w:ascii="GHEA Grapalat" w:hAnsi="GHEA Grapalat" w:cs="Sylfaen"/>
          <w:lang w:val="hy-AM" w:eastAsia="en-US"/>
        </w:rPr>
        <w:t>2.</w:t>
      </w:r>
      <w:r w:rsidR="00232467" w:rsidRPr="009A4D91">
        <w:rPr>
          <w:rFonts w:ascii="GHEA Grapalat" w:hAnsi="GHEA Grapalat" w:cs="Sylfaen"/>
          <w:lang w:val="hy-AM"/>
        </w:rPr>
        <w:t xml:space="preserve"> </w:t>
      </w:r>
      <w:r w:rsidRPr="009A4D91">
        <w:rPr>
          <w:rFonts w:ascii="GHEA Grapalat" w:hAnsi="GHEA Grapalat"/>
          <w:lang w:val="hy-AM"/>
        </w:rPr>
        <w:t>Թույլատրել Հայաստանի Հանրապետության վարչապետի աշխատակազմին սույն որոշման հավելված</w:t>
      </w:r>
      <w:r w:rsidR="00852286" w:rsidRPr="009A4D91">
        <w:rPr>
          <w:rFonts w:ascii="GHEA Grapalat" w:hAnsi="GHEA Grapalat"/>
          <w:lang w:val="hy-AM"/>
        </w:rPr>
        <w:t>ներ</w:t>
      </w:r>
      <w:r w:rsidRPr="009A4D91">
        <w:rPr>
          <w:rFonts w:ascii="GHEA Grapalat" w:hAnsi="GHEA Grapalat"/>
          <w:lang w:val="hy-AM"/>
        </w:rPr>
        <w:t>ում նշված գնման ա</w:t>
      </w:r>
      <w:r w:rsidR="00852286" w:rsidRPr="009A4D91">
        <w:rPr>
          <w:rFonts w:ascii="GHEA Grapalat" w:hAnsi="GHEA Grapalat"/>
          <w:lang w:val="hy-AM"/>
        </w:rPr>
        <w:t>ռարկայի ձեռքբերումն իրականացնել</w:t>
      </w:r>
      <w:r w:rsidRPr="009A4D91">
        <w:rPr>
          <w:rFonts w:ascii="GHEA Grapalat" w:hAnsi="GHEA Grapalat"/>
          <w:lang w:val="hy-AM"/>
        </w:rPr>
        <w:t>՝ «Գնումների մասին» ՀՀ օրենքի 23-րդ հոդվածի 1-ին մասի 2-րդ</w:t>
      </w:r>
      <w:r w:rsidR="00980002" w:rsidRPr="009A4D91">
        <w:rPr>
          <w:rFonts w:ascii="GHEA Grapalat" w:hAnsi="GHEA Grapalat"/>
          <w:lang w:val="hy-AM"/>
        </w:rPr>
        <w:t xml:space="preserve"> կետի, Հայաստանի Հանրապետության կառավարության 2017 թվականի մայիսի 4-ի </w:t>
      </w:r>
      <w:r w:rsidR="00980002" w:rsidRPr="009A4D91">
        <w:rPr>
          <w:rFonts w:ascii="GHEA Grapalat" w:hAnsi="GHEA Grapalat" w:cs="Sylfaen"/>
          <w:lang w:val="pt-BR"/>
        </w:rPr>
        <w:t xml:space="preserve">N </w:t>
      </w:r>
      <w:r w:rsidR="00980002" w:rsidRPr="009A4D91">
        <w:rPr>
          <w:rFonts w:ascii="GHEA Grapalat" w:hAnsi="GHEA Grapalat" w:cs="Sylfaen"/>
          <w:lang w:val="hy-AM"/>
        </w:rPr>
        <w:t>526</w:t>
      </w:r>
      <w:r w:rsidR="00980002" w:rsidRPr="009A4D91">
        <w:rPr>
          <w:rFonts w:ascii="GHEA Grapalat" w:hAnsi="GHEA Grapalat" w:cs="Sylfaen"/>
          <w:lang w:val="pt-BR"/>
        </w:rPr>
        <w:t>-</w:t>
      </w:r>
      <w:r w:rsidR="00980002" w:rsidRPr="009A4D91">
        <w:rPr>
          <w:rFonts w:ascii="GHEA Grapalat" w:hAnsi="GHEA Grapalat" w:cs="Sylfaen"/>
          <w:lang w:val="hy-AM"/>
        </w:rPr>
        <w:t xml:space="preserve">Ն որոշմամբ հաստատված՝ գնումների </w:t>
      </w:r>
      <w:r w:rsidR="00BC6BA8" w:rsidRPr="009A4D91">
        <w:rPr>
          <w:rFonts w:ascii="GHEA Grapalat" w:hAnsi="GHEA Grapalat" w:cs="Sylfaen"/>
          <w:lang w:val="hy-AM"/>
        </w:rPr>
        <w:t xml:space="preserve">գործընթացի կազմակերպման կարգի (այսուհետ՝ կարգ) 23-րդ կետի 5-րդ ենթակետի «բ» պարբերության պահանջներին համապատասխան՝ </w:t>
      </w:r>
      <w:r w:rsidR="00852286" w:rsidRPr="009A4D91">
        <w:rPr>
          <w:rFonts w:ascii="GHEA Grapalat" w:hAnsi="GHEA Grapalat" w:cs="Sylfaen"/>
          <w:lang w:val="hy-AM"/>
        </w:rPr>
        <w:t xml:space="preserve">հրատապ </w:t>
      </w:r>
      <w:r w:rsidR="00BC6BA8" w:rsidRPr="009A4D91">
        <w:rPr>
          <w:rFonts w:ascii="GHEA Grapalat" w:hAnsi="GHEA Grapalat" w:cs="Sylfaen"/>
          <w:lang w:val="hy-AM"/>
        </w:rPr>
        <w:t>մեկ անձից գնում կատարելու ընթաց</w:t>
      </w:r>
      <w:r w:rsidR="005D3A8D" w:rsidRPr="009A4D91">
        <w:rPr>
          <w:rFonts w:ascii="GHEA Grapalat" w:hAnsi="GHEA Grapalat" w:cs="Sylfaen"/>
          <w:lang w:val="hy-AM"/>
        </w:rPr>
        <w:t xml:space="preserve">ակարգով՝ չկիրառելով կարգի 21-րդ կետի 1-ին ենթակետի «դ» պարբերության, </w:t>
      </w:r>
      <w:r w:rsidR="00DB35F7" w:rsidRPr="009A4D91">
        <w:rPr>
          <w:rFonts w:ascii="GHEA Grapalat" w:hAnsi="GHEA Grapalat" w:cs="Sylfaen"/>
          <w:lang w:val="hy-AM"/>
        </w:rPr>
        <w:t>32</w:t>
      </w:r>
      <w:r w:rsidR="00A86317" w:rsidRPr="009A4D91">
        <w:rPr>
          <w:rFonts w:ascii="GHEA Grapalat" w:hAnsi="GHEA Grapalat" w:cs="Sylfaen"/>
          <w:lang w:val="hy-AM"/>
        </w:rPr>
        <w:t xml:space="preserve">-րդ կետի 5-րդ ենթակետի, </w:t>
      </w:r>
      <w:r w:rsidR="005D3A8D" w:rsidRPr="009A4D91">
        <w:rPr>
          <w:rFonts w:ascii="GHEA Grapalat" w:hAnsi="GHEA Grapalat" w:cs="Sylfaen"/>
          <w:lang w:val="hy-AM"/>
        </w:rPr>
        <w:t>71-րդ կե</w:t>
      </w:r>
      <w:r w:rsidR="0033737C">
        <w:rPr>
          <w:rFonts w:ascii="GHEA Grapalat" w:hAnsi="GHEA Grapalat" w:cs="Sylfaen"/>
          <w:lang w:val="hy-AM"/>
        </w:rPr>
        <w:t xml:space="preserve">տի 1-ին ենթակետի «ա», «բ», «գ», </w:t>
      </w:r>
      <w:r w:rsidR="005D3A8D" w:rsidRPr="009A4D91">
        <w:rPr>
          <w:rFonts w:ascii="GHEA Grapalat" w:hAnsi="GHEA Grapalat" w:cs="Sylfaen"/>
          <w:lang w:val="hy-AM"/>
        </w:rPr>
        <w:t xml:space="preserve"> «դ» </w:t>
      </w:r>
      <w:r w:rsidR="0033737C">
        <w:rPr>
          <w:rFonts w:ascii="GHEA Grapalat" w:hAnsi="GHEA Grapalat" w:cs="Sylfaen"/>
          <w:lang w:val="hy-AM"/>
        </w:rPr>
        <w:t xml:space="preserve"> </w:t>
      </w:r>
      <w:r w:rsidR="0033737C" w:rsidRPr="009A4D91">
        <w:rPr>
          <w:rFonts w:ascii="GHEA Grapalat" w:hAnsi="GHEA Grapalat" w:cs="Sylfaen"/>
          <w:lang w:val="hy-AM"/>
        </w:rPr>
        <w:t xml:space="preserve">և </w:t>
      </w:r>
      <w:r w:rsidR="0033737C">
        <w:rPr>
          <w:rFonts w:ascii="GHEA Grapalat" w:hAnsi="GHEA Grapalat" w:cs="Sylfaen"/>
          <w:lang w:val="hy-AM"/>
        </w:rPr>
        <w:t>«զ</w:t>
      </w:r>
      <w:r w:rsidR="0033737C" w:rsidRPr="009A4D91">
        <w:rPr>
          <w:rFonts w:ascii="GHEA Grapalat" w:hAnsi="GHEA Grapalat" w:cs="Sylfaen"/>
          <w:lang w:val="hy-AM"/>
        </w:rPr>
        <w:t xml:space="preserve">» </w:t>
      </w:r>
      <w:r w:rsidR="0033737C">
        <w:rPr>
          <w:rFonts w:ascii="GHEA Grapalat" w:hAnsi="GHEA Grapalat" w:cs="Sylfaen"/>
          <w:lang w:val="hy-AM"/>
        </w:rPr>
        <w:t xml:space="preserve"> </w:t>
      </w:r>
      <w:r w:rsidR="005D3A8D" w:rsidRPr="009A4D91">
        <w:rPr>
          <w:rFonts w:ascii="GHEA Grapalat" w:hAnsi="GHEA Grapalat" w:cs="Sylfaen"/>
          <w:lang w:val="hy-AM"/>
        </w:rPr>
        <w:t xml:space="preserve">պարբերությունների, ինչպես նաև Հայաստանի Հանրապետության կառավարության 2017 թվականի ապրիլի 6-ի </w:t>
      </w:r>
      <w:r w:rsidR="005D3A8D" w:rsidRPr="009A4D91">
        <w:rPr>
          <w:rFonts w:ascii="GHEA Grapalat" w:hAnsi="GHEA Grapalat" w:cs="Sylfaen"/>
          <w:lang w:val="pt-BR"/>
        </w:rPr>
        <w:t xml:space="preserve">N </w:t>
      </w:r>
      <w:r w:rsidR="005D3A8D" w:rsidRPr="009A4D91">
        <w:rPr>
          <w:rFonts w:ascii="GHEA Grapalat" w:hAnsi="GHEA Grapalat" w:cs="Sylfaen"/>
          <w:lang w:val="hy-AM"/>
        </w:rPr>
        <w:t>386</w:t>
      </w:r>
      <w:r w:rsidR="005D3A8D" w:rsidRPr="009A4D91">
        <w:rPr>
          <w:rFonts w:ascii="GHEA Grapalat" w:hAnsi="GHEA Grapalat" w:cs="Sylfaen"/>
          <w:lang w:val="pt-BR"/>
        </w:rPr>
        <w:t>-</w:t>
      </w:r>
      <w:r w:rsidR="005D3A8D" w:rsidRPr="009A4D91">
        <w:rPr>
          <w:rFonts w:ascii="GHEA Grapalat" w:hAnsi="GHEA Grapalat" w:cs="Sylfaen"/>
          <w:lang w:val="hy-AM"/>
        </w:rPr>
        <w:t>Ն որոշման 2-րդ կետի 1-ին ենթակետի պահանջները:</w:t>
      </w:r>
    </w:p>
    <w:p w:rsidR="00BE671B" w:rsidRPr="009A4D91" w:rsidRDefault="00D4587D" w:rsidP="00BE671B">
      <w:pPr>
        <w:pStyle w:val="norm"/>
        <w:spacing w:line="276" w:lineRule="auto"/>
        <w:ind w:firstLine="374"/>
        <w:rPr>
          <w:rFonts w:ascii="GHEA Grapalat" w:hAnsi="GHEA Grapalat" w:cs="Sylfaen"/>
          <w:lang w:val="hy-AM"/>
        </w:rPr>
      </w:pPr>
      <w:r w:rsidRPr="009A4D91">
        <w:rPr>
          <w:rFonts w:ascii="GHEA Grapalat" w:hAnsi="GHEA Grapalat"/>
          <w:lang w:val="hy-AM"/>
        </w:rPr>
        <w:t>3</w:t>
      </w:r>
      <w:r w:rsidR="00BE671B" w:rsidRPr="009A4D91">
        <w:rPr>
          <w:rFonts w:ascii="GHEA Grapalat" w:hAnsi="GHEA Grapalat"/>
        </w:rPr>
        <w:t xml:space="preserve">. </w:t>
      </w:r>
      <w:proofErr w:type="spellStart"/>
      <w:r w:rsidR="00BE671B" w:rsidRPr="009A4D91">
        <w:rPr>
          <w:rFonts w:ascii="GHEA Grapalat" w:hAnsi="GHEA Grapalat" w:cs="Arial"/>
        </w:rPr>
        <w:t>Սույն</w:t>
      </w:r>
      <w:proofErr w:type="spellEnd"/>
      <w:r w:rsidR="00BE671B" w:rsidRPr="009A4D91">
        <w:rPr>
          <w:rFonts w:ascii="GHEA Grapalat" w:hAnsi="GHEA Grapalat"/>
        </w:rPr>
        <w:t xml:space="preserve"> </w:t>
      </w:r>
      <w:proofErr w:type="spellStart"/>
      <w:r w:rsidR="00BE671B" w:rsidRPr="009A4D91">
        <w:rPr>
          <w:rFonts w:ascii="GHEA Grapalat" w:hAnsi="GHEA Grapalat" w:cs="Arial"/>
        </w:rPr>
        <w:t>որոշումն</w:t>
      </w:r>
      <w:proofErr w:type="spellEnd"/>
      <w:r w:rsidR="00BE671B" w:rsidRPr="009A4D91">
        <w:rPr>
          <w:rFonts w:ascii="GHEA Grapalat" w:hAnsi="GHEA Grapalat"/>
        </w:rPr>
        <w:t xml:space="preserve"> </w:t>
      </w:r>
      <w:proofErr w:type="spellStart"/>
      <w:r w:rsidR="00BE671B" w:rsidRPr="009A4D91">
        <w:rPr>
          <w:rFonts w:ascii="GHEA Grapalat" w:hAnsi="GHEA Grapalat" w:cs="Arial"/>
        </w:rPr>
        <w:t>ուժի</w:t>
      </w:r>
      <w:proofErr w:type="spellEnd"/>
      <w:r w:rsidR="00BE671B" w:rsidRPr="009A4D91">
        <w:rPr>
          <w:rFonts w:ascii="GHEA Grapalat" w:hAnsi="GHEA Grapalat"/>
        </w:rPr>
        <w:t xml:space="preserve"> </w:t>
      </w:r>
      <w:proofErr w:type="spellStart"/>
      <w:r w:rsidR="00BE671B" w:rsidRPr="009A4D91">
        <w:rPr>
          <w:rFonts w:ascii="GHEA Grapalat" w:hAnsi="GHEA Grapalat" w:cs="Arial"/>
        </w:rPr>
        <w:t>մեջ</w:t>
      </w:r>
      <w:proofErr w:type="spellEnd"/>
      <w:r w:rsidR="00BE671B" w:rsidRPr="009A4D91">
        <w:rPr>
          <w:rFonts w:ascii="GHEA Grapalat" w:hAnsi="GHEA Grapalat"/>
        </w:rPr>
        <w:t xml:space="preserve"> </w:t>
      </w:r>
      <w:r w:rsidR="00BE671B" w:rsidRPr="009A4D91">
        <w:rPr>
          <w:rFonts w:ascii="GHEA Grapalat" w:hAnsi="GHEA Grapalat" w:cs="Arial"/>
        </w:rPr>
        <w:t>է</w:t>
      </w:r>
      <w:r w:rsidR="00BE671B" w:rsidRPr="009A4D91">
        <w:rPr>
          <w:rFonts w:ascii="GHEA Grapalat" w:hAnsi="GHEA Grapalat"/>
        </w:rPr>
        <w:t xml:space="preserve"> </w:t>
      </w:r>
      <w:proofErr w:type="spellStart"/>
      <w:r w:rsidR="00BE671B" w:rsidRPr="009A4D91">
        <w:rPr>
          <w:rFonts w:ascii="GHEA Grapalat" w:hAnsi="GHEA Grapalat" w:cs="Arial"/>
        </w:rPr>
        <w:t>մտնում</w:t>
      </w:r>
      <w:proofErr w:type="spellEnd"/>
      <w:r w:rsidR="00BE671B" w:rsidRPr="009A4D91">
        <w:rPr>
          <w:rFonts w:ascii="GHEA Grapalat" w:hAnsi="GHEA Grapalat"/>
        </w:rPr>
        <w:t xml:space="preserve"> </w:t>
      </w:r>
      <w:proofErr w:type="spellStart"/>
      <w:r w:rsidR="00BE671B" w:rsidRPr="009A4D91">
        <w:rPr>
          <w:rFonts w:ascii="GHEA Grapalat" w:hAnsi="GHEA Grapalat" w:cs="Arial"/>
        </w:rPr>
        <w:t>պաշտոնական</w:t>
      </w:r>
      <w:proofErr w:type="spellEnd"/>
      <w:r w:rsidR="00BE671B" w:rsidRPr="009A4D91">
        <w:rPr>
          <w:rFonts w:ascii="GHEA Grapalat" w:hAnsi="GHEA Grapalat"/>
        </w:rPr>
        <w:t xml:space="preserve"> </w:t>
      </w:r>
      <w:proofErr w:type="spellStart"/>
      <w:r w:rsidR="00BE671B" w:rsidRPr="009A4D91">
        <w:rPr>
          <w:rFonts w:ascii="GHEA Grapalat" w:hAnsi="GHEA Grapalat" w:cs="Arial"/>
        </w:rPr>
        <w:t>հրապարակմանը</w:t>
      </w:r>
      <w:proofErr w:type="spellEnd"/>
      <w:r w:rsidR="00BE671B" w:rsidRPr="009A4D91">
        <w:rPr>
          <w:rFonts w:ascii="GHEA Grapalat" w:hAnsi="GHEA Grapalat"/>
        </w:rPr>
        <w:t xml:space="preserve"> </w:t>
      </w:r>
      <w:proofErr w:type="spellStart"/>
      <w:r w:rsidR="00BE671B" w:rsidRPr="009A4D91">
        <w:rPr>
          <w:rFonts w:ascii="GHEA Grapalat" w:hAnsi="GHEA Grapalat" w:cs="Arial"/>
        </w:rPr>
        <w:t>հաջորդող</w:t>
      </w:r>
      <w:proofErr w:type="spellEnd"/>
      <w:r w:rsidR="00BE671B" w:rsidRPr="009A4D91">
        <w:rPr>
          <w:rFonts w:ascii="GHEA Grapalat" w:hAnsi="GHEA Grapalat"/>
        </w:rPr>
        <w:t xml:space="preserve"> </w:t>
      </w:r>
      <w:proofErr w:type="spellStart"/>
      <w:r w:rsidR="00BE671B" w:rsidRPr="009A4D91">
        <w:rPr>
          <w:rFonts w:ascii="GHEA Grapalat" w:hAnsi="GHEA Grapalat" w:cs="Arial"/>
        </w:rPr>
        <w:t>օրվանից</w:t>
      </w:r>
      <w:proofErr w:type="spellEnd"/>
      <w:r w:rsidR="00BE671B" w:rsidRPr="009A4D91">
        <w:rPr>
          <w:rFonts w:ascii="GHEA Grapalat" w:hAnsi="GHEA Grapalat"/>
        </w:rPr>
        <w:t>:</w:t>
      </w:r>
    </w:p>
    <w:p w:rsidR="00BE671B" w:rsidRPr="009A4D91" w:rsidRDefault="00BE671B" w:rsidP="00BE671B">
      <w:pPr>
        <w:pStyle w:val="norm"/>
        <w:spacing w:line="276" w:lineRule="auto"/>
        <w:ind w:firstLine="374"/>
        <w:rPr>
          <w:rFonts w:ascii="GHEA Grapalat" w:hAnsi="GHEA Grapalat"/>
          <w:b/>
          <w:lang w:val="af-ZA"/>
        </w:rPr>
      </w:pPr>
    </w:p>
    <w:p w:rsidR="008511FD" w:rsidRPr="00490EDA" w:rsidRDefault="008511FD" w:rsidP="00490EDA">
      <w:pPr>
        <w:spacing w:after="120"/>
        <w:rPr>
          <w:rFonts w:ascii="GHEA Grapalat" w:hAnsi="GHEA Grapalat" w:cs="Sylfaen"/>
          <w:b/>
          <w:lang w:val="pt-BR"/>
        </w:rPr>
      </w:pPr>
      <w:bookmarkStart w:id="0" w:name="_GoBack"/>
      <w:bookmarkEnd w:id="0"/>
    </w:p>
    <w:sectPr w:rsidR="008511FD" w:rsidRPr="00490EDA" w:rsidSect="0070461F">
      <w:pgSz w:w="12240" w:h="15840"/>
      <w:pgMar w:top="810" w:right="758" w:bottom="993"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06C"/>
    <w:multiLevelType w:val="hybridMultilevel"/>
    <w:tmpl w:val="C404685A"/>
    <w:lvl w:ilvl="0" w:tplc="3968A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57486B"/>
    <w:multiLevelType w:val="hybridMultilevel"/>
    <w:tmpl w:val="CE24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C5254"/>
    <w:multiLevelType w:val="hybridMultilevel"/>
    <w:tmpl w:val="E708BE64"/>
    <w:lvl w:ilvl="0" w:tplc="1AF47FD8">
      <w:start w:val="2021"/>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357881"/>
    <w:multiLevelType w:val="hybridMultilevel"/>
    <w:tmpl w:val="FE360A7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15:restartNumberingAfterBreak="0">
    <w:nsid w:val="69093F52"/>
    <w:multiLevelType w:val="hybridMultilevel"/>
    <w:tmpl w:val="FB6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03"/>
    <w:rsid w:val="00011C28"/>
    <w:rsid w:val="00015F20"/>
    <w:rsid w:val="00026FF8"/>
    <w:rsid w:val="000449A6"/>
    <w:rsid w:val="00047D43"/>
    <w:rsid w:val="00087925"/>
    <w:rsid w:val="000D4EEB"/>
    <w:rsid w:val="000E5BF9"/>
    <w:rsid w:val="00135788"/>
    <w:rsid w:val="00135DDE"/>
    <w:rsid w:val="00142BD5"/>
    <w:rsid w:val="00174063"/>
    <w:rsid w:val="00176F36"/>
    <w:rsid w:val="00182440"/>
    <w:rsid w:val="00214084"/>
    <w:rsid w:val="00220765"/>
    <w:rsid w:val="00232467"/>
    <w:rsid w:val="00250BD7"/>
    <w:rsid w:val="00250CD0"/>
    <w:rsid w:val="00273D86"/>
    <w:rsid w:val="002743D4"/>
    <w:rsid w:val="002946AB"/>
    <w:rsid w:val="002F10CA"/>
    <w:rsid w:val="00326212"/>
    <w:rsid w:val="0033737C"/>
    <w:rsid w:val="00340E16"/>
    <w:rsid w:val="00366C94"/>
    <w:rsid w:val="00382565"/>
    <w:rsid w:val="0038288D"/>
    <w:rsid w:val="003A57C9"/>
    <w:rsid w:val="003B5160"/>
    <w:rsid w:val="003F460E"/>
    <w:rsid w:val="00420B1D"/>
    <w:rsid w:val="00434CC4"/>
    <w:rsid w:val="004523E3"/>
    <w:rsid w:val="0048384C"/>
    <w:rsid w:val="00490EDA"/>
    <w:rsid w:val="004971FB"/>
    <w:rsid w:val="004A2FED"/>
    <w:rsid w:val="004E25C2"/>
    <w:rsid w:val="004F3DA9"/>
    <w:rsid w:val="005350B4"/>
    <w:rsid w:val="00553297"/>
    <w:rsid w:val="0056027D"/>
    <w:rsid w:val="005B7368"/>
    <w:rsid w:val="005D251B"/>
    <w:rsid w:val="005D3A8D"/>
    <w:rsid w:val="00610A37"/>
    <w:rsid w:val="00634928"/>
    <w:rsid w:val="006358D2"/>
    <w:rsid w:val="006A4D00"/>
    <w:rsid w:val="006D4280"/>
    <w:rsid w:val="006D5C44"/>
    <w:rsid w:val="006E555F"/>
    <w:rsid w:val="006F0D46"/>
    <w:rsid w:val="0070461F"/>
    <w:rsid w:val="00732587"/>
    <w:rsid w:val="00737BF2"/>
    <w:rsid w:val="00792297"/>
    <w:rsid w:val="007A3699"/>
    <w:rsid w:val="007B1395"/>
    <w:rsid w:val="007B2BAC"/>
    <w:rsid w:val="007F2681"/>
    <w:rsid w:val="00814172"/>
    <w:rsid w:val="008511FD"/>
    <w:rsid w:val="00852286"/>
    <w:rsid w:val="008708D5"/>
    <w:rsid w:val="0088490C"/>
    <w:rsid w:val="008A2FB9"/>
    <w:rsid w:val="008A68B2"/>
    <w:rsid w:val="008B55A0"/>
    <w:rsid w:val="008C171F"/>
    <w:rsid w:val="008D16D1"/>
    <w:rsid w:val="008F7B09"/>
    <w:rsid w:val="00904F69"/>
    <w:rsid w:val="0092497D"/>
    <w:rsid w:val="0093756A"/>
    <w:rsid w:val="00944761"/>
    <w:rsid w:val="00980002"/>
    <w:rsid w:val="009801F7"/>
    <w:rsid w:val="009A4D91"/>
    <w:rsid w:val="009B0119"/>
    <w:rsid w:val="009B0745"/>
    <w:rsid w:val="009B58CE"/>
    <w:rsid w:val="009D2B89"/>
    <w:rsid w:val="009E0DE1"/>
    <w:rsid w:val="009F3CB6"/>
    <w:rsid w:val="00A52581"/>
    <w:rsid w:val="00A86317"/>
    <w:rsid w:val="00A97F03"/>
    <w:rsid w:val="00AA0636"/>
    <w:rsid w:val="00AA0BA0"/>
    <w:rsid w:val="00AA48A5"/>
    <w:rsid w:val="00AB26F5"/>
    <w:rsid w:val="00AB6974"/>
    <w:rsid w:val="00AD18D5"/>
    <w:rsid w:val="00B15220"/>
    <w:rsid w:val="00B5157D"/>
    <w:rsid w:val="00B625D1"/>
    <w:rsid w:val="00B706D7"/>
    <w:rsid w:val="00B8312F"/>
    <w:rsid w:val="00B915FA"/>
    <w:rsid w:val="00BC6BA8"/>
    <w:rsid w:val="00BC6C1F"/>
    <w:rsid w:val="00BE671B"/>
    <w:rsid w:val="00BF16FE"/>
    <w:rsid w:val="00C11A92"/>
    <w:rsid w:val="00C22EF4"/>
    <w:rsid w:val="00C62B6F"/>
    <w:rsid w:val="00C66AB6"/>
    <w:rsid w:val="00C97067"/>
    <w:rsid w:val="00CD0592"/>
    <w:rsid w:val="00CD41C9"/>
    <w:rsid w:val="00CE1F11"/>
    <w:rsid w:val="00CE2305"/>
    <w:rsid w:val="00CF5DCC"/>
    <w:rsid w:val="00CF740D"/>
    <w:rsid w:val="00D4587D"/>
    <w:rsid w:val="00DB35F7"/>
    <w:rsid w:val="00DC1F32"/>
    <w:rsid w:val="00DF25FB"/>
    <w:rsid w:val="00E01077"/>
    <w:rsid w:val="00E0112F"/>
    <w:rsid w:val="00E06592"/>
    <w:rsid w:val="00E42929"/>
    <w:rsid w:val="00E71CDC"/>
    <w:rsid w:val="00ED6D50"/>
    <w:rsid w:val="00EE2987"/>
    <w:rsid w:val="00EE607E"/>
    <w:rsid w:val="00F46698"/>
    <w:rsid w:val="00FC06B8"/>
    <w:rsid w:val="00FC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071D"/>
  <w15:chartTrackingRefBased/>
  <w15:docId w15:val="{F1A09C7D-82B5-4322-9CA0-03B90C13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rsid w:val="00E0112F"/>
    <w:pPr>
      <w:spacing w:after="0" w:line="480" w:lineRule="auto"/>
      <w:ind w:firstLine="709"/>
      <w:jc w:val="both"/>
    </w:pPr>
    <w:rPr>
      <w:rFonts w:ascii="Arial Armenian" w:eastAsia="Times New Roman" w:hAnsi="Arial Armenian"/>
      <w:lang w:val="x-none" w:eastAsia="ru-RU"/>
    </w:rPr>
  </w:style>
  <w:style w:type="character" w:customStyle="1" w:styleId="normChar">
    <w:name w:val="norm Char"/>
    <w:link w:val="norm"/>
    <w:locked/>
    <w:rsid w:val="00E0112F"/>
    <w:rPr>
      <w:rFonts w:ascii="Arial Armenian" w:eastAsia="Times New Roman" w:hAnsi="Arial Armenian"/>
      <w:sz w:val="22"/>
      <w:szCs w:val="22"/>
      <w:lang w:eastAsia="ru-RU"/>
    </w:rPr>
  </w:style>
  <w:style w:type="paragraph" w:styleId="ListParagraph">
    <w:name w:val="List Paragraph"/>
    <w:basedOn w:val="Normal"/>
    <w:uiPriority w:val="34"/>
    <w:qFormat/>
    <w:rsid w:val="004F3DA9"/>
    <w:pPr>
      <w:spacing w:after="0"/>
      <w:ind w:left="720" w:firstLine="720"/>
      <w:jc w:val="both"/>
    </w:pPr>
    <w:rPr>
      <w:rFonts w:eastAsia="Times New Roman" w:cs="Calibri"/>
    </w:rPr>
  </w:style>
  <w:style w:type="character" w:styleId="Strong">
    <w:name w:val="Strong"/>
    <w:uiPriority w:val="22"/>
    <w:qFormat/>
    <w:rsid w:val="00610A37"/>
    <w:rPr>
      <w:b/>
      <w:bCs/>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1"/>
    <w:unhideWhenUsed/>
    <w:qFormat/>
    <w:rsid w:val="00DC1F32"/>
    <w:pPr>
      <w:spacing w:before="100" w:beforeAutospacing="1" w:after="100" w:afterAutospacing="1" w:line="240" w:lineRule="auto"/>
    </w:pPr>
    <w:rPr>
      <w:rFonts w:eastAsia="Times New Roman"/>
      <w:sz w:val="24"/>
      <w:szCs w:val="24"/>
      <w:lang w:bidi="en-US"/>
    </w:rPr>
  </w:style>
  <w:style w:type="paragraph" w:styleId="BalloonText">
    <w:name w:val="Balloon Text"/>
    <w:basedOn w:val="Normal"/>
    <w:link w:val="BalloonTextChar"/>
    <w:uiPriority w:val="99"/>
    <w:semiHidden/>
    <w:unhideWhenUsed/>
    <w:rsid w:val="003825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82565"/>
    <w:rPr>
      <w:rFonts w:ascii="Tahoma" w:hAnsi="Tahoma" w:cs="Tahoma"/>
      <w:sz w:val="16"/>
      <w:szCs w:val="16"/>
    </w:rPr>
  </w:style>
  <w:style w:type="paragraph" w:customStyle="1" w:styleId="mechtex">
    <w:name w:val="mechtex"/>
    <w:basedOn w:val="Normal"/>
    <w:link w:val="mechtex0"/>
    <w:qFormat/>
    <w:rsid w:val="00C22EF4"/>
    <w:pPr>
      <w:spacing w:after="0" w:line="240" w:lineRule="auto"/>
      <w:jc w:val="center"/>
    </w:pPr>
    <w:rPr>
      <w:rFonts w:ascii="Arial Armenian" w:eastAsia="Times New Roman" w:hAnsi="Arial Armenian"/>
      <w:szCs w:val="20"/>
      <w:lang w:eastAsia="ru-RU"/>
    </w:rPr>
  </w:style>
  <w:style w:type="character" w:customStyle="1" w:styleId="mechtex0">
    <w:name w:val="mechtex Знак"/>
    <w:link w:val="mechtex"/>
    <w:locked/>
    <w:rsid w:val="00C22EF4"/>
    <w:rPr>
      <w:rFonts w:ascii="Arial Armenian" w:eastAsia="Times New Roman" w:hAnsi="Arial Armenian"/>
      <w:sz w:val="22"/>
      <w:lang w:eastAsia="ru-RU"/>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1"/>
    <w:locked/>
    <w:rsid w:val="008511FD"/>
    <w:rPr>
      <w:rFonts w:eastAsia="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3194">
      <w:bodyDiv w:val="1"/>
      <w:marLeft w:val="0"/>
      <w:marRight w:val="0"/>
      <w:marTop w:val="0"/>
      <w:marBottom w:val="0"/>
      <w:divBdr>
        <w:top w:val="none" w:sz="0" w:space="0" w:color="auto"/>
        <w:left w:val="none" w:sz="0" w:space="0" w:color="auto"/>
        <w:bottom w:val="none" w:sz="0" w:space="0" w:color="auto"/>
        <w:right w:val="none" w:sz="0" w:space="0" w:color="auto"/>
      </w:divBdr>
    </w:div>
    <w:div w:id="780614572">
      <w:bodyDiv w:val="1"/>
      <w:marLeft w:val="0"/>
      <w:marRight w:val="0"/>
      <w:marTop w:val="0"/>
      <w:marBottom w:val="0"/>
      <w:divBdr>
        <w:top w:val="none" w:sz="0" w:space="0" w:color="auto"/>
        <w:left w:val="none" w:sz="0" w:space="0" w:color="auto"/>
        <w:bottom w:val="none" w:sz="0" w:space="0" w:color="auto"/>
        <w:right w:val="none" w:sz="0" w:space="0" w:color="auto"/>
      </w:divBdr>
    </w:div>
    <w:div w:id="890773316">
      <w:bodyDiv w:val="1"/>
      <w:marLeft w:val="0"/>
      <w:marRight w:val="0"/>
      <w:marTop w:val="0"/>
      <w:marBottom w:val="0"/>
      <w:divBdr>
        <w:top w:val="none" w:sz="0" w:space="0" w:color="auto"/>
        <w:left w:val="none" w:sz="0" w:space="0" w:color="auto"/>
        <w:bottom w:val="none" w:sz="0" w:space="0" w:color="auto"/>
        <w:right w:val="none" w:sz="0" w:space="0" w:color="auto"/>
      </w:divBdr>
    </w:div>
    <w:div w:id="1032876367">
      <w:bodyDiv w:val="1"/>
      <w:marLeft w:val="0"/>
      <w:marRight w:val="0"/>
      <w:marTop w:val="0"/>
      <w:marBottom w:val="0"/>
      <w:divBdr>
        <w:top w:val="none" w:sz="0" w:space="0" w:color="auto"/>
        <w:left w:val="none" w:sz="0" w:space="0" w:color="auto"/>
        <w:bottom w:val="none" w:sz="0" w:space="0" w:color="auto"/>
        <w:right w:val="none" w:sz="0" w:space="0" w:color="auto"/>
      </w:divBdr>
    </w:div>
    <w:div w:id="1181353168">
      <w:bodyDiv w:val="1"/>
      <w:marLeft w:val="0"/>
      <w:marRight w:val="0"/>
      <w:marTop w:val="0"/>
      <w:marBottom w:val="0"/>
      <w:divBdr>
        <w:top w:val="none" w:sz="0" w:space="0" w:color="auto"/>
        <w:left w:val="none" w:sz="0" w:space="0" w:color="auto"/>
        <w:bottom w:val="none" w:sz="0" w:space="0" w:color="auto"/>
        <w:right w:val="none" w:sz="0" w:space="0" w:color="auto"/>
      </w:divBdr>
    </w:div>
    <w:div w:id="1636182391">
      <w:bodyDiv w:val="1"/>
      <w:marLeft w:val="0"/>
      <w:marRight w:val="0"/>
      <w:marTop w:val="0"/>
      <w:marBottom w:val="0"/>
      <w:divBdr>
        <w:top w:val="none" w:sz="0" w:space="0" w:color="auto"/>
        <w:left w:val="none" w:sz="0" w:space="0" w:color="auto"/>
        <w:bottom w:val="none" w:sz="0" w:space="0" w:color="auto"/>
        <w:right w:val="none" w:sz="0" w:space="0" w:color="auto"/>
      </w:divBdr>
    </w:div>
    <w:div w:id="1661999541">
      <w:bodyDiv w:val="1"/>
      <w:marLeft w:val="0"/>
      <w:marRight w:val="0"/>
      <w:marTop w:val="0"/>
      <w:marBottom w:val="0"/>
      <w:divBdr>
        <w:top w:val="none" w:sz="0" w:space="0" w:color="auto"/>
        <w:left w:val="none" w:sz="0" w:space="0" w:color="auto"/>
        <w:bottom w:val="none" w:sz="0" w:space="0" w:color="auto"/>
        <w:right w:val="none" w:sz="0" w:space="0" w:color="auto"/>
      </w:divBdr>
    </w:div>
    <w:div w:id="1696031360">
      <w:bodyDiv w:val="1"/>
      <w:marLeft w:val="0"/>
      <w:marRight w:val="0"/>
      <w:marTop w:val="0"/>
      <w:marBottom w:val="0"/>
      <w:divBdr>
        <w:top w:val="none" w:sz="0" w:space="0" w:color="auto"/>
        <w:left w:val="none" w:sz="0" w:space="0" w:color="auto"/>
        <w:bottom w:val="none" w:sz="0" w:space="0" w:color="auto"/>
        <w:right w:val="none" w:sz="0" w:space="0" w:color="auto"/>
      </w:divBdr>
    </w:div>
    <w:div w:id="1771580008">
      <w:bodyDiv w:val="1"/>
      <w:marLeft w:val="0"/>
      <w:marRight w:val="0"/>
      <w:marTop w:val="0"/>
      <w:marBottom w:val="0"/>
      <w:divBdr>
        <w:top w:val="none" w:sz="0" w:space="0" w:color="auto"/>
        <w:left w:val="none" w:sz="0" w:space="0" w:color="auto"/>
        <w:bottom w:val="none" w:sz="0" w:space="0" w:color="auto"/>
        <w:right w:val="none" w:sz="0" w:space="0" w:color="auto"/>
      </w:divBdr>
    </w:div>
    <w:div w:id="18541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Ananikyan</dc:creator>
  <cp:keywords>https://mul2.gov.am/tasks/684780/oneclick/naxagic_himnavorum (4).docx?token=56ea55bf3d5bf8796efec63ce8fcdcb4</cp:keywords>
  <cp:lastModifiedBy>Liana Chanakhchyan</cp:lastModifiedBy>
  <cp:revision>12</cp:revision>
  <cp:lastPrinted>2022-09-28T08:01:00Z</cp:lastPrinted>
  <dcterms:created xsi:type="dcterms:W3CDTF">2022-10-10T11:22:00Z</dcterms:created>
  <dcterms:modified xsi:type="dcterms:W3CDTF">2022-10-11T04:53:00Z</dcterms:modified>
</cp:coreProperties>
</file>